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46411" w14:textId="4C543452" w:rsidR="00EE6B81" w:rsidRPr="005A2BF0" w:rsidRDefault="00EE6B81" w:rsidP="00FA4377">
      <w:pPr>
        <w:keepNext/>
        <w:keepLines/>
        <w:ind w:right="1274"/>
        <w:rPr>
          <w:rFonts w:ascii="Tahoma" w:hAnsi="Tahoma" w:cs="Tahoma"/>
          <w:b/>
        </w:rPr>
      </w:pPr>
      <w:r w:rsidRPr="005A2BF0">
        <w:rPr>
          <w:rFonts w:ascii="Tahoma" w:hAnsi="Tahoma" w:cs="Tahoma"/>
          <w:b/>
        </w:rPr>
        <w:t>Naročnik:</w:t>
      </w:r>
    </w:p>
    <w:p w14:paraId="482FD9EF" w14:textId="6D6857D0" w:rsidR="00EE6B81" w:rsidRPr="005A2BF0" w:rsidRDefault="00EE6B81" w:rsidP="00FA4377">
      <w:pPr>
        <w:keepNext/>
        <w:keepLines/>
        <w:rPr>
          <w:rFonts w:ascii="Tahoma" w:hAnsi="Tahoma" w:cs="Tahoma"/>
          <w:b/>
        </w:rPr>
      </w:pPr>
    </w:p>
    <w:p w14:paraId="19943446" w14:textId="3394F3E3" w:rsidR="00E427EE" w:rsidRPr="005A2BF0" w:rsidRDefault="00FC5826" w:rsidP="00FA4377">
      <w:pPr>
        <w:keepNext/>
        <w:keepLines/>
        <w:ind w:right="1274"/>
        <w:rPr>
          <w:rFonts w:ascii="Tahoma" w:hAnsi="Tahoma" w:cs="Tahoma"/>
          <w:b/>
        </w:rPr>
      </w:pPr>
      <w:r w:rsidRPr="005A2BF0">
        <w:rPr>
          <w:rFonts w:ascii="Tahoma" w:hAnsi="Tahoma" w:cs="Tahoma"/>
          <w:b/>
        </w:rPr>
        <w:t>JAVNO PODJETJE VODOVOD KANALIZACIJA SNAGA d.o.o.</w:t>
      </w:r>
    </w:p>
    <w:p w14:paraId="65A63379" w14:textId="1AA90A79" w:rsidR="00E427EE" w:rsidRPr="005A2BF0" w:rsidRDefault="00FC5826" w:rsidP="00FA4377">
      <w:pPr>
        <w:keepNext/>
        <w:keepLines/>
        <w:ind w:right="1274"/>
        <w:rPr>
          <w:rFonts w:ascii="Tahoma" w:hAnsi="Tahoma" w:cs="Tahoma"/>
        </w:rPr>
      </w:pPr>
      <w:r w:rsidRPr="005A2BF0">
        <w:rPr>
          <w:rFonts w:ascii="Tahoma" w:hAnsi="Tahoma" w:cs="Tahoma"/>
        </w:rPr>
        <w:t>Vodovodna cesta 90</w:t>
      </w:r>
    </w:p>
    <w:p w14:paraId="2AFD81C4" w14:textId="35C2370D" w:rsidR="00E427EE" w:rsidRPr="005A2BF0" w:rsidRDefault="00E427EE" w:rsidP="00FA4377">
      <w:pPr>
        <w:keepNext/>
        <w:keepLines/>
        <w:rPr>
          <w:rFonts w:ascii="Tahoma" w:hAnsi="Tahoma" w:cs="Tahoma"/>
        </w:rPr>
      </w:pPr>
      <w:r w:rsidRPr="005A2BF0">
        <w:rPr>
          <w:rFonts w:ascii="Tahoma" w:hAnsi="Tahoma" w:cs="Tahoma"/>
        </w:rPr>
        <w:t>1000 Ljubljana</w:t>
      </w:r>
    </w:p>
    <w:p w14:paraId="76C6C828" w14:textId="77777777" w:rsidR="00E427EE" w:rsidRPr="005A2BF0" w:rsidRDefault="00E427EE" w:rsidP="00FA4377">
      <w:pPr>
        <w:keepNext/>
        <w:keepLines/>
        <w:rPr>
          <w:rFonts w:ascii="Tahoma" w:hAnsi="Tahoma" w:cs="Tahoma"/>
          <w:b/>
        </w:rPr>
      </w:pPr>
    </w:p>
    <w:p w14:paraId="2E7EBA33" w14:textId="77777777" w:rsidR="007C70A1" w:rsidRPr="005A2BF0" w:rsidRDefault="007C70A1" w:rsidP="00FA4377">
      <w:pPr>
        <w:keepNext/>
        <w:keepLines/>
        <w:rPr>
          <w:rFonts w:ascii="Tahoma" w:hAnsi="Tahoma" w:cs="Tahoma"/>
        </w:rPr>
      </w:pPr>
    </w:p>
    <w:p w14:paraId="4EB9F9AA" w14:textId="3348117D" w:rsidR="007C70A1" w:rsidRPr="005A2BF0" w:rsidRDefault="007C70A1" w:rsidP="00FA4377">
      <w:pPr>
        <w:keepNext/>
        <w:keepLines/>
        <w:rPr>
          <w:rFonts w:ascii="Tahoma" w:hAnsi="Tahoma" w:cs="Tahoma"/>
          <w:b/>
        </w:rPr>
      </w:pPr>
      <w:r w:rsidRPr="005A2BF0">
        <w:rPr>
          <w:rFonts w:ascii="Tahoma" w:hAnsi="Tahoma" w:cs="Tahoma"/>
          <w:b/>
        </w:rPr>
        <w:t>Po pooblastilu</w:t>
      </w:r>
      <w:r w:rsidR="00E427EE" w:rsidRPr="005A2BF0">
        <w:rPr>
          <w:rFonts w:ascii="Tahoma" w:hAnsi="Tahoma" w:cs="Tahoma"/>
          <w:b/>
        </w:rPr>
        <w:t xml:space="preserve"> naročnika</w:t>
      </w:r>
      <w:r w:rsidRPr="005A2BF0">
        <w:rPr>
          <w:rFonts w:ascii="Tahoma" w:hAnsi="Tahoma" w:cs="Tahoma"/>
          <w:b/>
        </w:rPr>
        <w:t xml:space="preserve"> javno naročilo vodi:</w:t>
      </w:r>
    </w:p>
    <w:p w14:paraId="4FABBF01" w14:textId="77777777" w:rsidR="007C70A1" w:rsidRPr="005A2BF0" w:rsidRDefault="007C70A1" w:rsidP="00FA4377">
      <w:pPr>
        <w:keepNext/>
        <w:keepLines/>
        <w:rPr>
          <w:rFonts w:ascii="Tahoma" w:hAnsi="Tahoma" w:cs="Tahoma"/>
        </w:rPr>
      </w:pPr>
    </w:p>
    <w:p w14:paraId="0ACB77D0" w14:textId="77777777" w:rsidR="00A04160" w:rsidRPr="005A2BF0" w:rsidRDefault="00A04160" w:rsidP="00FA4377">
      <w:pPr>
        <w:keepNext/>
        <w:keepLines/>
        <w:rPr>
          <w:rFonts w:ascii="Tahoma" w:hAnsi="Tahoma" w:cs="Tahoma"/>
          <w:b/>
          <w:bCs/>
        </w:rPr>
      </w:pPr>
      <w:r w:rsidRPr="005A2BF0">
        <w:rPr>
          <w:rFonts w:ascii="Tahoma" w:hAnsi="Tahoma" w:cs="Tahoma"/>
          <w:b/>
          <w:bCs/>
        </w:rPr>
        <w:t xml:space="preserve">JAVNI HOLDING Ljubljana, d.o.o. </w:t>
      </w:r>
    </w:p>
    <w:p w14:paraId="3AC01000" w14:textId="77777777" w:rsidR="007C70A1" w:rsidRPr="005A2BF0" w:rsidRDefault="00AA024E" w:rsidP="00FA4377">
      <w:pPr>
        <w:keepNext/>
        <w:keepLines/>
        <w:rPr>
          <w:rFonts w:ascii="Tahoma" w:hAnsi="Tahoma" w:cs="Tahoma"/>
        </w:rPr>
      </w:pPr>
      <w:r w:rsidRPr="005A2BF0">
        <w:rPr>
          <w:rFonts w:ascii="Tahoma" w:hAnsi="Tahoma" w:cs="Tahoma"/>
        </w:rPr>
        <w:t>Verovškova ulica 70</w:t>
      </w:r>
    </w:p>
    <w:p w14:paraId="753294A2" w14:textId="77777777" w:rsidR="00A04160" w:rsidRPr="005A2BF0" w:rsidRDefault="00A04160" w:rsidP="00FA4377">
      <w:pPr>
        <w:keepNext/>
        <w:keepLines/>
        <w:rPr>
          <w:rFonts w:ascii="Tahoma" w:hAnsi="Tahoma" w:cs="Tahoma"/>
        </w:rPr>
      </w:pPr>
      <w:r w:rsidRPr="005A2BF0">
        <w:rPr>
          <w:rFonts w:ascii="Tahoma" w:hAnsi="Tahoma" w:cs="Tahoma"/>
        </w:rPr>
        <w:t>1000 Ljubljana</w:t>
      </w:r>
    </w:p>
    <w:p w14:paraId="307CF361" w14:textId="77777777" w:rsidR="007C70A1" w:rsidRPr="005A2BF0" w:rsidRDefault="007C70A1" w:rsidP="00FA4377">
      <w:pPr>
        <w:keepNext/>
        <w:keepLines/>
        <w:rPr>
          <w:rFonts w:ascii="Tahoma" w:hAnsi="Tahoma" w:cs="Tahoma"/>
          <w:b/>
        </w:rPr>
      </w:pPr>
    </w:p>
    <w:p w14:paraId="449192B3" w14:textId="77777777" w:rsidR="007C70A1" w:rsidRPr="005A2BF0" w:rsidRDefault="007C70A1" w:rsidP="00FA4377">
      <w:pPr>
        <w:keepNext/>
        <w:keepLines/>
        <w:rPr>
          <w:rFonts w:ascii="Tahoma" w:hAnsi="Tahoma" w:cs="Tahoma"/>
        </w:rPr>
      </w:pPr>
    </w:p>
    <w:p w14:paraId="1FB5BB4A" w14:textId="10AF1B71" w:rsidR="004958CB" w:rsidRDefault="007C70A1" w:rsidP="00FA4377">
      <w:pPr>
        <w:keepNext/>
        <w:keepLines/>
        <w:rPr>
          <w:rFonts w:ascii="Tahoma" w:hAnsi="Tahoma" w:cs="Tahoma"/>
          <w:b/>
        </w:rPr>
      </w:pPr>
      <w:r w:rsidRPr="005A2BF0">
        <w:rPr>
          <w:rFonts w:ascii="Tahoma" w:hAnsi="Tahoma" w:cs="Tahoma"/>
        </w:rPr>
        <w:t xml:space="preserve">Številka: </w:t>
      </w:r>
      <w:r w:rsidR="00814AB1">
        <w:rPr>
          <w:rFonts w:ascii="Tahoma" w:hAnsi="Tahoma" w:cs="Tahoma"/>
          <w:b/>
        </w:rPr>
        <w:t>VKS-10/26</w:t>
      </w:r>
    </w:p>
    <w:p w14:paraId="28BC6B62" w14:textId="77777777" w:rsidR="00FA4377" w:rsidRPr="005A2BF0" w:rsidRDefault="00FA4377" w:rsidP="00FA4377">
      <w:pPr>
        <w:keepNext/>
        <w:keepLines/>
        <w:rPr>
          <w:rFonts w:ascii="Tahoma" w:hAnsi="Tahoma" w:cs="Tahoma"/>
          <w:b/>
        </w:rPr>
      </w:pPr>
    </w:p>
    <w:p w14:paraId="4F27B9E6" w14:textId="77777777" w:rsidR="004958CB" w:rsidRPr="005A2BF0" w:rsidRDefault="004958CB" w:rsidP="00FA4377">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05"/>
      </w:tblGrid>
      <w:tr w:rsidR="007C70A1" w:rsidRPr="005A2BF0" w14:paraId="0356B403" w14:textId="77777777" w:rsidTr="001D3ECB">
        <w:trPr>
          <w:trHeight w:val="1104"/>
        </w:trPr>
        <w:tc>
          <w:tcPr>
            <w:tcW w:w="7505" w:type="dxa"/>
            <w:shd w:val="pct12" w:color="auto" w:fill="FFFFFF"/>
            <w:vAlign w:val="center"/>
          </w:tcPr>
          <w:p w14:paraId="42138EB6" w14:textId="6C04FD77" w:rsidR="00592F86" w:rsidRPr="005A2BF0" w:rsidRDefault="00592F86" w:rsidP="00FA4377">
            <w:pPr>
              <w:keepNext/>
              <w:keepLines/>
              <w:jc w:val="center"/>
              <w:rPr>
                <w:rFonts w:ascii="Tahoma" w:hAnsi="Tahoma" w:cs="Tahoma"/>
                <w:b/>
                <w:sz w:val="28"/>
                <w:szCs w:val="28"/>
              </w:rPr>
            </w:pPr>
            <w:r w:rsidRPr="005A2BF0">
              <w:rPr>
                <w:rFonts w:ascii="Tahoma" w:hAnsi="Tahoma" w:cs="Tahoma"/>
                <w:b/>
                <w:sz w:val="28"/>
                <w:szCs w:val="28"/>
              </w:rPr>
              <w:t>DOKUMENTACIJA V ZVEZI Z ODDAJO JAVNEGA NAROČILA NA</w:t>
            </w:r>
            <w:r w:rsidR="00957C8C" w:rsidRPr="005A2BF0">
              <w:rPr>
                <w:rFonts w:ascii="Tahoma" w:hAnsi="Tahoma" w:cs="Tahoma"/>
                <w:b/>
                <w:sz w:val="28"/>
                <w:szCs w:val="28"/>
              </w:rPr>
              <w:t xml:space="preserve"> INFRASTRUKTURNEM</w:t>
            </w:r>
            <w:r w:rsidRPr="005A2BF0">
              <w:rPr>
                <w:rFonts w:ascii="Tahoma" w:hAnsi="Tahoma" w:cs="Tahoma"/>
                <w:b/>
                <w:color w:val="FF0000"/>
                <w:sz w:val="28"/>
                <w:szCs w:val="28"/>
              </w:rPr>
              <w:t xml:space="preserve"> </w:t>
            </w:r>
            <w:r w:rsidRPr="005A2BF0">
              <w:rPr>
                <w:rFonts w:ascii="Tahoma" w:hAnsi="Tahoma" w:cs="Tahoma"/>
                <w:b/>
                <w:sz w:val="28"/>
                <w:szCs w:val="28"/>
              </w:rPr>
              <w:t>PODROČJU Z UPORABO POSTOPKA NAROČILA MALE VREDNOSTI</w:t>
            </w:r>
          </w:p>
        </w:tc>
      </w:tr>
    </w:tbl>
    <w:p w14:paraId="30448D0A" w14:textId="77777777" w:rsidR="007C70A1" w:rsidRPr="005A2BF0" w:rsidRDefault="007C70A1" w:rsidP="00FA4377">
      <w:pPr>
        <w:keepNext/>
        <w:keepLines/>
        <w:ind w:right="-284"/>
        <w:jc w:val="center"/>
        <w:rPr>
          <w:rFonts w:ascii="Tahoma" w:hAnsi="Tahoma" w:cs="Tahoma"/>
          <w:b/>
        </w:rPr>
      </w:pPr>
    </w:p>
    <w:p w14:paraId="50E38A14" w14:textId="77777777" w:rsidR="007C70A1" w:rsidRPr="005A2BF0" w:rsidRDefault="007C70A1" w:rsidP="00FA4377">
      <w:pPr>
        <w:keepNext/>
        <w:keepLines/>
        <w:ind w:right="-284"/>
        <w:jc w:val="center"/>
        <w:rPr>
          <w:rFonts w:ascii="Tahoma" w:hAnsi="Tahoma" w:cs="Tahoma"/>
          <w:b/>
        </w:rPr>
      </w:pPr>
    </w:p>
    <w:p w14:paraId="44350C1D" w14:textId="77777777" w:rsidR="004958CB" w:rsidRPr="005A2BF0" w:rsidRDefault="004958CB" w:rsidP="00FA4377">
      <w:pPr>
        <w:keepNext/>
        <w:keepLines/>
        <w:ind w:right="424"/>
        <w:rPr>
          <w:rFonts w:ascii="Tahoma" w:hAnsi="Tahoma" w:cs="Tahoma"/>
        </w:rPr>
      </w:pPr>
    </w:p>
    <w:p w14:paraId="374F5928" w14:textId="461287E1" w:rsidR="00650419" w:rsidRPr="005A2BF0" w:rsidRDefault="00637EB4" w:rsidP="00FA4377">
      <w:pPr>
        <w:keepNext/>
        <w:keepLines/>
        <w:ind w:right="424"/>
        <w:jc w:val="center"/>
        <w:rPr>
          <w:rFonts w:ascii="Tahoma" w:hAnsi="Tahoma" w:cs="Tahoma"/>
          <w:noProof/>
        </w:rPr>
      </w:pPr>
      <w:r w:rsidRPr="005A2BF0">
        <w:rPr>
          <w:rFonts w:ascii="Tahoma" w:hAnsi="Tahoma" w:cs="Tahoma"/>
          <w:b/>
          <w:color w:val="000000"/>
          <w:sz w:val="28"/>
          <w:szCs w:val="28"/>
        </w:rPr>
        <w:tab/>
      </w:r>
      <w:r w:rsidR="00814AB1">
        <w:rPr>
          <w:rFonts w:ascii="Tahoma" w:hAnsi="Tahoma" w:cs="Tahoma"/>
          <w:b/>
          <w:color w:val="000000"/>
          <w:sz w:val="28"/>
          <w:szCs w:val="28"/>
        </w:rPr>
        <w:t>Nabava cestnih kap</w:t>
      </w:r>
    </w:p>
    <w:p w14:paraId="7A1C2580" w14:textId="58A52E24" w:rsidR="00F46CA6" w:rsidRPr="005A2BF0" w:rsidRDefault="00F46CA6" w:rsidP="00FA4377">
      <w:pPr>
        <w:keepNext/>
        <w:keepLines/>
        <w:ind w:right="424"/>
        <w:jc w:val="center"/>
        <w:rPr>
          <w:rFonts w:ascii="Tahoma" w:hAnsi="Tahoma" w:cs="Tahoma"/>
          <w:noProof/>
        </w:rPr>
      </w:pPr>
    </w:p>
    <w:p w14:paraId="53E7F238" w14:textId="044431B4" w:rsidR="00D045F7" w:rsidRPr="005A2BF0" w:rsidRDefault="00D045F7" w:rsidP="00FA4377">
      <w:pPr>
        <w:keepNext/>
        <w:keepLines/>
        <w:ind w:right="424"/>
        <w:jc w:val="center"/>
        <w:rPr>
          <w:rFonts w:ascii="Tahoma" w:hAnsi="Tahoma" w:cs="Tahoma"/>
          <w:noProof/>
        </w:rPr>
      </w:pPr>
    </w:p>
    <w:p w14:paraId="47337452" w14:textId="1C0254E5" w:rsidR="00D045F7" w:rsidRPr="005A2BF0" w:rsidRDefault="00D045F7" w:rsidP="00FA4377">
      <w:pPr>
        <w:keepNext/>
        <w:keepLines/>
        <w:ind w:right="424"/>
        <w:jc w:val="center"/>
        <w:rPr>
          <w:rFonts w:ascii="Tahoma" w:hAnsi="Tahoma" w:cs="Tahoma"/>
          <w:noProof/>
        </w:rPr>
      </w:pPr>
    </w:p>
    <w:p w14:paraId="207F8646" w14:textId="574EDDEE" w:rsidR="00D045F7" w:rsidRPr="005A2BF0" w:rsidRDefault="00D045F7" w:rsidP="00FA4377">
      <w:pPr>
        <w:keepNext/>
        <w:keepLines/>
        <w:ind w:right="424"/>
        <w:jc w:val="center"/>
        <w:rPr>
          <w:rFonts w:ascii="Tahoma" w:hAnsi="Tahoma" w:cs="Tahoma"/>
          <w:noProof/>
        </w:rPr>
      </w:pPr>
    </w:p>
    <w:p w14:paraId="07A4DDA3" w14:textId="77777777" w:rsidR="00D045F7" w:rsidRPr="005A2BF0" w:rsidRDefault="00D045F7" w:rsidP="00FA4377">
      <w:pPr>
        <w:keepNext/>
        <w:keepLines/>
        <w:ind w:right="424"/>
        <w:jc w:val="center"/>
        <w:rPr>
          <w:rFonts w:ascii="Tahoma" w:hAnsi="Tahoma" w:cs="Tahoma"/>
          <w:noProof/>
        </w:rPr>
      </w:pPr>
    </w:p>
    <w:p w14:paraId="24D794C4" w14:textId="3DCFAC9A" w:rsidR="00413199" w:rsidRPr="005A2BF0" w:rsidRDefault="000D748B" w:rsidP="00FA4377">
      <w:pPr>
        <w:keepNext/>
        <w:keepLines/>
        <w:tabs>
          <w:tab w:val="left" w:pos="567"/>
        </w:tabs>
        <w:jc w:val="center"/>
        <w:rPr>
          <w:rFonts w:ascii="Tahoma" w:hAnsi="Tahoma" w:cs="Tahoma"/>
          <w:noProof/>
        </w:rPr>
        <w:sectPr w:rsidR="00413199" w:rsidRPr="005A2BF0"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5A2BF0">
        <w:rPr>
          <w:rFonts w:ascii="Tahoma" w:hAnsi="Tahoma" w:cs="Tahoma"/>
          <w:noProof/>
        </w:rPr>
        <w:t xml:space="preserve">Ljubljana, </w:t>
      </w:r>
      <w:r w:rsidR="00814AB1">
        <w:rPr>
          <w:rFonts w:ascii="Tahoma" w:hAnsi="Tahoma" w:cs="Tahoma"/>
          <w:noProof/>
        </w:rPr>
        <w:t>februar</w:t>
      </w:r>
      <w:r w:rsidR="00637EB4" w:rsidRPr="005A2BF0">
        <w:rPr>
          <w:rFonts w:ascii="Tahoma" w:hAnsi="Tahoma" w:cs="Tahoma"/>
          <w:noProof/>
        </w:rPr>
        <w:t xml:space="preserve"> </w:t>
      </w:r>
      <w:r w:rsidR="00FC5826" w:rsidRPr="005A2BF0">
        <w:rPr>
          <w:rFonts w:ascii="Tahoma" w:hAnsi="Tahoma" w:cs="Tahoma"/>
          <w:noProof/>
        </w:rPr>
        <w:t>202</w:t>
      </w:r>
      <w:r w:rsidR="00814AB1">
        <w:rPr>
          <w:rFonts w:ascii="Tahoma" w:hAnsi="Tahoma" w:cs="Tahoma"/>
          <w:noProof/>
        </w:rPr>
        <w:t>6</w:t>
      </w:r>
    </w:p>
    <w:p w14:paraId="45399AD6" w14:textId="77777777" w:rsidR="00637EB4" w:rsidRPr="005A2BF0" w:rsidRDefault="00637EB4" w:rsidP="00FA4377">
      <w:pPr>
        <w:pStyle w:val="Naslov1"/>
        <w:keepLines/>
        <w:jc w:val="center"/>
        <w:rPr>
          <w:rFonts w:ascii="Tahoma" w:hAnsi="Tahoma" w:cs="Tahoma"/>
          <w:sz w:val="28"/>
          <w:szCs w:val="28"/>
        </w:rPr>
      </w:pPr>
      <w:bookmarkStart w:id="0" w:name="_Toc178483388"/>
    </w:p>
    <w:p w14:paraId="7D72E104" w14:textId="2D76E4F0" w:rsidR="007C70A1" w:rsidRPr="005A2BF0" w:rsidRDefault="007C70A1" w:rsidP="00FA4377">
      <w:pPr>
        <w:pStyle w:val="Naslov1"/>
        <w:keepLines/>
        <w:jc w:val="center"/>
        <w:rPr>
          <w:rFonts w:ascii="Tahoma" w:hAnsi="Tahoma" w:cs="Tahoma"/>
          <w:sz w:val="28"/>
          <w:szCs w:val="28"/>
        </w:rPr>
      </w:pPr>
      <w:r w:rsidRPr="005A2BF0">
        <w:rPr>
          <w:rFonts w:ascii="Tahoma" w:hAnsi="Tahoma" w:cs="Tahoma"/>
          <w:sz w:val="28"/>
          <w:szCs w:val="28"/>
        </w:rPr>
        <w:t xml:space="preserve">POVABILO K ODDAJI </w:t>
      </w:r>
      <w:bookmarkEnd w:id="0"/>
      <w:r w:rsidR="00037AB0" w:rsidRPr="005A2BF0">
        <w:rPr>
          <w:rFonts w:ascii="Tahoma" w:hAnsi="Tahoma" w:cs="Tahoma"/>
          <w:sz w:val="28"/>
          <w:szCs w:val="28"/>
        </w:rPr>
        <w:t>PONUDBE</w:t>
      </w:r>
    </w:p>
    <w:p w14:paraId="3B2F5109" w14:textId="77777777" w:rsidR="007C70A1" w:rsidRPr="005A2BF0" w:rsidRDefault="007C70A1" w:rsidP="00FA4377">
      <w:pPr>
        <w:keepNext/>
        <w:keepLines/>
        <w:tabs>
          <w:tab w:val="left" w:pos="2895"/>
        </w:tabs>
        <w:rPr>
          <w:rFonts w:ascii="Tahoma" w:hAnsi="Tahoma" w:cs="Tahoma"/>
        </w:rPr>
      </w:pPr>
      <w:r w:rsidRPr="005A2BF0">
        <w:rPr>
          <w:rFonts w:ascii="Tahoma" w:hAnsi="Tahoma" w:cs="Tahoma"/>
        </w:rPr>
        <w:tab/>
      </w:r>
    </w:p>
    <w:p w14:paraId="2144A668" w14:textId="77777777" w:rsidR="007C70A1" w:rsidRPr="005A2BF0" w:rsidRDefault="007C70A1" w:rsidP="00FA4377">
      <w:pPr>
        <w:keepNext/>
        <w:keepLines/>
        <w:rPr>
          <w:rFonts w:ascii="Tahoma" w:hAnsi="Tahoma" w:cs="Tahoma"/>
        </w:rPr>
      </w:pPr>
    </w:p>
    <w:p w14:paraId="61B098FB" w14:textId="77777777" w:rsidR="007C70A1" w:rsidRPr="005A2BF0" w:rsidRDefault="007C70A1" w:rsidP="00FA4377">
      <w:pPr>
        <w:keepNext/>
        <w:keepLines/>
        <w:rPr>
          <w:rFonts w:ascii="Tahoma" w:hAnsi="Tahoma" w:cs="Tahoma"/>
        </w:rPr>
      </w:pPr>
    </w:p>
    <w:p w14:paraId="794A1209" w14:textId="77777777" w:rsidR="00FC5826" w:rsidRPr="005A2BF0" w:rsidRDefault="009919D2" w:rsidP="00FA4377">
      <w:pPr>
        <w:keepNext/>
        <w:keepLines/>
        <w:rPr>
          <w:rFonts w:ascii="Tahoma" w:hAnsi="Tahoma" w:cs="Tahoma"/>
          <w:bCs/>
        </w:rPr>
      </w:pPr>
      <w:r w:rsidRPr="005A2BF0">
        <w:rPr>
          <w:rFonts w:ascii="Tahoma" w:hAnsi="Tahoma" w:cs="Tahoma"/>
          <w:color w:val="000000"/>
        </w:rPr>
        <w:t>JAVNI HOLDING Ljubljana, d.o.o., Verovškova ulica 70, 1000 Ljubljana, na podlagi pooblastil</w:t>
      </w:r>
      <w:r w:rsidR="00E427EE" w:rsidRPr="005A2BF0">
        <w:rPr>
          <w:rFonts w:ascii="Tahoma" w:hAnsi="Tahoma" w:cs="Tahoma"/>
          <w:color w:val="000000"/>
        </w:rPr>
        <w:t>a</w:t>
      </w:r>
      <w:r w:rsidRPr="005A2BF0">
        <w:rPr>
          <w:rFonts w:ascii="Tahoma" w:hAnsi="Tahoma" w:cs="Tahoma"/>
          <w:color w:val="000000"/>
        </w:rPr>
        <w:t xml:space="preserve"> </w:t>
      </w:r>
      <w:r w:rsidR="001C619A" w:rsidRPr="005A2BF0">
        <w:rPr>
          <w:rFonts w:ascii="Tahoma" w:hAnsi="Tahoma" w:cs="Tahoma"/>
          <w:color w:val="000000"/>
        </w:rPr>
        <w:t>naročnik</w:t>
      </w:r>
      <w:r w:rsidR="00E427EE" w:rsidRPr="005A2BF0">
        <w:rPr>
          <w:rFonts w:ascii="Tahoma" w:hAnsi="Tahoma" w:cs="Tahoma"/>
          <w:color w:val="000000"/>
        </w:rPr>
        <w:t>a</w:t>
      </w:r>
      <w:r w:rsidR="00C41D35" w:rsidRPr="005A2BF0">
        <w:rPr>
          <w:rFonts w:ascii="Tahoma" w:hAnsi="Tahoma" w:cs="Tahoma"/>
          <w:color w:val="000000"/>
        </w:rPr>
        <w:t xml:space="preserve"> </w:t>
      </w:r>
      <w:r w:rsidR="00FC5826" w:rsidRPr="005A2BF0">
        <w:rPr>
          <w:rFonts w:ascii="Tahoma" w:hAnsi="Tahoma" w:cs="Tahoma"/>
          <w:bCs/>
        </w:rPr>
        <w:t>JAVNO PODJETJE VODOVOD KANALIZACIJA SNAGA d.o.o.</w:t>
      </w:r>
    </w:p>
    <w:p w14:paraId="4EE9ADAC" w14:textId="29A2E918" w:rsidR="007C70A1" w:rsidRPr="005A2BF0" w:rsidRDefault="007C70A1" w:rsidP="00FA4377">
      <w:pPr>
        <w:keepNext/>
        <w:keepLines/>
        <w:rPr>
          <w:rFonts w:ascii="Tahoma" w:hAnsi="Tahoma" w:cs="Tahoma"/>
        </w:rPr>
      </w:pPr>
    </w:p>
    <w:p w14:paraId="75B88D2D" w14:textId="77777777" w:rsidR="007C70A1" w:rsidRPr="005A2BF0" w:rsidRDefault="007C70A1" w:rsidP="00FA4377">
      <w:pPr>
        <w:keepNext/>
        <w:keepLines/>
        <w:rPr>
          <w:rFonts w:ascii="Tahoma" w:hAnsi="Tahoma" w:cs="Tahoma"/>
        </w:rPr>
      </w:pPr>
    </w:p>
    <w:p w14:paraId="440CF48E" w14:textId="77777777" w:rsidR="007C70A1" w:rsidRPr="005A2BF0" w:rsidRDefault="007C70A1" w:rsidP="00FA4377">
      <w:pPr>
        <w:keepNext/>
        <w:keepLines/>
        <w:rPr>
          <w:rFonts w:ascii="Tahoma" w:hAnsi="Tahoma" w:cs="Tahoma"/>
          <w:b/>
        </w:rPr>
      </w:pPr>
      <w:r w:rsidRPr="005A2BF0">
        <w:rPr>
          <w:rFonts w:ascii="Tahoma" w:hAnsi="Tahoma" w:cs="Tahoma"/>
          <w:b/>
        </w:rPr>
        <w:t xml:space="preserve"> vabi </w:t>
      </w:r>
    </w:p>
    <w:p w14:paraId="400EB325" w14:textId="77777777" w:rsidR="007C70A1" w:rsidRPr="005A2BF0" w:rsidRDefault="007C70A1" w:rsidP="00FA4377">
      <w:pPr>
        <w:keepNext/>
        <w:keepLines/>
        <w:jc w:val="center"/>
        <w:rPr>
          <w:rFonts w:ascii="Tahoma" w:hAnsi="Tahoma" w:cs="Tahoma"/>
        </w:rPr>
      </w:pPr>
    </w:p>
    <w:p w14:paraId="5B651B22" w14:textId="1759EE4A" w:rsidR="00D9227D" w:rsidRPr="005A2BF0" w:rsidRDefault="00D9227D" w:rsidP="00FA4377">
      <w:pPr>
        <w:keepNext/>
        <w:keepLines/>
        <w:rPr>
          <w:rFonts w:ascii="Tahoma" w:hAnsi="Tahoma" w:cs="Tahoma"/>
        </w:rPr>
      </w:pPr>
    </w:p>
    <w:p w14:paraId="50CECD41" w14:textId="77777777" w:rsidR="007C70A1" w:rsidRPr="005A2BF0" w:rsidRDefault="007C70A1" w:rsidP="00FA4377">
      <w:pPr>
        <w:keepNext/>
        <w:keepLines/>
        <w:jc w:val="both"/>
        <w:rPr>
          <w:rFonts w:ascii="Tahoma" w:hAnsi="Tahoma" w:cs="Tahoma"/>
        </w:rPr>
      </w:pPr>
      <w:r w:rsidRPr="005A2BF0">
        <w:rPr>
          <w:rFonts w:ascii="Tahoma" w:hAnsi="Tahoma" w:cs="Tahoma"/>
        </w:rPr>
        <w:t xml:space="preserve">vse zainteresirane ponudnike, da predložijo svojo ponudbo po zahtevah </w:t>
      </w:r>
      <w:r w:rsidR="00592F86" w:rsidRPr="005A2BF0">
        <w:rPr>
          <w:rFonts w:ascii="Tahoma" w:hAnsi="Tahoma" w:cs="Tahoma"/>
        </w:rPr>
        <w:t xml:space="preserve">dokumentacije v zvezi z oddajo javnega naročila </w:t>
      </w:r>
      <w:r w:rsidR="00905A92" w:rsidRPr="005A2BF0">
        <w:rPr>
          <w:rFonts w:ascii="Tahoma" w:hAnsi="Tahoma" w:cs="Tahoma"/>
        </w:rPr>
        <w:t>za:</w:t>
      </w:r>
    </w:p>
    <w:p w14:paraId="28A511A7" w14:textId="77777777" w:rsidR="007C70A1" w:rsidRPr="005A2BF0" w:rsidRDefault="007C70A1" w:rsidP="00FA4377">
      <w:pPr>
        <w:keepNext/>
        <w:keepLines/>
        <w:rPr>
          <w:rFonts w:ascii="Tahoma" w:hAnsi="Tahoma" w:cs="Tahoma"/>
        </w:rPr>
      </w:pPr>
    </w:p>
    <w:p w14:paraId="5FA301BE" w14:textId="77777777" w:rsidR="001B10C8" w:rsidRPr="005A2BF0" w:rsidRDefault="001B10C8" w:rsidP="00FA4377">
      <w:pPr>
        <w:keepNext/>
        <w:keepLines/>
        <w:rPr>
          <w:rFonts w:ascii="Tahoma" w:hAnsi="Tahoma" w:cs="Tahoma"/>
        </w:rPr>
      </w:pPr>
    </w:p>
    <w:p w14:paraId="0B86BA35" w14:textId="77777777" w:rsidR="00D9227D" w:rsidRPr="005A2BF0" w:rsidRDefault="00D9227D" w:rsidP="00FA4377">
      <w:pPr>
        <w:keepNext/>
        <w:keepLines/>
        <w:rPr>
          <w:rFonts w:ascii="Tahoma" w:hAnsi="Tahoma" w:cs="Tahoma"/>
        </w:rPr>
      </w:pPr>
    </w:p>
    <w:p w14:paraId="4AA2311C" w14:textId="77777777" w:rsidR="00D9227D" w:rsidRPr="005A2BF0" w:rsidRDefault="00D9227D" w:rsidP="00FA4377">
      <w:pPr>
        <w:keepNext/>
        <w:keepLines/>
        <w:rPr>
          <w:rFonts w:ascii="Tahoma" w:hAnsi="Tahoma" w:cs="Tahoma"/>
        </w:rPr>
      </w:pPr>
    </w:p>
    <w:p w14:paraId="020945A8" w14:textId="50F2BE1E" w:rsidR="003353D3" w:rsidRPr="005A2BF0" w:rsidRDefault="00814AB1" w:rsidP="00FA4377">
      <w:pPr>
        <w:keepNext/>
        <w:keepLines/>
        <w:ind w:right="424"/>
        <w:jc w:val="center"/>
        <w:rPr>
          <w:rFonts w:ascii="Tahoma" w:hAnsi="Tahoma" w:cs="Tahoma"/>
          <w:b/>
          <w:color w:val="000000"/>
          <w:sz w:val="28"/>
          <w:szCs w:val="28"/>
        </w:rPr>
      </w:pPr>
      <w:r>
        <w:rPr>
          <w:rFonts w:ascii="Tahoma" w:hAnsi="Tahoma" w:cs="Tahoma"/>
          <w:b/>
          <w:color w:val="000000"/>
          <w:sz w:val="28"/>
          <w:szCs w:val="28"/>
        </w:rPr>
        <w:t>Nabava cestnih kap</w:t>
      </w:r>
    </w:p>
    <w:p w14:paraId="5F7D8EE6" w14:textId="77777777" w:rsidR="007C70A1" w:rsidRPr="005A2BF0" w:rsidRDefault="007C70A1" w:rsidP="00FA4377">
      <w:pPr>
        <w:keepNext/>
        <w:keepLines/>
        <w:jc w:val="center"/>
        <w:rPr>
          <w:rFonts w:ascii="Tahoma" w:hAnsi="Tahoma" w:cs="Tahoma"/>
        </w:rPr>
      </w:pPr>
    </w:p>
    <w:p w14:paraId="6EDFE60B" w14:textId="77777777" w:rsidR="007D7739" w:rsidRPr="005A2BF0" w:rsidRDefault="007D7739" w:rsidP="00FA4377">
      <w:pPr>
        <w:keepNext/>
        <w:keepLines/>
        <w:jc w:val="center"/>
        <w:rPr>
          <w:rFonts w:ascii="Tahoma" w:hAnsi="Tahoma" w:cs="Tahoma"/>
        </w:rPr>
      </w:pPr>
    </w:p>
    <w:p w14:paraId="1E8921B2" w14:textId="77777777" w:rsidR="009919D2" w:rsidRPr="005A2BF0" w:rsidRDefault="009919D2" w:rsidP="00FA4377">
      <w:pPr>
        <w:keepNext/>
        <w:keepLines/>
        <w:jc w:val="both"/>
        <w:rPr>
          <w:rFonts w:ascii="Tahoma" w:eastAsia="Calibri" w:hAnsi="Tahoma" w:cs="Tahoma"/>
        </w:rPr>
      </w:pPr>
    </w:p>
    <w:p w14:paraId="0DDE5A25" w14:textId="77777777" w:rsidR="00D9227D" w:rsidRPr="005A2BF0" w:rsidRDefault="00D9227D" w:rsidP="00FA4377">
      <w:pPr>
        <w:keepNext/>
        <w:keepLines/>
        <w:rPr>
          <w:rFonts w:ascii="Tahoma" w:hAnsi="Tahoma" w:cs="Tahoma"/>
        </w:rPr>
      </w:pPr>
    </w:p>
    <w:p w14:paraId="263504ED" w14:textId="7345F8B7" w:rsidR="009919D2" w:rsidRPr="005A2BF0" w:rsidRDefault="009919D2" w:rsidP="00FA4377">
      <w:pPr>
        <w:keepNext/>
        <w:keepLines/>
        <w:jc w:val="both"/>
        <w:rPr>
          <w:rFonts w:ascii="Tahoma" w:hAnsi="Tahoma" w:cs="Tahoma"/>
        </w:rPr>
      </w:pPr>
      <w:r w:rsidRPr="005A2BF0">
        <w:rPr>
          <w:rFonts w:ascii="Tahoma" w:hAnsi="Tahoma" w:cs="Tahoma"/>
        </w:rPr>
        <w:t>Dokumentacija v zvezi z oddajo javnega naročila (v nadaljevanju tudi: razpisna dokumentacija) natančno določa predmet javnega naročila ter pogoje in merila za izbiro najugodnejšega ponudnika, s katerim bo</w:t>
      </w:r>
      <w:r w:rsidR="007C00D2" w:rsidRPr="005A2BF0">
        <w:rPr>
          <w:rFonts w:ascii="Tahoma" w:hAnsi="Tahoma" w:cs="Tahoma"/>
        </w:rPr>
        <w:t xml:space="preserve"> </w:t>
      </w:r>
      <w:r w:rsidRPr="005A2BF0">
        <w:rPr>
          <w:rFonts w:ascii="Tahoma" w:hAnsi="Tahoma" w:cs="Tahoma"/>
        </w:rPr>
        <w:t xml:space="preserve">naročnik sklenil </w:t>
      </w:r>
      <w:r w:rsidR="00814AB1">
        <w:rPr>
          <w:rFonts w:ascii="Tahoma" w:hAnsi="Tahoma" w:cs="Tahoma"/>
        </w:rPr>
        <w:t>okvirni sporazum</w:t>
      </w:r>
      <w:r w:rsidRPr="005A2BF0">
        <w:rPr>
          <w:rFonts w:ascii="Tahoma" w:hAnsi="Tahoma" w:cs="Tahoma"/>
        </w:rPr>
        <w:t>.</w:t>
      </w:r>
    </w:p>
    <w:p w14:paraId="5B0AB683" w14:textId="77777777" w:rsidR="009919D2" w:rsidRPr="005A2BF0" w:rsidRDefault="009919D2" w:rsidP="00FA4377">
      <w:pPr>
        <w:keepNext/>
        <w:keepLines/>
        <w:rPr>
          <w:rFonts w:ascii="Tahoma" w:hAnsi="Tahoma" w:cs="Tahoma"/>
          <w:color w:val="FF0000"/>
        </w:rPr>
      </w:pPr>
    </w:p>
    <w:p w14:paraId="4508A531" w14:textId="77777777" w:rsidR="009919D2" w:rsidRPr="005A2BF0" w:rsidRDefault="009919D2" w:rsidP="00FA4377">
      <w:pPr>
        <w:keepNext/>
        <w:keepLines/>
        <w:jc w:val="both"/>
        <w:rPr>
          <w:rFonts w:ascii="Tahoma" w:hAnsi="Tahoma" w:cs="Tahoma"/>
        </w:rPr>
      </w:pPr>
      <w:r w:rsidRPr="005A2BF0">
        <w:rPr>
          <w:rFonts w:ascii="Tahoma" w:hAnsi="Tahoma" w:cs="Tahoma"/>
        </w:rPr>
        <w:t>Sestavni del razpisne dokumentacije so tudi morebitne spremembe, dopolnitve in pojasnila razpisne dokumentacije ter odgovori na vprašanja gospodarskih subjektov.</w:t>
      </w:r>
    </w:p>
    <w:p w14:paraId="77B62E53" w14:textId="77777777" w:rsidR="007C70A1" w:rsidRPr="005A2BF0" w:rsidRDefault="007C70A1" w:rsidP="00FA4377">
      <w:pPr>
        <w:keepNext/>
        <w:keepLines/>
        <w:rPr>
          <w:rFonts w:ascii="Tahoma" w:hAnsi="Tahoma" w:cs="Tahoma"/>
        </w:rPr>
      </w:pPr>
    </w:p>
    <w:p w14:paraId="231C2B14" w14:textId="77777777" w:rsidR="009919D2" w:rsidRPr="005A2BF0" w:rsidRDefault="009919D2" w:rsidP="00FA4377">
      <w:pPr>
        <w:keepNext/>
        <w:keepLines/>
        <w:rPr>
          <w:rFonts w:ascii="Tahoma" w:hAnsi="Tahoma" w:cs="Tahoma"/>
        </w:rPr>
      </w:pPr>
    </w:p>
    <w:p w14:paraId="0AAD5ABD" w14:textId="77777777" w:rsidR="009919D2" w:rsidRPr="005A2BF0" w:rsidRDefault="009919D2" w:rsidP="00FA4377">
      <w:pPr>
        <w:keepNext/>
        <w:keepLines/>
        <w:rPr>
          <w:rFonts w:ascii="Tahoma" w:hAnsi="Tahoma" w:cs="Tahoma"/>
          <w:color w:val="FF0000"/>
        </w:rPr>
      </w:pPr>
    </w:p>
    <w:p w14:paraId="377EA82D" w14:textId="77777777" w:rsidR="007C70A1" w:rsidRPr="005A2BF0" w:rsidRDefault="007C70A1" w:rsidP="00FA4377">
      <w:pPr>
        <w:keepNext/>
        <w:keepLines/>
        <w:rPr>
          <w:rFonts w:ascii="Tahoma" w:hAnsi="Tahoma" w:cs="Tahoma"/>
          <w:color w:val="000000"/>
        </w:rPr>
      </w:pPr>
      <w:r w:rsidRPr="005A2BF0">
        <w:rPr>
          <w:rFonts w:ascii="Tahoma" w:hAnsi="Tahoma" w:cs="Tahoma"/>
          <w:color w:val="000000"/>
        </w:rPr>
        <w:t>S spoštovanjem!</w:t>
      </w:r>
    </w:p>
    <w:p w14:paraId="1106A3F0" w14:textId="77777777" w:rsidR="00325548" w:rsidRPr="005A2BF0" w:rsidRDefault="00325548" w:rsidP="00FA4377">
      <w:pPr>
        <w:keepNext/>
        <w:keepLines/>
        <w:autoSpaceDE w:val="0"/>
        <w:autoSpaceDN w:val="0"/>
        <w:adjustRightInd w:val="0"/>
        <w:rPr>
          <w:rFonts w:ascii="Tahoma" w:hAnsi="Tahoma" w:cs="Tahoma"/>
        </w:rPr>
      </w:pPr>
    </w:p>
    <w:p w14:paraId="46CBDCA5" w14:textId="77777777" w:rsidR="00D9227D" w:rsidRPr="005A2BF0" w:rsidRDefault="00D9227D" w:rsidP="00FA4377">
      <w:pPr>
        <w:keepNext/>
        <w:keepLines/>
        <w:autoSpaceDE w:val="0"/>
        <w:autoSpaceDN w:val="0"/>
        <w:adjustRightInd w:val="0"/>
        <w:jc w:val="right"/>
        <w:rPr>
          <w:rFonts w:ascii="Tahoma" w:hAnsi="Tahoma" w:cs="Tahoma"/>
          <w:bCs/>
        </w:rPr>
      </w:pPr>
    </w:p>
    <w:p w14:paraId="1A9A7656" w14:textId="77777777" w:rsidR="00325548" w:rsidRPr="005A2BF0" w:rsidRDefault="00325548" w:rsidP="00FA4377">
      <w:pPr>
        <w:keepNext/>
        <w:keepLines/>
        <w:autoSpaceDE w:val="0"/>
        <w:autoSpaceDN w:val="0"/>
        <w:adjustRightInd w:val="0"/>
        <w:rPr>
          <w:rFonts w:ascii="Tahoma" w:hAnsi="Tahoma" w:cs="Tahoma"/>
          <w:bCs/>
        </w:rPr>
      </w:pPr>
    </w:p>
    <w:p w14:paraId="32BA92C4" w14:textId="1B526950" w:rsidR="00325548" w:rsidRPr="005A2BF0" w:rsidRDefault="0025055F" w:rsidP="00FA4377">
      <w:pPr>
        <w:keepNext/>
        <w:keepLines/>
        <w:autoSpaceDE w:val="0"/>
        <w:autoSpaceDN w:val="0"/>
        <w:adjustRightInd w:val="0"/>
        <w:jc w:val="right"/>
        <w:rPr>
          <w:rFonts w:ascii="Tahoma" w:hAnsi="Tahoma" w:cs="Tahoma"/>
          <w:bCs/>
          <w:color w:val="000000" w:themeColor="text1"/>
        </w:rPr>
      </w:pPr>
      <w:r w:rsidRPr="005A2BF0">
        <w:rPr>
          <w:rFonts w:ascii="Tahoma" w:hAnsi="Tahoma" w:cs="Tahoma"/>
          <w:bCs/>
          <w:color w:val="000000" w:themeColor="text1"/>
        </w:rPr>
        <w:t>JAVNI HOLDING Ljubljana, d.o.o.</w:t>
      </w:r>
    </w:p>
    <w:p w14:paraId="0BA1E87F" w14:textId="77777777" w:rsidR="00EA07EB" w:rsidRPr="005A2BF0" w:rsidRDefault="00EA07EB" w:rsidP="00FA4377">
      <w:pPr>
        <w:keepNext/>
        <w:keepLines/>
        <w:autoSpaceDE w:val="0"/>
        <w:autoSpaceDN w:val="0"/>
        <w:adjustRightInd w:val="0"/>
        <w:jc w:val="right"/>
        <w:rPr>
          <w:rFonts w:ascii="Tahoma" w:hAnsi="Tahoma" w:cs="Tahoma"/>
          <w:bCs/>
          <w:color w:val="000000" w:themeColor="text1"/>
        </w:rPr>
      </w:pPr>
    </w:p>
    <w:p w14:paraId="3BF9E780" w14:textId="5747F361" w:rsidR="007C70A1" w:rsidRPr="005A2BF0" w:rsidRDefault="006D3090" w:rsidP="00FA4377">
      <w:pPr>
        <w:keepNext/>
        <w:keepLines/>
        <w:rPr>
          <w:rFonts w:ascii="Tahoma" w:hAnsi="Tahoma" w:cs="Tahoma"/>
        </w:rPr>
      </w:pP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p>
    <w:p w14:paraId="7D32E480" w14:textId="77777777" w:rsidR="00325548" w:rsidRPr="005A2BF0" w:rsidRDefault="00325548" w:rsidP="00FA4377">
      <w:pPr>
        <w:keepNext/>
        <w:keepLines/>
        <w:rPr>
          <w:rFonts w:ascii="Tahoma" w:hAnsi="Tahoma" w:cs="Tahoma"/>
        </w:rPr>
      </w:pPr>
    </w:p>
    <w:p w14:paraId="2474FBE3" w14:textId="77777777" w:rsidR="00325548" w:rsidRPr="005A2BF0" w:rsidRDefault="00325548" w:rsidP="00FA4377">
      <w:pPr>
        <w:keepNext/>
        <w:keepLines/>
        <w:rPr>
          <w:rFonts w:ascii="Tahoma" w:hAnsi="Tahoma" w:cs="Tahoma"/>
        </w:rPr>
      </w:pPr>
    </w:p>
    <w:p w14:paraId="36EFF0D5" w14:textId="77777777" w:rsidR="00325548" w:rsidRPr="005A2BF0" w:rsidRDefault="00325548" w:rsidP="00FA4377">
      <w:pPr>
        <w:keepNext/>
        <w:keepLines/>
        <w:rPr>
          <w:rFonts w:ascii="Tahoma" w:hAnsi="Tahoma" w:cs="Tahoma"/>
        </w:rPr>
      </w:pPr>
    </w:p>
    <w:p w14:paraId="2DF6EC27" w14:textId="77777777" w:rsidR="00325548" w:rsidRPr="005A2BF0" w:rsidRDefault="00325548" w:rsidP="00FA4377">
      <w:pPr>
        <w:keepNext/>
        <w:keepLines/>
        <w:rPr>
          <w:rFonts w:ascii="Tahoma" w:hAnsi="Tahoma" w:cs="Tahoma"/>
        </w:rPr>
      </w:pPr>
    </w:p>
    <w:p w14:paraId="74CE66A9" w14:textId="77777777" w:rsidR="00325548" w:rsidRPr="005A2BF0" w:rsidRDefault="00325548" w:rsidP="00FA4377">
      <w:pPr>
        <w:keepNext/>
        <w:keepLines/>
        <w:rPr>
          <w:rFonts w:ascii="Tahoma" w:hAnsi="Tahoma" w:cs="Tahoma"/>
        </w:rPr>
      </w:pPr>
    </w:p>
    <w:p w14:paraId="2D456113" w14:textId="77777777" w:rsidR="00542462" w:rsidRPr="005A2BF0" w:rsidRDefault="00890FA5" w:rsidP="00FA4377">
      <w:pPr>
        <w:keepNext/>
        <w:keepLines/>
        <w:numPr>
          <w:ilvl w:val="0"/>
          <w:numId w:val="2"/>
        </w:numPr>
        <w:jc w:val="both"/>
        <w:rPr>
          <w:rFonts w:ascii="Tahoma" w:hAnsi="Tahoma" w:cs="Tahoma"/>
          <w:b/>
          <w:sz w:val="24"/>
        </w:rPr>
      </w:pPr>
      <w:r w:rsidRPr="005A2BF0">
        <w:rPr>
          <w:rFonts w:ascii="Tahoma" w:hAnsi="Tahoma" w:cs="Tahoma"/>
          <w:b/>
        </w:rPr>
        <w:br w:type="page"/>
      </w:r>
      <w:r w:rsidR="00542462" w:rsidRPr="005A2BF0">
        <w:rPr>
          <w:rFonts w:ascii="Tahoma" w:hAnsi="Tahoma" w:cs="Tahoma"/>
          <w:b/>
          <w:sz w:val="24"/>
        </w:rPr>
        <w:lastRenderedPageBreak/>
        <w:t xml:space="preserve">SPLOŠNA DOLOČILA </w:t>
      </w:r>
    </w:p>
    <w:p w14:paraId="59A9DD28" w14:textId="77777777" w:rsidR="007C70A1" w:rsidRPr="005A2BF0" w:rsidRDefault="007C70A1" w:rsidP="00FA4377">
      <w:pPr>
        <w:keepNext/>
        <w:keepLines/>
        <w:jc w:val="both"/>
        <w:rPr>
          <w:rFonts w:ascii="Tahoma" w:hAnsi="Tahoma" w:cs="Tahoma"/>
          <w:b/>
          <w:sz w:val="16"/>
          <w:szCs w:val="16"/>
        </w:rPr>
      </w:pPr>
    </w:p>
    <w:p w14:paraId="64963DC4" w14:textId="77777777" w:rsidR="007C70A1" w:rsidRPr="005A2BF0" w:rsidRDefault="007C70A1" w:rsidP="00FA4377">
      <w:pPr>
        <w:keepNext/>
        <w:keepLines/>
        <w:numPr>
          <w:ilvl w:val="1"/>
          <w:numId w:val="2"/>
        </w:numPr>
        <w:jc w:val="both"/>
        <w:rPr>
          <w:rFonts w:ascii="Tahoma" w:hAnsi="Tahoma" w:cs="Tahoma"/>
          <w:b/>
        </w:rPr>
      </w:pPr>
      <w:r w:rsidRPr="005A2BF0">
        <w:rPr>
          <w:rFonts w:ascii="Tahoma" w:hAnsi="Tahoma" w:cs="Tahoma"/>
          <w:b/>
        </w:rPr>
        <w:t xml:space="preserve">Predmet javnega naročila </w:t>
      </w:r>
    </w:p>
    <w:p w14:paraId="72CC7A2B" w14:textId="77777777" w:rsidR="007C70A1" w:rsidRPr="005A2BF0" w:rsidRDefault="007C70A1" w:rsidP="00FA4377">
      <w:pPr>
        <w:keepNext/>
        <w:keepLines/>
        <w:jc w:val="both"/>
        <w:rPr>
          <w:rFonts w:ascii="Tahoma" w:hAnsi="Tahoma" w:cs="Tahoma"/>
          <w:b/>
        </w:rPr>
      </w:pPr>
    </w:p>
    <w:p w14:paraId="50A7C854" w14:textId="4FBD1F79" w:rsidR="0028032B" w:rsidRDefault="0028032B" w:rsidP="00FA4377">
      <w:pPr>
        <w:keepNext/>
        <w:keepLines/>
        <w:jc w:val="both"/>
        <w:rPr>
          <w:rFonts w:ascii="Tahoma" w:hAnsi="Tahoma" w:cs="Tahoma"/>
        </w:rPr>
      </w:pPr>
    </w:p>
    <w:p w14:paraId="5D94BDC4" w14:textId="77777777" w:rsidR="0028032B" w:rsidRDefault="0028032B" w:rsidP="00FA4377">
      <w:pPr>
        <w:keepNext/>
        <w:keepLines/>
        <w:jc w:val="both"/>
        <w:rPr>
          <w:rFonts w:ascii="Tahoma" w:hAnsi="Tahoma" w:cs="Tahoma"/>
        </w:rPr>
      </w:pPr>
      <w:r w:rsidRPr="00DC6613">
        <w:rPr>
          <w:rFonts w:ascii="Tahoma" w:hAnsi="Tahoma" w:cs="Tahoma"/>
        </w:rPr>
        <w:t>Predmet javnega naročila je nabava cestnih kap, pokrovov in betonskih podstavkov za potrebe vzdrževanja vodovodnega in kanalizacijskega omrežja JP VOKA SNAGA d.o.o. za obdobje dveh let.</w:t>
      </w:r>
    </w:p>
    <w:p w14:paraId="0E09652F" w14:textId="77777777" w:rsidR="0028032B" w:rsidRDefault="0028032B" w:rsidP="00FA4377">
      <w:pPr>
        <w:keepNext/>
        <w:keepLines/>
        <w:jc w:val="both"/>
        <w:rPr>
          <w:rFonts w:ascii="Tahoma" w:hAnsi="Tahoma" w:cs="Tahoma"/>
        </w:rPr>
      </w:pPr>
    </w:p>
    <w:p w14:paraId="3BB2B4CE" w14:textId="2E40FBD2" w:rsidR="00663151" w:rsidRPr="005A2BF0" w:rsidRDefault="00663151" w:rsidP="00FA4377">
      <w:pPr>
        <w:keepNext/>
        <w:keepLines/>
        <w:jc w:val="both"/>
        <w:rPr>
          <w:rFonts w:ascii="Tahoma" w:hAnsi="Tahoma" w:cs="Tahoma"/>
        </w:rPr>
      </w:pPr>
      <w:r w:rsidRPr="005A2BF0">
        <w:rPr>
          <w:rFonts w:ascii="Tahoma" w:hAnsi="Tahoma" w:cs="Tahoma"/>
        </w:rPr>
        <w:t>Podroben opis predmeta javnega naročila je razviden v nadaljevanju te razpisn</w:t>
      </w:r>
      <w:r w:rsidR="00197D54" w:rsidRPr="005A2BF0">
        <w:rPr>
          <w:rFonts w:ascii="Tahoma" w:hAnsi="Tahoma" w:cs="Tahoma"/>
        </w:rPr>
        <w:t>e dokumentacije</w:t>
      </w:r>
      <w:r w:rsidR="00D045F7" w:rsidRPr="005A2BF0">
        <w:rPr>
          <w:rFonts w:ascii="Tahoma" w:hAnsi="Tahoma" w:cs="Tahoma"/>
        </w:rPr>
        <w:t xml:space="preserve"> in</w:t>
      </w:r>
      <w:r w:rsidR="00197D54" w:rsidRPr="005A2BF0">
        <w:rPr>
          <w:rFonts w:ascii="Tahoma" w:hAnsi="Tahoma" w:cs="Tahoma"/>
        </w:rPr>
        <w:t xml:space="preserve"> </w:t>
      </w:r>
      <w:r w:rsidR="00AE2C46" w:rsidRPr="005A2BF0">
        <w:rPr>
          <w:rFonts w:ascii="Tahoma" w:hAnsi="Tahoma" w:cs="Tahoma"/>
        </w:rPr>
        <w:t>v ponudbenem predračunu</w:t>
      </w:r>
      <w:r w:rsidR="00197D54" w:rsidRPr="005A2BF0">
        <w:rPr>
          <w:rFonts w:ascii="Tahoma" w:hAnsi="Tahoma" w:cs="Tahoma"/>
        </w:rPr>
        <w:t xml:space="preserve">, ki </w:t>
      </w:r>
      <w:r w:rsidR="001C619A" w:rsidRPr="005A2BF0">
        <w:rPr>
          <w:rFonts w:ascii="Tahoma" w:hAnsi="Tahoma" w:cs="Tahoma"/>
        </w:rPr>
        <w:t>je</w:t>
      </w:r>
      <w:r w:rsidR="00197D54" w:rsidRPr="005A2BF0">
        <w:rPr>
          <w:rFonts w:ascii="Tahoma" w:hAnsi="Tahoma" w:cs="Tahoma"/>
        </w:rPr>
        <w:t xml:space="preserve"> kot prilog</w:t>
      </w:r>
      <w:r w:rsidR="00AE2C46" w:rsidRPr="005A2BF0">
        <w:rPr>
          <w:rFonts w:ascii="Tahoma" w:hAnsi="Tahoma" w:cs="Tahoma"/>
        </w:rPr>
        <w:t>a</w:t>
      </w:r>
      <w:r w:rsidR="00197D54" w:rsidRPr="005A2BF0">
        <w:rPr>
          <w:rFonts w:ascii="Tahoma" w:hAnsi="Tahoma" w:cs="Tahoma"/>
        </w:rPr>
        <w:t xml:space="preserve"> sestavni del razpisne dokumentacije.</w:t>
      </w:r>
      <w:r w:rsidRPr="005A2BF0">
        <w:rPr>
          <w:rFonts w:ascii="Tahoma" w:hAnsi="Tahoma" w:cs="Tahoma"/>
        </w:rPr>
        <w:t xml:space="preserve"> </w:t>
      </w:r>
      <w:r w:rsidRPr="005A2BF0">
        <w:rPr>
          <w:rFonts w:ascii="Tahoma" w:hAnsi="Tahoma"/>
        </w:rPr>
        <w:t>Ponudnik mora pri pripravi ponudbe in določanju ponudbene cene upoštevati vse materialne in nematerialne stroške, ki bodo potrebni za izvedbo predmeta naročila.</w:t>
      </w:r>
    </w:p>
    <w:p w14:paraId="5DF1EB74" w14:textId="70041A81" w:rsidR="00353E0A" w:rsidRPr="005A2BF0" w:rsidRDefault="00353E0A" w:rsidP="00FA4377">
      <w:pPr>
        <w:keepNext/>
        <w:keepLines/>
        <w:jc w:val="both"/>
        <w:rPr>
          <w:rFonts w:ascii="Tahoma" w:hAnsi="Tahoma" w:cs="Tahoma"/>
          <w:b/>
        </w:rPr>
      </w:pPr>
    </w:p>
    <w:p w14:paraId="6879C378" w14:textId="01A22244" w:rsidR="00D045F7" w:rsidRPr="005A2BF0" w:rsidRDefault="00D045F7" w:rsidP="00FA4377">
      <w:pPr>
        <w:keepNext/>
        <w:keepLines/>
        <w:jc w:val="both"/>
        <w:rPr>
          <w:rFonts w:ascii="Tahoma" w:hAnsi="Tahoma"/>
        </w:rPr>
      </w:pPr>
      <w:r w:rsidRPr="005A2BF0">
        <w:rPr>
          <w:rFonts w:ascii="Tahoma" w:hAnsi="Tahoma"/>
        </w:rPr>
        <w:t>Ponujeni predmet javnega naročila, ki ga ponuja ponudnik, mora izpolnjevati ali presegati obvezne minimalne tehnične zahteve, ki so navedene v tehnični specifikaciji predmeta javnega naročila. V primeru, da ponujeni predmeti ponudnika ne bodo izpolnjevali minimalnih tehničnih zahtev, bo naročnik tako ponudbo kot neprimerno izločil iz nadaljnje obravnave.</w:t>
      </w:r>
    </w:p>
    <w:p w14:paraId="329B9925" w14:textId="77777777" w:rsidR="00D045F7" w:rsidRPr="005A2BF0" w:rsidRDefault="00D045F7" w:rsidP="00FA4377">
      <w:pPr>
        <w:keepNext/>
        <w:keepLines/>
        <w:jc w:val="both"/>
        <w:rPr>
          <w:rFonts w:ascii="Tahoma" w:hAnsi="Tahoma" w:cs="Tahoma"/>
          <w:b/>
        </w:rPr>
      </w:pPr>
    </w:p>
    <w:p w14:paraId="0FC5BEF5" w14:textId="77777777" w:rsidR="007C70A1" w:rsidRPr="005A2BF0" w:rsidRDefault="007C70A1" w:rsidP="00FA4377">
      <w:pPr>
        <w:keepNext/>
        <w:keepLines/>
        <w:numPr>
          <w:ilvl w:val="1"/>
          <w:numId w:val="2"/>
        </w:numPr>
        <w:jc w:val="both"/>
        <w:rPr>
          <w:rFonts w:ascii="Tahoma" w:hAnsi="Tahoma" w:cs="Tahoma"/>
          <w:b/>
        </w:rPr>
      </w:pPr>
      <w:r w:rsidRPr="005A2BF0">
        <w:rPr>
          <w:rFonts w:ascii="Tahoma" w:hAnsi="Tahoma" w:cs="Tahoma"/>
          <w:b/>
        </w:rPr>
        <w:t>Podatki o naročniku</w:t>
      </w:r>
    </w:p>
    <w:p w14:paraId="303B6EFB" w14:textId="77777777" w:rsidR="007C70A1" w:rsidRPr="005A2BF0" w:rsidRDefault="007C70A1" w:rsidP="00FA4377">
      <w:pPr>
        <w:keepNext/>
        <w:keepLines/>
        <w:jc w:val="both"/>
        <w:rPr>
          <w:rFonts w:ascii="Tahoma" w:hAnsi="Tahoma" w:cs="Tahoma"/>
        </w:rPr>
      </w:pPr>
    </w:p>
    <w:p w14:paraId="5316F32F" w14:textId="6A9D8562" w:rsidR="00AE2C46" w:rsidRPr="005A2BF0" w:rsidRDefault="00AE2C46" w:rsidP="00FA4377">
      <w:pPr>
        <w:keepNext/>
        <w:keepLines/>
        <w:jc w:val="both"/>
        <w:rPr>
          <w:rFonts w:ascii="Tahoma" w:hAnsi="Tahoma" w:cs="Tahoma"/>
        </w:rPr>
      </w:pPr>
      <w:r w:rsidRPr="005A2BF0">
        <w:rPr>
          <w:rFonts w:ascii="Tahoma" w:hAnsi="Tahoma" w:cs="Tahoma"/>
        </w:rPr>
        <w:t xml:space="preserve">Naročnik javnega naročila je </w:t>
      </w:r>
      <w:r w:rsidRPr="005A2BF0">
        <w:rPr>
          <w:rFonts w:ascii="Tahoma" w:hAnsi="Tahoma" w:cs="Tahoma"/>
          <w:bCs/>
        </w:rPr>
        <w:t>JAVNO PODJETJE VODOVOD KANALIZACIJA SNAGA d.o.o.</w:t>
      </w:r>
      <w:r w:rsidRPr="005A2BF0">
        <w:rPr>
          <w:rFonts w:ascii="Tahoma" w:hAnsi="Tahoma" w:cs="Tahoma"/>
        </w:rPr>
        <w:t>, Vodovodna cesta 90, 1000 Ljubljana (krajše: JP VOKA SNAGA d.o.o. ali tudi VKS), ki je na podlagi pooblastila, preneslo v izvedbo postopek oddaje javnega naročila, katerega predmet je »</w:t>
      </w:r>
      <w:r w:rsidR="00814AB1">
        <w:rPr>
          <w:rFonts w:ascii="Tahoma" w:hAnsi="Tahoma" w:cs="Tahoma"/>
          <w:iCs/>
        </w:rPr>
        <w:t>Nabava cestnih kap</w:t>
      </w:r>
      <w:r w:rsidRPr="005A2BF0">
        <w:rPr>
          <w:rFonts w:ascii="Tahoma" w:hAnsi="Tahoma" w:cs="Tahoma"/>
          <w:bCs/>
        </w:rPr>
        <w:t>«</w:t>
      </w:r>
      <w:r w:rsidRPr="005A2BF0">
        <w:rPr>
          <w:rFonts w:ascii="Tahoma" w:hAnsi="Tahoma" w:cs="Tahoma"/>
        </w:rPr>
        <w:t>.</w:t>
      </w:r>
      <w:r w:rsidR="000475E3" w:rsidRPr="005A2BF0">
        <w:rPr>
          <w:rFonts w:ascii="Tahoma" w:hAnsi="Tahoma" w:cs="Tahoma"/>
        </w:rPr>
        <w:t xml:space="preserve"> </w:t>
      </w:r>
      <w:r w:rsidR="0017754A" w:rsidRPr="005A2BF0">
        <w:rPr>
          <w:rFonts w:ascii="Tahoma" w:hAnsi="Tahoma" w:cs="Tahoma"/>
        </w:rPr>
        <w:t xml:space="preserve">Okvirni sporazum </w:t>
      </w:r>
      <w:r w:rsidRPr="005A2BF0">
        <w:rPr>
          <w:rFonts w:ascii="Tahoma" w:hAnsi="Tahoma" w:cs="Tahoma"/>
        </w:rPr>
        <w:t>z izbrani</w:t>
      </w:r>
      <w:r w:rsidR="000475E3" w:rsidRPr="005A2BF0">
        <w:rPr>
          <w:rFonts w:ascii="Tahoma" w:hAnsi="Tahoma" w:cs="Tahoma"/>
        </w:rPr>
        <w:t>m</w:t>
      </w:r>
      <w:r w:rsidRPr="005A2BF0">
        <w:rPr>
          <w:rFonts w:ascii="Tahoma" w:hAnsi="Tahoma" w:cs="Tahoma"/>
        </w:rPr>
        <w:t xml:space="preserve"> ponudnik</w:t>
      </w:r>
      <w:r w:rsidR="000475E3" w:rsidRPr="005A2BF0">
        <w:rPr>
          <w:rFonts w:ascii="Tahoma" w:hAnsi="Tahoma" w:cs="Tahoma"/>
        </w:rPr>
        <w:t>om</w:t>
      </w:r>
      <w:r w:rsidRPr="005A2BF0">
        <w:rPr>
          <w:rFonts w:ascii="Tahoma" w:hAnsi="Tahoma" w:cs="Tahoma"/>
        </w:rPr>
        <w:t xml:space="preserve"> sklene naročnik. </w:t>
      </w:r>
    </w:p>
    <w:p w14:paraId="4E4CC9B8" w14:textId="77777777" w:rsidR="00AE2C46" w:rsidRPr="005A2BF0" w:rsidRDefault="00AE2C46" w:rsidP="00FA4377">
      <w:pPr>
        <w:keepNext/>
        <w:keepLines/>
        <w:jc w:val="both"/>
        <w:rPr>
          <w:rFonts w:ascii="Tahoma" w:hAnsi="Tahoma" w:cs="Tahoma"/>
          <w:b/>
        </w:rPr>
      </w:pPr>
    </w:p>
    <w:p w14:paraId="406DB167" w14:textId="77777777" w:rsidR="007C70A1" w:rsidRPr="005A2BF0" w:rsidRDefault="007C70A1" w:rsidP="00FA4377">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A2BF0">
        <w:rPr>
          <w:rFonts w:ascii="Tahoma" w:hAnsi="Tahoma" w:cs="Tahoma"/>
          <w:b/>
        </w:rPr>
        <w:t>Pravna podlaga</w:t>
      </w:r>
      <w:r w:rsidR="002339A4" w:rsidRPr="005A2BF0">
        <w:rPr>
          <w:rFonts w:ascii="Tahoma" w:hAnsi="Tahoma" w:cs="Tahoma"/>
          <w:b/>
        </w:rPr>
        <w:t xml:space="preserve"> in opredelitev postopka</w:t>
      </w:r>
    </w:p>
    <w:p w14:paraId="4B3B98BB" w14:textId="77777777" w:rsidR="007C70A1" w:rsidRPr="005A2BF0" w:rsidRDefault="007C70A1" w:rsidP="00FA4377">
      <w:pPr>
        <w:keepNext/>
        <w:keepLines/>
        <w:jc w:val="both"/>
      </w:pPr>
    </w:p>
    <w:p w14:paraId="485F0F61" w14:textId="77777777" w:rsidR="007C70A1" w:rsidRPr="005A2BF0" w:rsidRDefault="007C70A1" w:rsidP="00FA4377">
      <w:pPr>
        <w:pStyle w:val="Telobesedila3"/>
        <w:keepNext/>
        <w:keepLines/>
        <w:spacing w:after="120"/>
        <w:rPr>
          <w:rFonts w:ascii="Tahoma" w:hAnsi="Tahoma" w:cs="Tahoma"/>
        </w:rPr>
      </w:pPr>
      <w:r w:rsidRPr="005A2BF0">
        <w:rPr>
          <w:rFonts w:ascii="Tahoma" w:hAnsi="Tahoma" w:cs="Tahoma"/>
        </w:rPr>
        <w:t>Javno naročilo se izvaja skladno s določbami:</w:t>
      </w:r>
    </w:p>
    <w:p w14:paraId="01DDE717" w14:textId="77777777" w:rsidR="00C80EDD" w:rsidRPr="005A2BF0" w:rsidRDefault="00C80EDD" w:rsidP="00FA4377">
      <w:pPr>
        <w:keepNext/>
        <w:keepLines/>
        <w:numPr>
          <w:ilvl w:val="0"/>
          <w:numId w:val="4"/>
        </w:numPr>
        <w:jc w:val="both"/>
        <w:rPr>
          <w:rFonts w:ascii="Tahoma" w:hAnsi="Tahoma" w:cs="Tahoma"/>
        </w:rPr>
      </w:pPr>
      <w:r w:rsidRPr="005A2BF0">
        <w:rPr>
          <w:rFonts w:ascii="Tahoma" w:hAnsi="Tahoma" w:cs="Tahoma"/>
        </w:rPr>
        <w:t>Zakona o javnem naročan</w:t>
      </w:r>
      <w:r w:rsidR="00C14D02" w:rsidRPr="005A2BF0">
        <w:rPr>
          <w:rFonts w:ascii="Tahoma" w:hAnsi="Tahoma" w:cs="Tahoma"/>
        </w:rPr>
        <w:t>ju ZJN-3 (Ur. l. RS, št. 91/15 s spremembami</w:t>
      </w:r>
      <w:r w:rsidRPr="005A2BF0">
        <w:rPr>
          <w:rFonts w:ascii="Tahoma" w:hAnsi="Tahoma" w:cs="Tahoma"/>
        </w:rPr>
        <w:t>; v nadaljevanju: ZJN-3,</w:t>
      </w:r>
    </w:p>
    <w:p w14:paraId="38F71195" w14:textId="73B10C9C" w:rsidR="00C80EDD" w:rsidRPr="005A2BF0" w:rsidRDefault="00C80EDD" w:rsidP="00FA4377">
      <w:pPr>
        <w:keepNext/>
        <w:keepLines/>
        <w:numPr>
          <w:ilvl w:val="0"/>
          <w:numId w:val="4"/>
        </w:numPr>
        <w:jc w:val="both"/>
        <w:rPr>
          <w:rFonts w:ascii="Tahoma" w:hAnsi="Tahoma" w:cs="Tahoma"/>
        </w:rPr>
      </w:pPr>
      <w:r w:rsidRPr="005A2BF0">
        <w:rPr>
          <w:rFonts w:ascii="Tahoma" w:hAnsi="Tahoma" w:cs="Tahoma"/>
        </w:rPr>
        <w:t>Zakona o pravnem varstvu v postopkih javnega naročanja (Ur. l. RS, št. 43/11 in nadaljnji; v nadaljevanju: ZPVPJN)</w:t>
      </w:r>
      <w:r w:rsidR="00D045F7" w:rsidRPr="005A2BF0">
        <w:rPr>
          <w:rFonts w:ascii="Tahoma" w:hAnsi="Tahoma" w:cs="Tahoma"/>
        </w:rPr>
        <w:t xml:space="preserve"> in </w:t>
      </w:r>
    </w:p>
    <w:p w14:paraId="7823923B" w14:textId="77777777" w:rsidR="00FD6FC9" w:rsidRPr="005A2BF0" w:rsidRDefault="00706C97" w:rsidP="00FA4377">
      <w:pPr>
        <w:keepNext/>
        <w:keepLines/>
        <w:numPr>
          <w:ilvl w:val="0"/>
          <w:numId w:val="4"/>
        </w:numPr>
        <w:jc w:val="both"/>
        <w:rPr>
          <w:rFonts w:ascii="Tahoma" w:hAnsi="Tahoma" w:cs="Tahoma"/>
        </w:rPr>
      </w:pPr>
      <w:r w:rsidRPr="005A2BF0">
        <w:rPr>
          <w:rFonts w:ascii="Tahoma" w:hAnsi="Tahoma" w:cs="Tahoma"/>
        </w:rPr>
        <w:t xml:space="preserve">ostalih predpisov, ki temeljijo na zgoraj navedenih zakonih ter </w:t>
      </w:r>
      <w:r w:rsidR="00FD6FC9" w:rsidRPr="005A2BF0">
        <w:rPr>
          <w:rFonts w:ascii="Tahoma" w:hAnsi="Tahoma" w:cs="Tahoma"/>
        </w:rPr>
        <w:t>veljavno zakonodajo, ki se nanaš</w:t>
      </w:r>
      <w:r w:rsidR="00177058" w:rsidRPr="005A2BF0">
        <w:rPr>
          <w:rFonts w:ascii="Tahoma" w:hAnsi="Tahoma" w:cs="Tahoma"/>
        </w:rPr>
        <w:t>a</w:t>
      </w:r>
      <w:r w:rsidRPr="005A2BF0">
        <w:rPr>
          <w:rFonts w:ascii="Tahoma" w:hAnsi="Tahoma" w:cs="Tahoma"/>
        </w:rPr>
        <w:t xml:space="preserve"> na predmet</w:t>
      </w:r>
      <w:r w:rsidR="00FD6FC9" w:rsidRPr="005A2BF0">
        <w:rPr>
          <w:rFonts w:ascii="Tahoma" w:hAnsi="Tahoma" w:cs="Tahoma"/>
        </w:rPr>
        <w:t xml:space="preserve"> javnega</w:t>
      </w:r>
      <w:r w:rsidRPr="005A2BF0">
        <w:rPr>
          <w:rFonts w:ascii="Tahoma" w:hAnsi="Tahoma" w:cs="Tahoma"/>
        </w:rPr>
        <w:t xml:space="preserve"> naročila.</w:t>
      </w:r>
    </w:p>
    <w:p w14:paraId="4ECBCC5F" w14:textId="77777777" w:rsidR="00B122B3" w:rsidRPr="005A2BF0" w:rsidRDefault="00B122B3" w:rsidP="00FA4377">
      <w:pPr>
        <w:keepNext/>
        <w:keepLines/>
        <w:jc w:val="both"/>
        <w:rPr>
          <w:rFonts w:ascii="Tahoma" w:hAnsi="Tahoma" w:cs="Tahoma"/>
        </w:rPr>
      </w:pPr>
    </w:p>
    <w:p w14:paraId="354B753D" w14:textId="4CB70C41" w:rsidR="00DF3EAD" w:rsidRPr="002F04E6" w:rsidRDefault="00DF3EAD" w:rsidP="00FA4377">
      <w:pPr>
        <w:pStyle w:val="Telobesedila"/>
        <w:keepNext/>
        <w:keepLines/>
        <w:widowControl/>
        <w:rPr>
          <w:rFonts w:ascii="Tahoma" w:hAnsi="Tahoma" w:cs="Tahoma"/>
          <w:b w:val="0"/>
        </w:rPr>
      </w:pPr>
      <w:r w:rsidRPr="005A2BF0">
        <w:rPr>
          <w:rFonts w:ascii="Tahoma" w:hAnsi="Tahoma" w:cs="Tahoma"/>
          <w:b w:val="0"/>
        </w:rPr>
        <w:t>Naročnik izvaja javno naročilo po postopku</w:t>
      </w:r>
      <w:r w:rsidRPr="005A2BF0">
        <w:rPr>
          <w:rFonts w:ascii="Tahoma" w:hAnsi="Tahoma" w:cs="Tahoma"/>
          <w:b w:val="0"/>
          <w:lang w:val="sl-SI"/>
        </w:rPr>
        <w:t xml:space="preserve"> naročila male vrednosti </w:t>
      </w:r>
      <w:r w:rsidRPr="005A2BF0">
        <w:rPr>
          <w:rFonts w:ascii="Tahoma" w:hAnsi="Tahoma" w:cs="Tahoma"/>
          <w:b w:val="0"/>
        </w:rPr>
        <w:t xml:space="preserve">v skladu s </w:t>
      </w:r>
      <w:r w:rsidRPr="005A2BF0">
        <w:rPr>
          <w:rFonts w:ascii="Tahoma" w:hAnsi="Tahoma" w:cs="Tahoma"/>
          <w:b w:val="0"/>
          <w:lang w:val="sl-SI"/>
        </w:rPr>
        <w:t>47.</w:t>
      </w:r>
      <w:r w:rsidRPr="005A2BF0">
        <w:rPr>
          <w:rFonts w:ascii="Tahoma" w:hAnsi="Tahoma" w:cs="Tahoma"/>
          <w:b w:val="0"/>
        </w:rPr>
        <w:t xml:space="preserve"> členom ZJN-</w:t>
      </w:r>
      <w:r w:rsidRPr="005A2BF0">
        <w:rPr>
          <w:rFonts w:ascii="Tahoma" w:hAnsi="Tahoma" w:cs="Tahoma"/>
          <w:b w:val="0"/>
          <w:lang w:val="sl-SI"/>
        </w:rPr>
        <w:t>3</w:t>
      </w:r>
      <w:r w:rsidRPr="005A2BF0">
        <w:rPr>
          <w:rFonts w:ascii="Tahoma" w:hAnsi="Tahoma" w:cs="Tahoma"/>
          <w:b w:val="0"/>
        </w:rPr>
        <w:t xml:space="preserve">. Naročnik bo o vseh odločitvah v skladu </w:t>
      </w:r>
      <w:r w:rsidR="00AB78B5" w:rsidRPr="005A2BF0">
        <w:rPr>
          <w:rFonts w:ascii="Tahoma" w:hAnsi="Tahoma" w:cs="Tahoma"/>
          <w:b w:val="0"/>
          <w:lang w:val="sl-SI"/>
        </w:rPr>
        <w:t>z</w:t>
      </w:r>
      <w:r w:rsidRPr="005A2BF0">
        <w:rPr>
          <w:rFonts w:ascii="Tahoma" w:hAnsi="Tahoma" w:cs="Tahoma"/>
          <w:b w:val="0"/>
        </w:rPr>
        <w:t xml:space="preserve"> 90. členom ZJN-3 obvestil ponudnike na način, da bo odločitev</w:t>
      </w:r>
      <w:r w:rsidRPr="005A2BF0">
        <w:rPr>
          <w:rFonts w:ascii="Tahoma" w:hAnsi="Tahoma" w:cs="Tahoma"/>
          <w:b w:val="0"/>
          <w:lang w:val="sl-SI"/>
        </w:rPr>
        <w:t xml:space="preserve"> o (ne)oddaji javnega naročila</w:t>
      </w:r>
      <w:r w:rsidRPr="005A2BF0">
        <w:rPr>
          <w:rFonts w:ascii="Tahoma" w:hAnsi="Tahoma" w:cs="Tahoma"/>
          <w:b w:val="0"/>
        </w:rPr>
        <w:t xml:space="preserve"> objavil na portalu javnih naročil.</w:t>
      </w:r>
      <w:r w:rsidRPr="005A2BF0">
        <w:rPr>
          <w:rFonts w:ascii="Tahoma" w:hAnsi="Tahoma" w:cs="Tahoma"/>
        </w:rPr>
        <w:t xml:space="preserve"> </w:t>
      </w:r>
    </w:p>
    <w:p w14:paraId="2ADD6F0B" w14:textId="77777777" w:rsidR="00DF3EAD" w:rsidRPr="005A2BF0" w:rsidRDefault="00DF3EAD" w:rsidP="00FA4377">
      <w:pPr>
        <w:keepNext/>
        <w:keepLines/>
        <w:tabs>
          <w:tab w:val="left" w:pos="1139"/>
        </w:tabs>
        <w:jc w:val="both"/>
        <w:rPr>
          <w:rFonts w:ascii="Tahoma" w:hAnsi="Tahoma" w:cs="Tahoma"/>
        </w:rPr>
      </w:pPr>
    </w:p>
    <w:p w14:paraId="0BF9B039" w14:textId="693571D3" w:rsidR="00DF3EAD" w:rsidRPr="005A2BF0" w:rsidRDefault="00DF3EAD" w:rsidP="00FA4377">
      <w:pPr>
        <w:keepNext/>
        <w:keepLines/>
        <w:tabs>
          <w:tab w:val="left" w:pos="1139"/>
        </w:tabs>
        <w:jc w:val="both"/>
        <w:rPr>
          <w:rFonts w:ascii="Tahoma" w:hAnsi="Tahoma" w:cs="Tahoma"/>
        </w:rPr>
      </w:pPr>
      <w:r w:rsidRPr="005A2BF0">
        <w:rPr>
          <w:rFonts w:ascii="Tahoma" w:hAnsi="Tahoma" w:cs="Tahoma"/>
          <w:u w:val="single"/>
        </w:rPr>
        <w:t>V skladu z drugim odstavkom 47. člena ZJN-3 so v postopek oddaje javnega naročila vključena pogajanja.</w:t>
      </w:r>
      <w:r w:rsidR="00B151A9" w:rsidRPr="005A2BF0">
        <w:rPr>
          <w:rFonts w:ascii="Tahoma" w:hAnsi="Tahoma" w:cs="Tahoma"/>
          <w:u w:val="single"/>
        </w:rPr>
        <w:t xml:space="preserve"> </w:t>
      </w:r>
    </w:p>
    <w:p w14:paraId="04EA292B" w14:textId="77777777" w:rsidR="00DF3EAD" w:rsidRPr="005A2BF0" w:rsidRDefault="00DF3EAD" w:rsidP="00FA4377">
      <w:pPr>
        <w:keepNext/>
        <w:keepLines/>
        <w:tabs>
          <w:tab w:val="left" w:pos="1139"/>
        </w:tabs>
        <w:jc w:val="both"/>
        <w:rPr>
          <w:rFonts w:ascii="Tahoma" w:hAnsi="Tahoma" w:cs="Tahoma"/>
        </w:rPr>
      </w:pPr>
    </w:p>
    <w:p w14:paraId="75A442F2" w14:textId="1C03B741" w:rsidR="00297602" w:rsidRPr="005A2BF0" w:rsidRDefault="00DF3EAD" w:rsidP="00FA4377">
      <w:pPr>
        <w:keepNext/>
        <w:keepLines/>
        <w:tabs>
          <w:tab w:val="left" w:pos="1139"/>
        </w:tabs>
        <w:jc w:val="both"/>
        <w:rPr>
          <w:rFonts w:ascii="Tahoma" w:hAnsi="Tahoma" w:cs="Tahoma"/>
        </w:rPr>
      </w:pPr>
      <w:r w:rsidRPr="005A2BF0">
        <w:rPr>
          <w:rFonts w:ascii="Tahoma" w:hAnsi="Tahoma" w:cs="Tahoma"/>
        </w:rPr>
        <w:t xml:space="preserve">Naročnik bo po pregledu pravočasno prejetih ponudb, </w:t>
      </w:r>
      <w:r w:rsidR="000475E3" w:rsidRPr="005A2BF0">
        <w:rPr>
          <w:rFonts w:ascii="Tahoma" w:hAnsi="Tahoma" w:cs="Tahoma"/>
        </w:rPr>
        <w:t xml:space="preserve">vse </w:t>
      </w:r>
      <w:r w:rsidRPr="005A2BF0">
        <w:rPr>
          <w:rFonts w:ascii="Tahoma" w:hAnsi="Tahoma" w:cs="Tahoma"/>
        </w:rPr>
        <w:t>ponudnik</w:t>
      </w:r>
      <w:r w:rsidR="000475E3" w:rsidRPr="005A2BF0">
        <w:rPr>
          <w:rFonts w:ascii="Tahoma" w:hAnsi="Tahoma" w:cs="Tahoma"/>
        </w:rPr>
        <w:t>e</w:t>
      </w:r>
      <w:r w:rsidRPr="005A2BF0">
        <w:rPr>
          <w:rFonts w:ascii="Tahoma" w:hAnsi="Tahoma" w:cs="Tahoma"/>
        </w:rPr>
        <w:t>, ki bo</w:t>
      </w:r>
      <w:r w:rsidR="000475E3" w:rsidRPr="005A2BF0">
        <w:rPr>
          <w:rFonts w:ascii="Tahoma" w:hAnsi="Tahoma" w:cs="Tahoma"/>
        </w:rPr>
        <w:t>do</w:t>
      </w:r>
      <w:r w:rsidRPr="005A2BF0">
        <w:rPr>
          <w:rFonts w:ascii="Tahoma" w:hAnsi="Tahoma" w:cs="Tahoma"/>
        </w:rPr>
        <w:t xml:space="preserve"> izpolnjeval</w:t>
      </w:r>
      <w:r w:rsidR="000475E3" w:rsidRPr="005A2BF0">
        <w:rPr>
          <w:rFonts w:ascii="Tahoma" w:hAnsi="Tahoma" w:cs="Tahoma"/>
        </w:rPr>
        <w:t>i</w:t>
      </w:r>
      <w:r w:rsidRPr="005A2BF0">
        <w:rPr>
          <w:rFonts w:ascii="Tahoma" w:hAnsi="Tahoma" w:cs="Tahoma"/>
          <w:b/>
        </w:rPr>
        <w:t xml:space="preserve"> vse </w:t>
      </w:r>
      <w:r w:rsidR="003A033F" w:rsidRPr="005A2BF0">
        <w:rPr>
          <w:rFonts w:ascii="Tahoma" w:hAnsi="Tahoma" w:cs="Tahoma"/>
          <w:b/>
        </w:rPr>
        <w:t xml:space="preserve">zahteve in </w:t>
      </w:r>
      <w:r w:rsidRPr="005A2BF0">
        <w:rPr>
          <w:rFonts w:ascii="Tahoma" w:hAnsi="Tahoma" w:cs="Tahoma"/>
          <w:b/>
        </w:rPr>
        <w:t xml:space="preserve">pogoje </w:t>
      </w:r>
      <w:r w:rsidR="000475E3" w:rsidRPr="005A2BF0">
        <w:rPr>
          <w:rFonts w:ascii="Tahoma" w:hAnsi="Tahoma" w:cs="Tahoma"/>
          <w:b/>
        </w:rPr>
        <w:t>naročnika, navedene v razpisni dokumentaciji,</w:t>
      </w:r>
      <w:r w:rsidRPr="005A2BF0">
        <w:rPr>
          <w:rFonts w:ascii="Tahoma" w:hAnsi="Tahoma" w:cs="Tahoma"/>
          <w:b/>
        </w:rPr>
        <w:t xml:space="preserve"> razen v delu, ki se nanaša na ponudbeno ceno oz. na zagotovljena sredstva naročnika</w:t>
      </w:r>
      <w:r w:rsidR="000475E3" w:rsidRPr="005A2BF0">
        <w:rPr>
          <w:rFonts w:ascii="Tahoma" w:hAnsi="Tahoma" w:cs="Tahoma"/>
          <w:b/>
        </w:rPr>
        <w:t>,</w:t>
      </w:r>
      <w:r w:rsidRPr="005A2BF0">
        <w:rPr>
          <w:rFonts w:ascii="Tahoma" w:hAnsi="Tahoma" w:cs="Tahoma"/>
          <w:b/>
        </w:rPr>
        <w:t xml:space="preserve"> preko informacijskega sistema e-JN</w:t>
      </w:r>
      <w:r w:rsidR="000475E3" w:rsidRPr="005A2BF0">
        <w:rPr>
          <w:rFonts w:ascii="Tahoma" w:hAnsi="Tahoma" w:cs="Tahoma"/>
          <w:b/>
        </w:rPr>
        <w:t xml:space="preserve"> </w:t>
      </w:r>
      <w:r w:rsidRPr="005A2BF0">
        <w:rPr>
          <w:rFonts w:ascii="Tahoma" w:hAnsi="Tahoma" w:cs="Tahoma"/>
          <w:b/>
        </w:rPr>
        <w:t>povabil k pogajanjem in k oddaji končne ponudbe</w:t>
      </w:r>
      <w:r w:rsidRPr="005A2BF0">
        <w:rPr>
          <w:rFonts w:ascii="Tahoma" w:hAnsi="Tahoma" w:cs="Tahoma"/>
        </w:rPr>
        <w:t xml:space="preserve">. </w:t>
      </w:r>
      <w:r w:rsidR="00297602" w:rsidRPr="005A2BF0">
        <w:rPr>
          <w:rFonts w:ascii="Tahoma" w:hAnsi="Tahoma" w:cs="Tahoma"/>
        </w:rPr>
        <w:t xml:space="preserve">Naročnik bo v povabilu k pogajanjem opredelil </w:t>
      </w:r>
      <w:r w:rsidR="00297602" w:rsidRPr="005A2BF0">
        <w:rPr>
          <w:rFonts w:ascii="Tahoma" w:hAnsi="Tahoma" w:cs="Tahoma"/>
          <w:bCs/>
        </w:rPr>
        <w:t>protokol oz. vsebino in način pogajanj.</w:t>
      </w:r>
      <w:r w:rsidR="00297602" w:rsidRPr="005A2BF0">
        <w:rPr>
          <w:rFonts w:ascii="Tahoma" w:hAnsi="Tahoma" w:cs="Tahoma"/>
        </w:rPr>
        <w:t xml:space="preserve"> Prav tako bo v povabilu k pogajanjem opredeljen postopek pogajanj oz. pravila, po katerih bodo pogajanja potekala, število krogov pogajanj, rok za predložitev končne ponudbe ter vse ostale potrebne informacije za pripravo (končne) ponudbe in izvedbo pogajanj.</w:t>
      </w:r>
    </w:p>
    <w:p w14:paraId="6772A900" w14:textId="77777777" w:rsidR="000475E3" w:rsidRPr="005A2BF0" w:rsidRDefault="000475E3" w:rsidP="00FA4377">
      <w:pPr>
        <w:keepNext/>
        <w:keepLines/>
        <w:tabs>
          <w:tab w:val="left" w:pos="1139"/>
        </w:tabs>
        <w:jc w:val="both"/>
        <w:rPr>
          <w:rFonts w:ascii="Tahoma" w:hAnsi="Tahoma" w:cs="Tahoma"/>
        </w:rPr>
      </w:pPr>
    </w:p>
    <w:p w14:paraId="316298F7" w14:textId="357FB940" w:rsidR="001A1BCE" w:rsidRPr="005A2BF0" w:rsidRDefault="003A033F" w:rsidP="00FA4377">
      <w:pPr>
        <w:keepNext/>
        <w:keepLines/>
        <w:tabs>
          <w:tab w:val="left" w:pos="1139"/>
        </w:tabs>
        <w:jc w:val="both"/>
        <w:rPr>
          <w:rFonts w:ascii="Tahoma" w:hAnsi="Tahoma" w:cs="Tahoma"/>
          <w:color w:val="000000" w:themeColor="text1"/>
        </w:rPr>
      </w:pPr>
      <w:r w:rsidRPr="005A2BF0">
        <w:rPr>
          <w:rFonts w:ascii="Tahoma" w:hAnsi="Tahoma" w:cs="Tahoma"/>
        </w:rPr>
        <w:t>Prva ponudba bo izhodiščna ponudba za pogajanja. Namen pogajanj je nižanje ponudbene cene za izvedbo predmetnega javnega naročila</w:t>
      </w:r>
      <w:r w:rsidRPr="005A2BF0">
        <w:rPr>
          <w:rFonts w:ascii="Tahoma" w:hAnsi="Tahoma" w:cs="Tahoma"/>
          <w:color w:val="000000" w:themeColor="text1"/>
        </w:rPr>
        <w:t xml:space="preserve">, zato bo predmet pogajanj le ponudbena cena, ne pa tudi drugi vidiki izvedbe naročila. </w:t>
      </w:r>
      <w:r w:rsidR="00D045F7" w:rsidRPr="005A2BF0">
        <w:rPr>
          <w:rFonts w:ascii="Tahoma" w:hAnsi="Tahoma" w:cs="Tahoma"/>
          <w:color w:val="000000" w:themeColor="text1"/>
        </w:rPr>
        <w:t>Predmet pogajanj bo znižanje ponudbenih cen na enoto mere, navedenih v posamezni postavki ponudbenega predračuna oziroma znižanje ponudbene vrednosti, ki predstavlja merilo</w:t>
      </w:r>
      <w:r w:rsidR="00A13023">
        <w:rPr>
          <w:rFonts w:ascii="Tahoma" w:hAnsi="Tahoma" w:cs="Tahoma"/>
          <w:color w:val="000000" w:themeColor="text1"/>
        </w:rPr>
        <w:t xml:space="preserve"> </w:t>
      </w:r>
      <w:r w:rsidR="00D045F7" w:rsidRPr="005A2BF0">
        <w:rPr>
          <w:rFonts w:ascii="Tahoma" w:hAnsi="Tahoma" w:cs="Tahoma"/>
          <w:color w:val="000000" w:themeColor="text1"/>
        </w:rPr>
        <w:t>za izbiro najugodnejšega ponudnika.</w:t>
      </w:r>
      <w:r w:rsidR="001A1BCE" w:rsidRPr="005A2BF0">
        <w:rPr>
          <w:rFonts w:ascii="Tahoma" w:hAnsi="Tahoma" w:cs="Tahoma"/>
          <w:color w:val="000000" w:themeColor="text1"/>
        </w:rPr>
        <w:t xml:space="preserve"> </w:t>
      </w:r>
      <w:r w:rsidR="001A1BCE" w:rsidRPr="005A2BF0">
        <w:rPr>
          <w:rFonts w:ascii="Tahoma" w:hAnsi="Tahoma" w:cs="Tahoma"/>
        </w:rPr>
        <w:t>Ponudnik v okviru pogajanj ne sme ponuditi višjih cen na enoto mere, navedene v posamezni postavki ponudbenega predračuna in tudi ne višje skupne ponudbene cene glede na prvotno oddano ponudbo.</w:t>
      </w:r>
    </w:p>
    <w:p w14:paraId="5B591797" w14:textId="77777777" w:rsidR="001A1BCE" w:rsidRPr="005A2BF0" w:rsidRDefault="001A1BCE" w:rsidP="00FA4377">
      <w:pPr>
        <w:keepNext/>
        <w:keepLines/>
        <w:jc w:val="both"/>
        <w:rPr>
          <w:rFonts w:ascii="Tahoma" w:hAnsi="Tahoma" w:cs="Tahoma"/>
        </w:rPr>
      </w:pPr>
    </w:p>
    <w:p w14:paraId="03EADDCA" w14:textId="77777777" w:rsidR="001A1BCE" w:rsidRPr="005A2BF0" w:rsidRDefault="001A1BCE" w:rsidP="00FA4377">
      <w:pPr>
        <w:keepNext/>
        <w:keepLines/>
        <w:jc w:val="both"/>
        <w:rPr>
          <w:rFonts w:ascii="Tahoma" w:hAnsi="Tahoma" w:cs="Tahoma"/>
        </w:rPr>
      </w:pPr>
      <w:r w:rsidRPr="005A2BF0">
        <w:rPr>
          <w:rFonts w:ascii="Tahoma" w:hAnsi="Tahoma" w:cs="Tahoma"/>
        </w:rPr>
        <w:lastRenderedPageBreak/>
        <w:t xml:space="preserve">O pogajanjih bodo ponudniki obveščeni preko informacijskega sistema e-JN s povabilom k pogajanjem, v katerem bo opredeljen protokol oz. vsebina in način pogajanj. Prav tako bo v povabilu k pogajanjem opredeljen postopek pogajanj oz. pravila, po katerih bodo pogajanja potekala, število krogov pogajanj, rok za oddajo ponudbe ter vse ostale potrebne informacije za pripravo (končne) ponudbe in izvedbo pogajanj. </w:t>
      </w:r>
    </w:p>
    <w:p w14:paraId="644B515E" w14:textId="77777777" w:rsidR="001A1BCE" w:rsidRPr="005A2BF0" w:rsidRDefault="001A1BCE" w:rsidP="00FA4377">
      <w:pPr>
        <w:keepNext/>
        <w:keepLines/>
        <w:jc w:val="both"/>
        <w:rPr>
          <w:rFonts w:ascii="Tahoma" w:hAnsi="Tahoma" w:cs="Tahoma"/>
        </w:rPr>
      </w:pPr>
    </w:p>
    <w:p w14:paraId="387D6BD3" w14:textId="77777777" w:rsidR="001A1BCE" w:rsidRPr="005A2BF0" w:rsidRDefault="001A1BCE" w:rsidP="00FA4377">
      <w:pPr>
        <w:keepNext/>
        <w:keepLines/>
        <w:suppressAutoHyphens/>
        <w:ind w:right="57"/>
        <w:jc w:val="both"/>
        <w:rPr>
          <w:rFonts w:ascii="Tahoma" w:hAnsi="Tahoma" w:cs="Tahoma"/>
          <w:szCs w:val="18"/>
        </w:rPr>
      </w:pPr>
      <w:r w:rsidRPr="005A2BF0">
        <w:rPr>
          <w:rFonts w:ascii="Tahoma" w:hAnsi="Tahoma" w:cs="Tahoma"/>
          <w:szCs w:val="18"/>
        </w:rPr>
        <w:t xml:space="preserve">Ponudnik bo moral oddati (končno) ponudbo preko informacijskega sistema e-JN, v skladu s povabilom na pogajanja. </w:t>
      </w:r>
      <w:r w:rsidRPr="005A2BF0">
        <w:rPr>
          <w:rFonts w:ascii="Tahoma" w:hAnsi="Tahoma" w:cs="Tahoma"/>
        </w:rPr>
        <w:t xml:space="preserve">V kolikor se ponudnik ne bo odzval na naročnikovo povabilo na pogajanja (sodeloval na pogajanjih) in/ali v okviru pogajanj ne bo predložil nove oz. končne ponudbe, bo naročnik kot končno ponudbo upošteval ponudnikovo zadnjo predloženo ponudbo. </w:t>
      </w:r>
    </w:p>
    <w:p w14:paraId="1FE165BE" w14:textId="2508E24C" w:rsidR="0017754A" w:rsidRPr="005A2BF0" w:rsidRDefault="0017754A" w:rsidP="00FA4377">
      <w:pPr>
        <w:keepNext/>
        <w:keepLines/>
        <w:tabs>
          <w:tab w:val="left" w:pos="1139"/>
        </w:tabs>
        <w:jc w:val="both"/>
        <w:rPr>
          <w:rFonts w:ascii="Tahoma" w:hAnsi="Tahoma" w:cs="Tahoma"/>
        </w:rPr>
      </w:pPr>
    </w:p>
    <w:p w14:paraId="7ECC3669" w14:textId="77777777" w:rsidR="007C70A1" w:rsidRPr="005A2BF0" w:rsidRDefault="007C70A1" w:rsidP="00FA4377">
      <w:pPr>
        <w:keepNext/>
        <w:keepLines/>
        <w:numPr>
          <w:ilvl w:val="1"/>
          <w:numId w:val="2"/>
        </w:numPr>
        <w:jc w:val="both"/>
        <w:rPr>
          <w:rFonts w:ascii="Tahoma" w:hAnsi="Tahoma" w:cs="Tahoma"/>
          <w:b/>
        </w:rPr>
      </w:pPr>
      <w:r w:rsidRPr="005A2BF0">
        <w:rPr>
          <w:rFonts w:ascii="Tahoma" w:hAnsi="Tahoma" w:cs="Tahoma"/>
          <w:b/>
        </w:rPr>
        <w:t>Jezik in denarna enota</w:t>
      </w:r>
    </w:p>
    <w:p w14:paraId="7B505386" w14:textId="77777777" w:rsidR="007C70A1" w:rsidRPr="005A2BF0" w:rsidRDefault="007C70A1" w:rsidP="00FA4377">
      <w:pPr>
        <w:keepNext/>
        <w:keepLines/>
        <w:jc w:val="both"/>
        <w:rPr>
          <w:rFonts w:ascii="Tahoma" w:hAnsi="Tahoma" w:cs="Tahoma"/>
          <w:b/>
        </w:rPr>
      </w:pPr>
    </w:p>
    <w:p w14:paraId="53A145C6" w14:textId="77777777" w:rsidR="002339A4" w:rsidRPr="005A2BF0" w:rsidRDefault="002339A4" w:rsidP="00FA4377">
      <w:pPr>
        <w:keepNext/>
        <w:keepLines/>
        <w:jc w:val="both"/>
        <w:rPr>
          <w:rFonts w:ascii="Tahoma" w:hAnsi="Tahoma" w:cs="Tahoma"/>
          <w:color w:val="000000"/>
        </w:rPr>
      </w:pPr>
      <w:r w:rsidRPr="005A2BF0">
        <w:rPr>
          <w:rFonts w:ascii="Tahoma" w:hAnsi="Tahoma" w:cs="Tahoma"/>
        </w:rPr>
        <w:t>Postopek javnega naročanja poteka v slovenskem jeziku.</w:t>
      </w:r>
      <w:r w:rsidR="003A033F" w:rsidRPr="005A2BF0">
        <w:rPr>
          <w:rFonts w:ascii="Tahoma" w:hAnsi="Tahoma" w:cs="Tahoma"/>
        </w:rPr>
        <w:t xml:space="preserve"> </w:t>
      </w:r>
      <w:r w:rsidRPr="005A2BF0">
        <w:rPr>
          <w:rFonts w:ascii="Tahoma" w:hAnsi="Tahoma" w:cs="Tahoma"/>
        </w:rPr>
        <w:t>Ponudniki predložijo ponudbo v slovenskem jeziku</w:t>
      </w:r>
      <w:r w:rsidR="00E34C6F" w:rsidRPr="005A2BF0">
        <w:rPr>
          <w:rFonts w:ascii="Tahoma" w:hAnsi="Tahoma" w:cs="Tahoma"/>
        </w:rPr>
        <w:t xml:space="preserve">. </w:t>
      </w:r>
      <w:r w:rsidRPr="005A2BF0">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5A2BF0">
        <w:rPr>
          <w:rFonts w:ascii="Tahoma" w:hAnsi="Tahoma" w:cs="Tahoma"/>
          <w:color w:val="000000"/>
        </w:rPr>
        <w:t>stroške (tj. stroške ponudnika) predloži uradne prevode sodnega tolmača za slovenski jezik, dokumentov/dokazil, ki so predloženi v tujem jeziku.</w:t>
      </w:r>
    </w:p>
    <w:p w14:paraId="6CFE8DC6" w14:textId="77777777" w:rsidR="00C14D02" w:rsidRPr="005A2BF0" w:rsidRDefault="00C14D02" w:rsidP="00FA4377">
      <w:pPr>
        <w:keepNext/>
        <w:keepLines/>
        <w:jc w:val="both"/>
        <w:rPr>
          <w:rFonts w:ascii="Tahoma" w:hAnsi="Tahoma" w:cs="Tahoma"/>
          <w:color w:val="000000"/>
        </w:rPr>
      </w:pPr>
    </w:p>
    <w:p w14:paraId="7C91E4C1" w14:textId="77777777" w:rsidR="00E34C6F" w:rsidRPr="005A2BF0" w:rsidRDefault="00E34C6F" w:rsidP="00FA4377">
      <w:pPr>
        <w:keepNext/>
        <w:keepLines/>
        <w:jc w:val="both"/>
        <w:rPr>
          <w:rFonts w:ascii="Tahoma" w:hAnsi="Tahoma" w:cs="Tahoma"/>
        </w:rPr>
      </w:pPr>
      <w:r w:rsidRPr="005A2BF0">
        <w:rPr>
          <w:rFonts w:ascii="Tahoma" w:hAnsi="Tahoma" w:cs="Tahoma"/>
        </w:rPr>
        <w:t>Finančni podatki morajo biti podani v evrih, na do dve (2) decimalni mesti natančno.</w:t>
      </w:r>
    </w:p>
    <w:p w14:paraId="0401BBD3" w14:textId="77777777" w:rsidR="00BD0B90" w:rsidRPr="005A2BF0" w:rsidRDefault="00BD0B90" w:rsidP="00FA4377">
      <w:pPr>
        <w:keepNext/>
        <w:keepLines/>
        <w:jc w:val="both"/>
        <w:rPr>
          <w:rFonts w:ascii="Tahoma" w:hAnsi="Tahoma" w:cs="Tahoma"/>
        </w:rPr>
      </w:pPr>
    </w:p>
    <w:p w14:paraId="518F3CEE" w14:textId="1749687B" w:rsidR="007C70A1" w:rsidRPr="005A2BF0" w:rsidRDefault="007C70A1" w:rsidP="00FA4377">
      <w:pPr>
        <w:keepNext/>
        <w:keepLines/>
        <w:numPr>
          <w:ilvl w:val="1"/>
          <w:numId w:val="2"/>
        </w:numPr>
        <w:jc w:val="both"/>
        <w:rPr>
          <w:rFonts w:ascii="Tahoma" w:hAnsi="Tahoma" w:cs="Tahoma"/>
          <w:b/>
        </w:rPr>
      </w:pPr>
      <w:r w:rsidRPr="005A2BF0">
        <w:rPr>
          <w:rFonts w:ascii="Tahoma" w:hAnsi="Tahoma" w:cs="Tahoma"/>
          <w:b/>
        </w:rPr>
        <w:t xml:space="preserve">Dodatna pojasnila </w:t>
      </w:r>
      <w:bookmarkEnd w:id="1"/>
      <w:bookmarkEnd w:id="2"/>
      <w:bookmarkEnd w:id="3"/>
      <w:bookmarkEnd w:id="4"/>
      <w:bookmarkEnd w:id="5"/>
      <w:r w:rsidR="00CB3A34" w:rsidRPr="005A2BF0">
        <w:rPr>
          <w:rFonts w:ascii="Tahoma" w:hAnsi="Tahoma" w:cs="Tahoma"/>
          <w:b/>
        </w:rPr>
        <w:t>gospodarskim subjektom</w:t>
      </w:r>
    </w:p>
    <w:p w14:paraId="7F2167E6" w14:textId="77777777" w:rsidR="007C70A1" w:rsidRPr="005A2BF0" w:rsidRDefault="007C70A1" w:rsidP="00FA4377">
      <w:pPr>
        <w:keepNext/>
        <w:keepLines/>
        <w:jc w:val="both"/>
        <w:rPr>
          <w:rFonts w:ascii="Tahoma" w:hAnsi="Tahoma" w:cs="Tahoma"/>
        </w:rPr>
      </w:pPr>
    </w:p>
    <w:p w14:paraId="3F9BE2E8" w14:textId="0C79103C" w:rsidR="00E34C6F" w:rsidRPr="005A2BF0" w:rsidRDefault="00E34C6F" w:rsidP="00FA4377">
      <w:pPr>
        <w:keepNext/>
        <w:keepLines/>
        <w:jc w:val="both"/>
        <w:rPr>
          <w:rFonts w:ascii="Tahoma" w:hAnsi="Tahoma"/>
        </w:rPr>
      </w:pPr>
      <w:r w:rsidRPr="005A2BF0">
        <w:rPr>
          <w:rFonts w:ascii="Tahoma" w:hAnsi="Tahoma"/>
        </w:rPr>
        <w:t xml:space="preserve">Dodatna pojasnila ali vprašanja o razpisni </w:t>
      </w:r>
      <w:r w:rsidRPr="005A2BF0">
        <w:rPr>
          <w:rFonts w:ascii="Tahoma" w:hAnsi="Tahoma" w:cs="Tahoma"/>
        </w:rPr>
        <w:t xml:space="preserve">dokumentaciji </w:t>
      </w:r>
      <w:r w:rsidRPr="005A2BF0">
        <w:rPr>
          <w:rFonts w:ascii="Tahoma" w:hAnsi="Tahoma"/>
        </w:rPr>
        <w:t xml:space="preserve">lahko zainteresirani ponudniki zahtevajo </w:t>
      </w:r>
      <w:r w:rsidR="002339A4" w:rsidRPr="005A2BF0">
        <w:rPr>
          <w:rFonts w:ascii="Tahoma" w:hAnsi="Tahoma"/>
        </w:rPr>
        <w:t xml:space="preserve">samo </w:t>
      </w:r>
      <w:r w:rsidRPr="005A2BF0">
        <w:rPr>
          <w:rFonts w:ascii="Tahoma" w:hAnsi="Tahoma"/>
        </w:rPr>
        <w:t xml:space="preserve">preko Portala javnih naročil, vendar </w:t>
      </w:r>
      <w:r w:rsidR="002339A4" w:rsidRPr="00BA4866">
        <w:rPr>
          <w:rFonts w:ascii="Tahoma" w:hAnsi="Tahoma"/>
          <w:b/>
        </w:rPr>
        <w:t xml:space="preserve">najkasneje do </w:t>
      </w:r>
      <w:r w:rsidR="00F82459" w:rsidRPr="00BA4866">
        <w:rPr>
          <w:rFonts w:ascii="Tahoma" w:hAnsi="Tahoma"/>
          <w:b/>
        </w:rPr>
        <w:t>3. 3</w:t>
      </w:r>
      <w:r w:rsidR="002339A4" w:rsidRPr="00BA4866">
        <w:rPr>
          <w:rFonts w:ascii="Tahoma" w:hAnsi="Tahoma"/>
          <w:b/>
        </w:rPr>
        <w:t>. 202</w:t>
      </w:r>
      <w:r w:rsidR="00DF4291" w:rsidRPr="00BA4866">
        <w:rPr>
          <w:rFonts w:ascii="Tahoma" w:hAnsi="Tahoma"/>
          <w:b/>
        </w:rPr>
        <w:t>6</w:t>
      </w:r>
      <w:r w:rsidR="002339A4" w:rsidRPr="00BA4866">
        <w:rPr>
          <w:rFonts w:ascii="Tahoma" w:hAnsi="Tahoma"/>
          <w:b/>
        </w:rPr>
        <w:t xml:space="preserve"> do 10.00</w:t>
      </w:r>
      <w:r w:rsidR="002339A4" w:rsidRPr="005A2BF0">
        <w:rPr>
          <w:rFonts w:ascii="Tahoma" w:hAnsi="Tahoma"/>
          <w:b/>
        </w:rPr>
        <w:t xml:space="preserve"> ure</w:t>
      </w:r>
      <w:r w:rsidRPr="005A2BF0">
        <w:rPr>
          <w:rFonts w:ascii="Tahoma" w:hAnsi="Tahoma"/>
        </w:rPr>
        <w:t xml:space="preserve">. Odgovori oziroma pojasnila bodo objavljeni na Portalu javnih naročil, </w:t>
      </w:r>
      <w:r w:rsidR="002339A4" w:rsidRPr="005A2BF0">
        <w:rPr>
          <w:rFonts w:ascii="Tahoma" w:hAnsi="Tahoma"/>
        </w:rPr>
        <w:t xml:space="preserve">najkasneje </w:t>
      </w:r>
      <w:r w:rsidR="00044DD8">
        <w:rPr>
          <w:rFonts w:ascii="Tahoma" w:hAnsi="Tahoma"/>
        </w:rPr>
        <w:t>tri</w:t>
      </w:r>
      <w:r w:rsidR="00AE7134" w:rsidRPr="005A2BF0">
        <w:rPr>
          <w:rFonts w:ascii="Tahoma" w:hAnsi="Tahoma"/>
        </w:rPr>
        <w:t xml:space="preserve"> (</w:t>
      </w:r>
      <w:r w:rsidR="00044DD8">
        <w:rPr>
          <w:rFonts w:ascii="Tahoma" w:hAnsi="Tahoma"/>
        </w:rPr>
        <w:t>3</w:t>
      </w:r>
      <w:r w:rsidR="00AE7134" w:rsidRPr="005A2BF0">
        <w:rPr>
          <w:rFonts w:ascii="Tahoma" w:hAnsi="Tahoma"/>
        </w:rPr>
        <w:t>) koledarske dni pred rokom za predložitev ponudb,</w:t>
      </w:r>
      <w:r w:rsidR="002339A4" w:rsidRPr="005A2BF0">
        <w:rPr>
          <w:rFonts w:ascii="Tahoma" w:hAnsi="Tahoma"/>
        </w:rPr>
        <w:t xml:space="preserve"> pod pogojem, da bo zahteva posredovana pravočasno. Na drugače posredovane zahteve za dodatna pojasnila ali vprašanja naročnik ni dolžan odgovoriti</w:t>
      </w:r>
      <w:r w:rsidRPr="005A2BF0">
        <w:rPr>
          <w:rFonts w:ascii="Tahoma" w:hAnsi="Tahoma"/>
        </w:rPr>
        <w:t>.</w:t>
      </w:r>
    </w:p>
    <w:p w14:paraId="5A5CBDF7" w14:textId="77777777" w:rsidR="00623B62" w:rsidRPr="005A2BF0" w:rsidRDefault="00623B62" w:rsidP="00FA4377">
      <w:pPr>
        <w:keepNext/>
        <w:keepLines/>
        <w:jc w:val="both"/>
        <w:rPr>
          <w:rFonts w:ascii="Tahoma" w:hAnsi="Tahoma" w:cs="Tahoma"/>
          <w:color w:val="FF0000"/>
        </w:rPr>
      </w:pPr>
    </w:p>
    <w:p w14:paraId="32F084D9" w14:textId="77777777" w:rsidR="007C70A1" w:rsidRPr="005A2BF0" w:rsidRDefault="007C70A1" w:rsidP="00FA4377">
      <w:pPr>
        <w:keepNext/>
        <w:keepLines/>
        <w:numPr>
          <w:ilvl w:val="1"/>
          <w:numId w:val="2"/>
        </w:numPr>
        <w:jc w:val="both"/>
        <w:rPr>
          <w:rFonts w:ascii="Tahoma" w:hAnsi="Tahoma" w:cs="Tahoma"/>
          <w:b/>
        </w:rPr>
      </w:pPr>
      <w:r w:rsidRPr="005A2BF0">
        <w:rPr>
          <w:rFonts w:ascii="Tahoma" w:hAnsi="Tahoma" w:cs="Tahoma"/>
          <w:b/>
        </w:rPr>
        <w:t>Variantna ponudba</w:t>
      </w:r>
      <w:r w:rsidR="003A033F" w:rsidRPr="005A2BF0">
        <w:rPr>
          <w:rFonts w:ascii="Tahoma" w:hAnsi="Tahoma" w:cs="Tahoma"/>
          <w:b/>
        </w:rPr>
        <w:t xml:space="preserve"> in ponudba z opcijo</w:t>
      </w:r>
    </w:p>
    <w:p w14:paraId="502543AF" w14:textId="77777777" w:rsidR="007C70A1" w:rsidRPr="005A2BF0" w:rsidRDefault="007C70A1" w:rsidP="00FA4377">
      <w:pPr>
        <w:pStyle w:val="BESEDILO"/>
        <w:keepNext/>
        <w:widowControl/>
        <w:tabs>
          <w:tab w:val="clear" w:pos="2155"/>
        </w:tabs>
        <w:rPr>
          <w:rFonts w:ascii="Tahoma" w:hAnsi="Tahoma" w:cs="Tahoma"/>
          <w:kern w:val="0"/>
        </w:rPr>
      </w:pPr>
    </w:p>
    <w:p w14:paraId="416C6331" w14:textId="77777777" w:rsidR="00297602" w:rsidRPr="005A2BF0" w:rsidRDefault="00297602" w:rsidP="00FA4377">
      <w:pPr>
        <w:keepNext/>
        <w:keepLines/>
        <w:tabs>
          <w:tab w:val="left" w:pos="2155"/>
        </w:tabs>
        <w:jc w:val="both"/>
        <w:rPr>
          <w:rFonts w:ascii="Tahoma" w:hAnsi="Tahoma" w:cs="Tahoma"/>
          <w:kern w:val="16"/>
        </w:rPr>
      </w:pPr>
      <w:r w:rsidRPr="005A2BF0">
        <w:rPr>
          <w:rFonts w:ascii="Tahoma" w:hAnsi="Tahoma" w:cs="Tahoma"/>
        </w:rPr>
        <w:t xml:space="preserve">Variantnih in ponudb z opcijami naročnik ne bo sprejemal. </w:t>
      </w:r>
      <w:r w:rsidRPr="005A2BF0">
        <w:rPr>
          <w:rFonts w:ascii="Tahoma" w:hAnsi="Tahoma" w:cs="Tahoma"/>
          <w:kern w:val="16"/>
        </w:rPr>
        <w:t>Naročnik bo ponudbo, ki bo vsebovala variantno ponudbo ali ponudbo z opcijami, zavrnil kot nedopustno.</w:t>
      </w:r>
    </w:p>
    <w:p w14:paraId="6C4FDF9D" w14:textId="77777777" w:rsidR="00CB3A34" w:rsidRPr="005A2BF0" w:rsidRDefault="00CB3A34" w:rsidP="00FA4377">
      <w:pPr>
        <w:keepNext/>
        <w:keepLines/>
        <w:rPr>
          <w:rFonts w:ascii="Tahoma" w:hAnsi="Tahoma" w:cs="Tahoma"/>
        </w:rPr>
      </w:pPr>
    </w:p>
    <w:p w14:paraId="5854E888" w14:textId="7E7EF91D" w:rsidR="00CB3A34" w:rsidRPr="005A2BF0" w:rsidRDefault="00CB3A34" w:rsidP="00FA4377">
      <w:pPr>
        <w:keepNext/>
        <w:keepLines/>
        <w:numPr>
          <w:ilvl w:val="1"/>
          <w:numId w:val="2"/>
        </w:numPr>
        <w:jc w:val="both"/>
        <w:rPr>
          <w:rFonts w:ascii="Tahoma" w:hAnsi="Tahoma" w:cs="Tahoma"/>
        </w:rPr>
      </w:pPr>
      <w:r w:rsidRPr="005A2BF0">
        <w:rPr>
          <w:rFonts w:ascii="Tahoma" w:hAnsi="Tahoma" w:cs="Tahoma"/>
          <w:b/>
        </w:rPr>
        <w:t>Celovitost ponudbe</w:t>
      </w:r>
    </w:p>
    <w:p w14:paraId="76AFF0A4" w14:textId="77777777" w:rsidR="00CB3A34" w:rsidRPr="005A2BF0" w:rsidRDefault="00CB3A34" w:rsidP="00FA4377">
      <w:pPr>
        <w:keepNext/>
        <w:keepLines/>
        <w:rPr>
          <w:rFonts w:ascii="Tahoma" w:hAnsi="Tahoma" w:cs="Tahoma"/>
        </w:rPr>
      </w:pPr>
    </w:p>
    <w:p w14:paraId="78E30D45" w14:textId="32A7AFBB" w:rsidR="00CB3A34" w:rsidRPr="005A2BF0" w:rsidRDefault="00CB3A34" w:rsidP="00FA4377">
      <w:pPr>
        <w:keepNext/>
        <w:keepLines/>
        <w:jc w:val="both"/>
        <w:rPr>
          <w:rFonts w:ascii="Tahoma" w:hAnsi="Tahoma" w:cs="Tahoma"/>
        </w:rPr>
      </w:pPr>
      <w:r w:rsidRPr="005A2BF0">
        <w:rPr>
          <w:rFonts w:ascii="Tahoma" w:hAnsi="Tahoma" w:cs="Tahoma"/>
        </w:rPr>
        <w:t>Ponudnik mora oddati ponudbo za celoten predmet javnega naročila, pri čemer mora ponudba ustrezati tehničnim in ostalim zahtevam, navedenim v predmetni razpisni dokumentaciji naročnika.</w:t>
      </w:r>
      <w:r w:rsidR="001A1BCE" w:rsidRPr="005A2BF0">
        <w:rPr>
          <w:rFonts w:ascii="Tahoma" w:hAnsi="Tahoma" w:cs="Tahoma"/>
        </w:rPr>
        <w:t xml:space="preserve"> </w:t>
      </w:r>
      <w:r w:rsidRPr="005A2BF0">
        <w:rPr>
          <w:rFonts w:ascii="Tahoma" w:hAnsi="Tahoma" w:cs="Tahoma"/>
        </w:rPr>
        <w:t>V primeru, da predmet ponudbe ne bo v skladu z vsemi zahtevami in pogoji razpisne dokumentacije, bo naročnik tako ponudbo izključil iz sodelovanja v postopku oddaje javnega naročila.</w:t>
      </w:r>
    </w:p>
    <w:p w14:paraId="3CAADC9C" w14:textId="77777777" w:rsidR="00CB3A34" w:rsidRPr="005A2BF0" w:rsidRDefault="00CB3A34" w:rsidP="00FA4377">
      <w:pPr>
        <w:keepNext/>
        <w:keepLines/>
        <w:jc w:val="both"/>
        <w:rPr>
          <w:rFonts w:ascii="Tahoma" w:hAnsi="Tahoma" w:cs="Tahoma"/>
        </w:rPr>
      </w:pPr>
    </w:p>
    <w:p w14:paraId="01DE21DF" w14:textId="77777777" w:rsidR="00CB3A34" w:rsidRPr="005A2BF0" w:rsidRDefault="00CB3A34" w:rsidP="00FA4377">
      <w:pPr>
        <w:keepNext/>
        <w:keepLines/>
        <w:numPr>
          <w:ilvl w:val="1"/>
          <w:numId w:val="2"/>
        </w:numPr>
        <w:jc w:val="both"/>
        <w:rPr>
          <w:rFonts w:ascii="Tahoma" w:hAnsi="Tahoma" w:cs="Tahoma"/>
          <w:b/>
        </w:rPr>
      </w:pPr>
      <w:r w:rsidRPr="005A2BF0">
        <w:rPr>
          <w:rFonts w:ascii="Tahoma" w:hAnsi="Tahoma" w:cs="Tahoma"/>
          <w:b/>
        </w:rPr>
        <w:t>Samostojna ponudba</w:t>
      </w:r>
    </w:p>
    <w:p w14:paraId="41C60948" w14:textId="77777777" w:rsidR="00CB3A34" w:rsidRPr="005A2BF0" w:rsidRDefault="00CB3A34" w:rsidP="00FA4377">
      <w:pPr>
        <w:keepNext/>
        <w:keepLines/>
        <w:jc w:val="both"/>
        <w:rPr>
          <w:rFonts w:ascii="Tahoma" w:hAnsi="Tahoma" w:cs="Tahoma"/>
        </w:rPr>
      </w:pPr>
    </w:p>
    <w:p w14:paraId="655EDB82" w14:textId="77777777" w:rsidR="00CB3A34" w:rsidRPr="005A2BF0" w:rsidRDefault="00CB3A34" w:rsidP="00FA4377">
      <w:pPr>
        <w:keepNext/>
        <w:keepLines/>
        <w:jc w:val="both"/>
        <w:rPr>
          <w:rFonts w:ascii="Tahoma" w:hAnsi="Tahoma" w:cs="Tahoma"/>
        </w:rPr>
      </w:pPr>
      <w:r w:rsidRPr="005A2BF0">
        <w:rPr>
          <w:rFonts w:ascii="Tahoma" w:hAnsi="Tahoma" w:cs="Tahoma"/>
        </w:rPr>
        <w:t>Ponudnik lahko odda samostojno ponudbo. Ponudnik mora v ponudbi predložiti priloge v skladu s to razpisno dokumentacijo.</w:t>
      </w:r>
    </w:p>
    <w:p w14:paraId="0317FE98" w14:textId="248D9931" w:rsidR="00CB3A34" w:rsidRPr="005A2BF0" w:rsidRDefault="00CB3A34" w:rsidP="00FA4377">
      <w:pPr>
        <w:keepNext/>
        <w:keepLines/>
        <w:jc w:val="both"/>
        <w:rPr>
          <w:rFonts w:ascii="Tahoma" w:hAnsi="Tahoma" w:cs="Tahoma"/>
        </w:rPr>
      </w:pPr>
    </w:p>
    <w:p w14:paraId="0C161366" w14:textId="77777777" w:rsidR="00862E85" w:rsidRPr="005A2BF0" w:rsidRDefault="00862E85" w:rsidP="00FA4377">
      <w:pPr>
        <w:keepNext/>
        <w:keepLines/>
        <w:numPr>
          <w:ilvl w:val="1"/>
          <w:numId w:val="2"/>
        </w:numPr>
        <w:jc w:val="both"/>
        <w:rPr>
          <w:rFonts w:ascii="Tahoma" w:hAnsi="Tahoma" w:cs="Tahoma"/>
          <w:b/>
        </w:rPr>
      </w:pPr>
      <w:r w:rsidRPr="005A2BF0">
        <w:rPr>
          <w:rFonts w:ascii="Tahoma" w:hAnsi="Tahoma" w:cs="Tahoma"/>
          <w:b/>
        </w:rPr>
        <w:t>Ponudniki s sedežem izven Republike Slovenije</w:t>
      </w:r>
    </w:p>
    <w:p w14:paraId="2ED16238" w14:textId="77777777" w:rsidR="00862E85" w:rsidRPr="005A2BF0" w:rsidRDefault="00862E85" w:rsidP="00FA4377">
      <w:pPr>
        <w:keepNext/>
        <w:keepLines/>
        <w:jc w:val="both"/>
        <w:rPr>
          <w:rFonts w:ascii="Tahoma" w:hAnsi="Tahoma" w:cs="Tahoma"/>
        </w:rPr>
      </w:pPr>
    </w:p>
    <w:p w14:paraId="0349BDA7" w14:textId="77777777" w:rsidR="00862E85" w:rsidRPr="005A2BF0" w:rsidRDefault="00862E85" w:rsidP="00FA4377">
      <w:pPr>
        <w:keepNext/>
        <w:keepLines/>
        <w:autoSpaceDE w:val="0"/>
        <w:autoSpaceDN w:val="0"/>
        <w:adjustRightInd w:val="0"/>
        <w:jc w:val="both"/>
        <w:rPr>
          <w:rFonts w:ascii="Tahoma" w:eastAsia="Calibri" w:hAnsi="Tahoma" w:cs="Tahoma"/>
        </w:rPr>
      </w:pPr>
      <w:r w:rsidRPr="005A2BF0">
        <w:rPr>
          <w:rFonts w:ascii="Tahoma" w:hAnsi="Tahoma" w:cs="Tahoma"/>
        </w:rPr>
        <w:t xml:space="preserve">Ponudnik </w:t>
      </w:r>
      <w:r w:rsidRPr="005A2BF0">
        <w:rPr>
          <w:rFonts w:ascii="Tahoma" w:eastAsia="Calibri" w:hAnsi="Tahoma" w:cs="Tahoma"/>
        </w:rPr>
        <w:t>s sedežem v tuji državi mora izpolnjevati enake pogoje kot p</w:t>
      </w:r>
      <w:r w:rsidRPr="005A2BF0">
        <w:rPr>
          <w:rFonts w:ascii="Tahoma" w:hAnsi="Tahoma" w:cs="Tahoma"/>
        </w:rPr>
        <w:t xml:space="preserve">onudnik </w:t>
      </w:r>
      <w:r w:rsidRPr="005A2BF0">
        <w:rPr>
          <w:rFonts w:ascii="Tahoma" w:eastAsia="Calibri" w:hAnsi="Tahoma" w:cs="Tahoma"/>
        </w:rPr>
        <w:t xml:space="preserve">s sedežem v Republiki Sloveniji. Enako velja tudi v primeru, da </w:t>
      </w:r>
      <w:r w:rsidRPr="005A2BF0">
        <w:rPr>
          <w:rFonts w:ascii="Tahoma" w:hAnsi="Tahoma" w:cs="Tahoma"/>
        </w:rPr>
        <w:t xml:space="preserve">ponudnik </w:t>
      </w:r>
      <w:r w:rsidRPr="005A2BF0">
        <w:rPr>
          <w:rFonts w:ascii="Tahoma" w:eastAsia="Calibri" w:hAnsi="Tahoma" w:cs="Tahoma"/>
        </w:rPr>
        <w:t>nastopa s partnerjem ali podizvajalcem ali se sklicuje na uporabo zmogljivosti drugih subjektov.</w:t>
      </w:r>
    </w:p>
    <w:p w14:paraId="3EFD68FD" w14:textId="77777777" w:rsidR="00862E85" w:rsidRPr="005A2BF0" w:rsidRDefault="00862E85" w:rsidP="00FA4377">
      <w:pPr>
        <w:keepNext/>
        <w:keepLines/>
        <w:autoSpaceDE w:val="0"/>
        <w:autoSpaceDN w:val="0"/>
        <w:adjustRightInd w:val="0"/>
        <w:jc w:val="both"/>
        <w:rPr>
          <w:rFonts w:ascii="Tahoma" w:eastAsia="Calibri" w:hAnsi="Tahoma" w:cs="Tahoma"/>
        </w:rPr>
      </w:pPr>
    </w:p>
    <w:p w14:paraId="1AB18A08" w14:textId="77777777" w:rsidR="00862E85" w:rsidRPr="005A2BF0" w:rsidRDefault="00862E85" w:rsidP="00FA4377">
      <w:pPr>
        <w:keepNext/>
        <w:keepLines/>
        <w:tabs>
          <w:tab w:val="left" w:pos="142"/>
        </w:tabs>
        <w:jc w:val="both"/>
        <w:rPr>
          <w:rFonts w:ascii="Tahoma" w:hAnsi="Tahoma" w:cs="Tahoma"/>
        </w:rPr>
      </w:pPr>
      <w:r w:rsidRPr="005A2BF0">
        <w:rPr>
          <w:rFonts w:ascii="Tahoma" w:hAnsi="Tahoma" w:cs="Tahoma"/>
          <w:lang w:val="x-none"/>
        </w:rPr>
        <w:t>Ponudniki in posamezni člani skupine ponudnikov v okviru skupne ponudbe</w:t>
      </w:r>
      <w:r w:rsidRPr="005A2BF0">
        <w:rPr>
          <w:rFonts w:ascii="Tahoma" w:hAnsi="Tahoma" w:cs="Tahoma"/>
        </w:rPr>
        <w:t xml:space="preserve"> ter podizvajalci</w:t>
      </w:r>
      <w:r w:rsidRPr="005A2BF0">
        <w:rPr>
          <w:rFonts w:ascii="Tahoma" w:hAnsi="Tahoma" w:cs="Tahoma"/>
          <w:lang w:val="x-none"/>
        </w:rPr>
        <w:t>, ki nimajo sedeža v Republiki Sloveniji, morajo posamezno sposobnost dokazovati v skladu</w:t>
      </w:r>
      <w:r w:rsidRPr="005A2BF0">
        <w:rPr>
          <w:rFonts w:ascii="Tahoma" w:hAnsi="Tahoma" w:cs="Tahoma"/>
        </w:rPr>
        <w:t xml:space="preserve"> z zahtevami naročnika iz razpisne dokumentacije, ki velja za vse ponudnike,</w:t>
      </w:r>
      <w:r w:rsidRPr="005A2BF0">
        <w:rPr>
          <w:rFonts w:ascii="Tahoma" w:hAnsi="Tahoma" w:cs="Tahoma"/>
          <w:lang w:val="x-none"/>
        </w:rPr>
        <w:t xml:space="preserve"> </w:t>
      </w:r>
      <w:r w:rsidRPr="005A2BF0">
        <w:rPr>
          <w:rFonts w:ascii="Tahoma" w:hAnsi="Tahoma" w:cs="Tahoma"/>
        </w:rPr>
        <w:t xml:space="preserve">ter v skladu </w:t>
      </w:r>
      <w:r w:rsidRPr="005A2BF0">
        <w:rPr>
          <w:rFonts w:ascii="Tahoma" w:hAnsi="Tahoma" w:cs="Tahoma"/>
          <w:lang w:val="x-none"/>
        </w:rPr>
        <w:t xml:space="preserve">z določili </w:t>
      </w:r>
      <w:r w:rsidRPr="005A2BF0">
        <w:rPr>
          <w:rFonts w:ascii="Tahoma" w:hAnsi="Tahoma" w:cs="Tahoma"/>
        </w:rPr>
        <w:t>četrtega odstavka 77</w:t>
      </w:r>
      <w:r w:rsidRPr="005A2BF0">
        <w:rPr>
          <w:rFonts w:ascii="Tahoma" w:hAnsi="Tahoma" w:cs="Tahoma"/>
          <w:lang w:val="x-none"/>
        </w:rPr>
        <w:t>. člena ZJN-</w:t>
      </w:r>
      <w:r w:rsidRPr="005A2BF0">
        <w:rPr>
          <w:rFonts w:ascii="Tahoma" w:hAnsi="Tahoma" w:cs="Tahoma"/>
        </w:rPr>
        <w:t>3</w:t>
      </w:r>
      <w:r w:rsidRPr="005A2BF0">
        <w:rPr>
          <w:rFonts w:ascii="Tahoma" w:hAnsi="Tahoma" w:cs="Tahoma"/>
          <w:lang w:val="x-none"/>
        </w:rPr>
        <w:t xml:space="preserve"> in ta dokazila priložiti k ponudbi. </w:t>
      </w:r>
    </w:p>
    <w:p w14:paraId="28091067" w14:textId="77777777" w:rsidR="00862E85" w:rsidRPr="005A2BF0" w:rsidRDefault="00862E85" w:rsidP="00FA4377">
      <w:pPr>
        <w:keepNext/>
        <w:keepLines/>
        <w:jc w:val="both"/>
        <w:rPr>
          <w:rFonts w:ascii="Tahoma" w:hAnsi="Tahoma" w:cs="Tahoma"/>
          <w:b/>
        </w:rPr>
      </w:pPr>
    </w:p>
    <w:p w14:paraId="7EC6FB6F" w14:textId="77777777" w:rsidR="00862E85" w:rsidRPr="005A2BF0" w:rsidRDefault="00862E85" w:rsidP="00FA4377">
      <w:pPr>
        <w:keepNext/>
        <w:keepLines/>
        <w:jc w:val="both"/>
        <w:rPr>
          <w:rFonts w:ascii="Tahoma" w:hAnsi="Tahoma" w:cs="Tahoma"/>
          <w:b/>
        </w:rPr>
      </w:pPr>
      <w:r w:rsidRPr="005A2BF0">
        <w:rPr>
          <w:rFonts w:ascii="Tahoma" w:hAnsi="Tahoma" w:cs="Tahoma"/>
          <w:b/>
        </w:rPr>
        <w:lastRenderedPageBreak/>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881B6AC" w14:textId="77777777" w:rsidR="00862E85" w:rsidRPr="005A2BF0" w:rsidRDefault="00862E85" w:rsidP="00FA4377">
      <w:pPr>
        <w:keepNext/>
        <w:keepLines/>
        <w:jc w:val="both"/>
        <w:rPr>
          <w:rFonts w:ascii="Tahoma" w:hAnsi="Tahoma" w:cs="Tahoma"/>
        </w:rPr>
      </w:pPr>
    </w:p>
    <w:p w14:paraId="4A8EC411" w14:textId="77777777" w:rsidR="00CB3A34" w:rsidRPr="005A2BF0" w:rsidRDefault="00CB3A34" w:rsidP="00FA4377">
      <w:pPr>
        <w:keepNext/>
        <w:keepLines/>
        <w:numPr>
          <w:ilvl w:val="1"/>
          <w:numId w:val="2"/>
        </w:numPr>
        <w:jc w:val="both"/>
        <w:rPr>
          <w:rFonts w:ascii="Tahoma" w:hAnsi="Tahoma" w:cs="Tahoma"/>
          <w:b/>
        </w:rPr>
      </w:pPr>
      <w:r w:rsidRPr="005A2BF0">
        <w:rPr>
          <w:rFonts w:ascii="Tahoma" w:hAnsi="Tahoma" w:cs="Tahoma"/>
          <w:b/>
        </w:rPr>
        <w:t>Skupna ponudba</w:t>
      </w:r>
    </w:p>
    <w:p w14:paraId="62049884" w14:textId="77777777" w:rsidR="00CB3A34" w:rsidRPr="005A2BF0" w:rsidRDefault="00CB3A34" w:rsidP="00FA4377">
      <w:pPr>
        <w:pStyle w:val="tekst1"/>
        <w:keepNext/>
        <w:keepLines/>
        <w:tabs>
          <w:tab w:val="left" w:pos="180"/>
        </w:tabs>
        <w:suppressAutoHyphens/>
        <w:spacing w:before="0" w:line="240" w:lineRule="auto"/>
        <w:ind w:left="720"/>
        <w:rPr>
          <w:rFonts w:ascii="Tahoma" w:hAnsi="Tahoma" w:cs="Tahoma"/>
          <w:sz w:val="20"/>
        </w:rPr>
      </w:pPr>
    </w:p>
    <w:p w14:paraId="655BF6B6" w14:textId="77777777" w:rsidR="00CB3A34" w:rsidRPr="005A2BF0" w:rsidRDefault="00CB3A34" w:rsidP="00FA4377">
      <w:pPr>
        <w:keepNext/>
        <w:keepLines/>
        <w:jc w:val="both"/>
        <w:rPr>
          <w:rFonts w:ascii="Tahoma" w:hAnsi="Tahoma" w:cs="Tahoma"/>
        </w:rPr>
      </w:pPr>
      <w:r w:rsidRPr="005A2BF0">
        <w:rPr>
          <w:rFonts w:ascii="Tahoma" w:hAnsi="Tahoma" w:cs="Tahoma"/>
        </w:rPr>
        <w:t>Ponudbo lahko predloži skupina gospodarskih subjektov (ponudnikov), ki morajo predložiti pravni akt o skupni izvedbi naročila (Obrazec 1 k Prilogi 1), ki mora opredeliti:</w:t>
      </w:r>
    </w:p>
    <w:p w14:paraId="1414A080"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navedbo, kateri izmed partnerjev iz skupine ponudnikov je pooblaščen za komuniciranje z naročnikom do sklenitve pogodbe,</w:t>
      </w:r>
    </w:p>
    <w:p w14:paraId="765E160E"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navedbo vodilnega partnerja in pooblastilo vodilnemu partnerju,</w:t>
      </w:r>
    </w:p>
    <w:p w14:paraId="128102D6"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naloge in odgovornosti posameznih partnerjev iz skupine ponudnikov v zvezi z izvedbo predmeta javnega naročila (področje dela) z navedbo vrednosti in deležev del vsakega izmed partnerjev,</w:t>
      </w:r>
    </w:p>
    <w:p w14:paraId="7A568702"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podpisnike pogodbe (opredelitev, ali so podpisniki vsi člani skupine ponudnikov ali pooblaščen član iz skupine ponudnikov),</w:t>
      </w:r>
    </w:p>
    <w:p w14:paraId="64864B90"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medsebojno odgovornost posameznega partnerja iz skupine ponudnikov za izvedbo naročila,</w:t>
      </w:r>
    </w:p>
    <w:p w14:paraId="0F0DCCA0"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14:paraId="1F6FCC86"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glavnega nosilca izvedbe pogodbenih obveznosti, s katerim bo naročnik komuniciral,</w:t>
      </w:r>
    </w:p>
    <w:p w14:paraId="1F060593"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nosilce finančnih obračunov in transakcij z navedbo transakcijskega računa, preko katerega se bo izvajalo plačevanje izvedenih obveznosti,</w:t>
      </w:r>
    </w:p>
    <w:p w14:paraId="4510AA86"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določila v primeru izstopa partnerja, ter pod kakšnimi pogoji lahko pride do izstopa posameznega partnerja,</w:t>
      </w:r>
    </w:p>
    <w:p w14:paraId="2B6AB384" w14:textId="77777777"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nosilca finančnih zavarovanj za dobro izvedbo posla,</w:t>
      </w:r>
    </w:p>
    <w:p w14:paraId="3775AAD1" w14:textId="6DA3DE24" w:rsidR="00CB3A34" w:rsidRPr="005A2BF0" w:rsidRDefault="00CB3A34" w:rsidP="00FA4377">
      <w:pPr>
        <w:keepNext/>
        <w:keepLines/>
        <w:numPr>
          <w:ilvl w:val="0"/>
          <w:numId w:val="4"/>
        </w:numPr>
        <w:jc w:val="both"/>
        <w:rPr>
          <w:rFonts w:ascii="Tahoma" w:hAnsi="Tahoma" w:cs="Tahoma"/>
        </w:rPr>
      </w:pPr>
      <w:r w:rsidRPr="005A2BF0">
        <w:rPr>
          <w:rFonts w:ascii="Tahoma" w:hAnsi="Tahoma" w:cs="Tahoma"/>
        </w:rPr>
        <w:t>nosilca finančnih zavarovanj za odpravo napak v garancijskem roku,</w:t>
      </w:r>
      <w:r w:rsidR="009C7B0F" w:rsidRPr="005A2BF0">
        <w:rPr>
          <w:rFonts w:ascii="Tahoma" w:hAnsi="Tahoma" w:cs="Tahoma"/>
        </w:rPr>
        <w:t xml:space="preserve"> v kolikor je le-to zahtevano,</w:t>
      </w:r>
    </w:p>
    <w:p w14:paraId="3826E1ED"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rPr>
        <w:t>obveznost članov skupine ponudnikov, da morajo o vseh spremembah pravnega akta o skupni izvedbi naročila redno obveščati naročnika.</w:t>
      </w:r>
    </w:p>
    <w:p w14:paraId="46B61E4F" w14:textId="77777777" w:rsidR="00CB3A34" w:rsidRPr="005A2BF0" w:rsidRDefault="00CB3A34" w:rsidP="00FA4377">
      <w:pPr>
        <w:keepNext/>
        <w:keepLines/>
        <w:jc w:val="both"/>
        <w:rPr>
          <w:rFonts w:ascii="Tahoma" w:hAnsi="Tahoma" w:cs="Tahoma"/>
          <w:u w:val="single"/>
        </w:rPr>
      </w:pPr>
    </w:p>
    <w:p w14:paraId="53B5950A" w14:textId="77777777" w:rsidR="00CB3A34" w:rsidRPr="005A2BF0" w:rsidRDefault="00CB3A34" w:rsidP="00FA4377">
      <w:pPr>
        <w:pStyle w:val="tekst1"/>
        <w:keepNext/>
        <w:keepLines/>
        <w:tabs>
          <w:tab w:val="left" w:pos="180"/>
        </w:tabs>
        <w:suppressAutoHyphens/>
        <w:spacing w:before="0" w:line="240" w:lineRule="auto"/>
        <w:rPr>
          <w:rFonts w:ascii="Tahoma" w:hAnsi="Tahoma" w:cs="Tahoma"/>
          <w:sz w:val="20"/>
        </w:rPr>
      </w:pPr>
      <w:r w:rsidRPr="005A2BF0">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78238063" w14:textId="77777777" w:rsidR="00CB3A34" w:rsidRPr="005A2BF0" w:rsidRDefault="00CB3A34" w:rsidP="00FA4377">
      <w:pPr>
        <w:keepNext/>
        <w:keepLines/>
        <w:jc w:val="both"/>
        <w:rPr>
          <w:rFonts w:ascii="Tahoma" w:hAnsi="Tahoma" w:cs="Tahoma"/>
        </w:rPr>
      </w:pPr>
    </w:p>
    <w:p w14:paraId="05015B6B" w14:textId="77777777" w:rsidR="00CB3A34" w:rsidRPr="005A2BF0" w:rsidRDefault="00CB3A34" w:rsidP="00FA4377">
      <w:pPr>
        <w:keepNext/>
        <w:keepLines/>
        <w:jc w:val="both"/>
        <w:rPr>
          <w:rFonts w:ascii="Tahoma" w:hAnsi="Tahoma" w:cs="Tahoma"/>
          <w:kern w:val="16"/>
        </w:rPr>
      </w:pPr>
      <w:r w:rsidRPr="005A2BF0">
        <w:rPr>
          <w:rFonts w:ascii="Tahoma" w:hAnsi="Tahoma" w:cs="Tahoma"/>
        </w:rPr>
        <w:t>V primeru skupne ponudbe mora glavni (vodilni) ponudnik za vse partnerje v skupni ponudbi k ponudbi v razdelek »SODELUJOČI«, del »IZJAVA – ostali sodelujoči« priložiti izpolnjeno in podpisano Prilogo 3/1 v .</w:t>
      </w:r>
      <w:proofErr w:type="spellStart"/>
      <w:r w:rsidRPr="005A2BF0">
        <w:rPr>
          <w:rFonts w:ascii="Tahoma" w:hAnsi="Tahoma" w:cs="Tahoma"/>
        </w:rPr>
        <w:t>pdf</w:t>
      </w:r>
      <w:proofErr w:type="spellEnd"/>
      <w:r w:rsidRPr="005A2BF0">
        <w:rPr>
          <w:rFonts w:ascii="Tahoma" w:hAnsi="Tahoma" w:cs="Tahoma"/>
        </w:rPr>
        <w:t xml:space="preserve"> formatu</w:t>
      </w:r>
      <w:r w:rsidRPr="005A2BF0">
        <w:rPr>
          <w:rFonts w:ascii="Tahoma" w:hAnsi="Tahoma" w:cs="Tahoma"/>
          <w:kern w:val="16"/>
        </w:rPr>
        <w:t xml:space="preserve">, ter v razdelek »DOKUMENTI«, del »Ostale priloge« </w:t>
      </w:r>
      <w:r w:rsidRPr="005A2BF0">
        <w:rPr>
          <w:rFonts w:ascii="Tahoma" w:hAnsi="Tahoma" w:cs="Tahoma"/>
          <w:bCs/>
        </w:rPr>
        <w:t>v .</w:t>
      </w:r>
      <w:proofErr w:type="spellStart"/>
      <w:r w:rsidRPr="005A2BF0">
        <w:rPr>
          <w:rFonts w:ascii="Tahoma" w:hAnsi="Tahoma" w:cs="Tahoma"/>
          <w:bCs/>
        </w:rPr>
        <w:t>pdf</w:t>
      </w:r>
      <w:proofErr w:type="spellEnd"/>
      <w:r w:rsidRPr="005A2BF0">
        <w:rPr>
          <w:rFonts w:ascii="Tahoma" w:hAnsi="Tahoma" w:cs="Tahoma"/>
          <w:bCs/>
        </w:rPr>
        <w:t xml:space="preserve"> formatu</w:t>
      </w:r>
      <w:r w:rsidRPr="005A2BF0">
        <w:rPr>
          <w:rFonts w:ascii="Tahoma" w:hAnsi="Tahoma" w:cs="Tahoma"/>
          <w:kern w:val="16"/>
        </w:rPr>
        <w:t>:</w:t>
      </w:r>
    </w:p>
    <w:p w14:paraId="201CB851"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rPr>
        <w:t>izpolnjeno</w:t>
      </w:r>
      <w:r w:rsidRPr="005A2BF0">
        <w:rPr>
          <w:rFonts w:ascii="Tahoma" w:hAnsi="Tahoma" w:cs="Tahoma"/>
          <w:kern w:val="16"/>
        </w:rPr>
        <w:t>, podpisano in žigosano</w:t>
      </w:r>
      <w:r w:rsidRPr="005A2BF0">
        <w:rPr>
          <w:rFonts w:ascii="Tahoma" w:hAnsi="Tahoma" w:cs="Tahoma"/>
        </w:rPr>
        <w:t xml:space="preserve"> Prilogo 1 PODATKI O PONUDNIKU/PARTNERJU;</w:t>
      </w:r>
    </w:p>
    <w:p w14:paraId="08D7C7DB"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izpolnjen, podpisan in žigosan</w:t>
      </w:r>
      <w:r w:rsidRPr="005A2BF0">
        <w:rPr>
          <w:rFonts w:ascii="Tahoma" w:hAnsi="Tahoma" w:cs="Tahoma"/>
        </w:rPr>
        <w:t xml:space="preserve"> Obrazec 1 k Prilogi 1 PRAVNI AKT O SKUPNI IZVEDBI NAROČILA;</w:t>
      </w:r>
    </w:p>
    <w:p w14:paraId="591ADA86"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izpolnjeno, podpisano in žigosano</w:t>
      </w:r>
      <w:r w:rsidRPr="005A2BF0">
        <w:rPr>
          <w:rFonts w:ascii="Tahoma" w:hAnsi="Tahoma" w:cs="Tahoma"/>
        </w:rPr>
        <w:t xml:space="preserve"> Prilogo 3/1 IZJAVA O IZPOLNJEVANJU SPOSOBNOSTI PONUDNIKA/PARTNERJA,</w:t>
      </w:r>
    </w:p>
    <w:p w14:paraId="763E28D5"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izpolnjeno, podpisano in žigosano</w:t>
      </w:r>
      <w:r w:rsidRPr="005A2BF0">
        <w:rPr>
          <w:rFonts w:ascii="Tahoma" w:hAnsi="Tahoma" w:cs="Tahoma"/>
        </w:rPr>
        <w:t xml:space="preserve"> Prilogo 3/3 IZJAVA FIZIČNE OSEBE,</w:t>
      </w:r>
    </w:p>
    <w:p w14:paraId="49B171A2"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izpolnjeno, podpisano in žigosano</w:t>
      </w:r>
      <w:r w:rsidRPr="005A2BF0">
        <w:rPr>
          <w:rFonts w:ascii="Tahoma" w:hAnsi="Tahoma" w:cs="Tahoma"/>
        </w:rPr>
        <w:t xml:space="preserve"> Prilogo 3/4 IZJAVA O UDELEŽBI FIZIČNIH IN PRAVNIH OSEB V LASTNIŠTVU GOSPODARSKEGA SUBJEKTA;</w:t>
      </w:r>
    </w:p>
    <w:p w14:paraId="3761303D"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rPr>
        <w:t xml:space="preserve">ostala dokazila, v kolikor/kot to izhaja iz posameznih točk v nadaljevanju razpisne dokumentacije. </w:t>
      </w:r>
    </w:p>
    <w:p w14:paraId="26846C94" w14:textId="77777777" w:rsidR="00CB3A34" w:rsidRPr="005A2BF0" w:rsidRDefault="00CB3A34" w:rsidP="00FA4377">
      <w:pPr>
        <w:keepNext/>
        <w:keepLines/>
        <w:jc w:val="both"/>
        <w:rPr>
          <w:rFonts w:ascii="Tahoma" w:hAnsi="Tahoma" w:cs="Tahoma"/>
        </w:rPr>
      </w:pPr>
    </w:p>
    <w:p w14:paraId="41462A21" w14:textId="77777777" w:rsidR="00CB3A34" w:rsidRPr="005A2BF0" w:rsidRDefault="00CB3A34" w:rsidP="00FA4377">
      <w:pPr>
        <w:keepNext/>
        <w:keepLines/>
        <w:jc w:val="both"/>
        <w:rPr>
          <w:rFonts w:ascii="Tahoma" w:hAnsi="Tahoma" w:cs="Tahoma"/>
        </w:rPr>
      </w:pPr>
      <w:r w:rsidRPr="005A2BF0">
        <w:rPr>
          <w:rFonts w:ascii="Tahoma" w:hAnsi="Tahoma" w:cs="Tahoma"/>
        </w:rPr>
        <w:t>Priloga 3/1 se izpolni za vsakega od sodelujočih subjektov v ponudbi ločeno.</w:t>
      </w:r>
    </w:p>
    <w:p w14:paraId="3BCB0EF4" w14:textId="77777777" w:rsidR="00CB3A34" w:rsidRPr="005A2BF0" w:rsidRDefault="00CB3A34" w:rsidP="00FA4377">
      <w:pPr>
        <w:keepNext/>
        <w:keepLines/>
        <w:jc w:val="both"/>
        <w:rPr>
          <w:rFonts w:ascii="Tahoma" w:hAnsi="Tahoma" w:cs="Tahoma"/>
        </w:rPr>
      </w:pPr>
    </w:p>
    <w:p w14:paraId="78096DBF" w14:textId="77777777" w:rsidR="00CB3A34" w:rsidRPr="005A2BF0" w:rsidRDefault="00CB3A34" w:rsidP="00FA4377">
      <w:pPr>
        <w:keepNext/>
        <w:keepLines/>
        <w:numPr>
          <w:ilvl w:val="1"/>
          <w:numId w:val="2"/>
        </w:numPr>
        <w:jc w:val="both"/>
        <w:rPr>
          <w:rFonts w:ascii="Tahoma" w:hAnsi="Tahoma" w:cs="Tahoma"/>
          <w:b/>
        </w:rPr>
      </w:pPr>
      <w:r w:rsidRPr="005A2BF0">
        <w:rPr>
          <w:rFonts w:ascii="Tahoma" w:hAnsi="Tahoma" w:cs="Tahoma"/>
          <w:b/>
        </w:rPr>
        <w:t>Ponudba s podizvajalci</w:t>
      </w:r>
    </w:p>
    <w:p w14:paraId="1CC420B0" w14:textId="77777777" w:rsidR="00CB3A34" w:rsidRPr="005A2BF0" w:rsidRDefault="00CB3A34" w:rsidP="00FA4377">
      <w:pPr>
        <w:keepNext/>
        <w:keepLines/>
        <w:jc w:val="both"/>
        <w:rPr>
          <w:rFonts w:ascii="Tahoma" w:hAnsi="Tahoma" w:cs="Tahoma"/>
        </w:rPr>
      </w:pPr>
    </w:p>
    <w:p w14:paraId="2B26D3C9" w14:textId="77777777" w:rsidR="00CB3A34" w:rsidRPr="005A2BF0" w:rsidRDefault="00CB3A34" w:rsidP="00FA4377">
      <w:pPr>
        <w:keepNext/>
        <w:keepLines/>
        <w:jc w:val="both"/>
        <w:rPr>
          <w:rFonts w:ascii="Tahoma" w:hAnsi="Tahoma" w:cs="Tahoma"/>
        </w:rPr>
      </w:pPr>
      <w:r w:rsidRPr="005A2BF0">
        <w:rPr>
          <w:rFonts w:ascii="Tahoma" w:hAnsi="Tahoma" w:cs="Tahoma"/>
        </w:rPr>
        <w:t xml:space="preserve">Ponudnik lahko del javnega naročila odda v </w:t>
      </w:r>
      <w:proofErr w:type="spellStart"/>
      <w:r w:rsidRPr="005A2BF0">
        <w:rPr>
          <w:rFonts w:ascii="Tahoma" w:hAnsi="Tahoma" w:cs="Tahoma"/>
        </w:rPr>
        <w:t>podizvajanje</w:t>
      </w:r>
      <w:proofErr w:type="spellEnd"/>
      <w:r w:rsidRPr="005A2BF0">
        <w:rPr>
          <w:rFonts w:ascii="Tahoma" w:hAnsi="Tahoma" w:cs="Tahoma"/>
        </w:rPr>
        <w:t>. V kolikor namerava ponudnik izvajati predmet javnega naročil s podizvajalci, mora v ponudbi:</w:t>
      </w:r>
    </w:p>
    <w:p w14:paraId="0B978350"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rPr>
        <w:t>predložiti izpolnjene priloge razpisne dokumentacije, ki se nanašajo na podizvajalce,</w:t>
      </w:r>
    </w:p>
    <w:p w14:paraId="4E955DDE"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rPr>
        <w:t xml:space="preserve">navesti vse podizvajalce ter vsak del javnega naročila, ki ga namerava oddati v </w:t>
      </w:r>
      <w:proofErr w:type="spellStart"/>
      <w:r w:rsidRPr="005A2BF0">
        <w:rPr>
          <w:rFonts w:ascii="Tahoma" w:hAnsi="Tahoma" w:cs="Tahoma"/>
        </w:rPr>
        <w:t>podizvajanje</w:t>
      </w:r>
      <w:proofErr w:type="spellEnd"/>
      <w:r w:rsidRPr="005A2BF0">
        <w:rPr>
          <w:rFonts w:ascii="Tahoma" w:hAnsi="Tahoma" w:cs="Tahoma"/>
        </w:rPr>
        <w:t>,</w:t>
      </w:r>
    </w:p>
    <w:p w14:paraId="533EE444"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rPr>
        <w:t>navesti kontaktne podatke in zakonite zastopnike predlaganih podizvajalcev,</w:t>
      </w:r>
    </w:p>
    <w:p w14:paraId="2EC7DDA5"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rPr>
        <w:lastRenderedPageBreak/>
        <w:t>predložiti Prilogo 3/2 IZJAVA O IZPOLNJEVANJU SPOSOBNOSTI PODIZVAJALCA/DRUGEGA SUBJEKTA,</w:t>
      </w:r>
    </w:p>
    <w:p w14:paraId="448ECDB8"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3/3 IZJAVA FIZIČNE OSEBE,</w:t>
      </w:r>
    </w:p>
    <w:p w14:paraId="3576F053"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3/4 IZJAVA O UDELEŽBI FIZIČNIH IN PRAVNIH OSEB V LASTNIŠTVU GOSPODARSKEGA SUBJEKTA</w:t>
      </w:r>
      <w:r w:rsidRPr="005A2BF0">
        <w:rPr>
          <w:rFonts w:ascii="Tahoma" w:hAnsi="Tahoma" w:cs="Tahoma"/>
          <w:bCs/>
        </w:rPr>
        <w:t>,</w:t>
      </w:r>
    </w:p>
    <w:p w14:paraId="2EEE69E2"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4/1 SEZNAM PODIZVAJALCEV IN ZAHTEVA ZA NEPOSREDNO PLAČILO,</w:t>
      </w:r>
    </w:p>
    <w:p w14:paraId="0B60D2C1"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predložiti izpolnjen, podpisan in žigosan</w:t>
      </w:r>
      <w:r w:rsidRPr="005A2BF0">
        <w:rPr>
          <w:rFonts w:ascii="Tahoma" w:hAnsi="Tahoma" w:cs="Tahoma"/>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1C81ECD0"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predložiti izpolnjen, podpisan in žigosan</w:t>
      </w:r>
      <w:r w:rsidRPr="005A2BF0">
        <w:rPr>
          <w:rFonts w:ascii="Tahoma" w:hAnsi="Tahoma" w:cs="Tahoma"/>
        </w:rPr>
        <w:t xml:space="preserve"> Obrazec 2 k Prilogi 4/1 SOGLASJE PODIZVAJALCEV (v primeru zahteve posameznega podizvajalca za neposredna plačila, na podlagi katerega naročnik namesto ponudnika poravna podizvajalčevo terjatev do ponudnika),</w:t>
      </w:r>
    </w:p>
    <w:p w14:paraId="3F66B1F7" w14:textId="77777777" w:rsidR="00CB3A34" w:rsidRPr="005A2BF0" w:rsidRDefault="00CB3A34" w:rsidP="00FA4377">
      <w:pPr>
        <w:keepNext/>
        <w:keepLines/>
        <w:numPr>
          <w:ilvl w:val="0"/>
          <w:numId w:val="9"/>
        </w:numPr>
        <w:ind w:left="714" w:hanging="357"/>
        <w:jc w:val="both"/>
        <w:rPr>
          <w:rFonts w:ascii="Tahoma" w:hAnsi="Tahoma" w:cs="Tahoma"/>
        </w:rPr>
      </w:pPr>
      <w:r w:rsidRPr="005A2BF0">
        <w:rPr>
          <w:rFonts w:ascii="Tahoma" w:hAnsi="Tahoma" w:cs="Tahoma"/>
          <w:kern w:val="16"/>
        </w:rPr>
        <w:t xml:space="preserve">predložiti sklenjen </w:t>
      </w:r>
      <w:r w:rsidRPr="005A2BF0">
        <w:rPr>
          <w:rFonts w:ascii="Tahoma" w:hAnsi="Tahoma" w:cs="Tahoma"/>
        </w:rPr>
        <w:t>SPORAZUM O MEDSEBOJNEM SODELOVANJU (med ponudnikom in posameznim podizvajalcem) (Obrazec 3 k Prilogi 4/1).</w:t>
      </w:r>
    </w:p>
    <w:p w14:paraId="61C638BB" w14:textId="77777777" w:rsidR="00CB3A34" w:rsidRPr="005A2BF0" w:rsidRDefault="00CB3A34" w:rsidP="00FA4377">
      <w:pPr>
        <w:keepNext/>
        <w:keepLines/>
        <w:jc w:val="both"/>
        <w:rPr>
          <w:rFonts w:ascii="Tahoma" w:hAnsi="Tahoma" w:cs="Tahoma"/>
        </w:rPr>
      </w:pPr>
    </w:p>
    <w:p w14:paraId="0C7B3C46" w14:textId="77777777" w:rsidR="00CB3A34" w:rsidRPr="005A2BF0" w:rsidRDefault="00CB3A34" w:rsidP="00FA4377">
      <w:pPr>
        <w:keepNext/>
        <w:keepLines/>
        <w:jc w:val="both"/>
        <w:rPr>
          <w:rFonts w:ascii="Tahoma" w:hAnsi="Tahoma" w:cs="Tahoma"/>
        </w:rPr>
      </w:pPr>
      <w:r w:rsidRPr="005A2BF0">
        <w:rPr>
          <w:rFonts w:ascii="Tahoma" w:hAnsi="Tahoma" w:cs="Tahoma"/>
        </w:rPr>
        <w:t xml:space="preserve">Na podlagi izvedenih pogajanj in predložene končne ponudbe, bo lahko ponudnik spremenil orientacijsko vrednost del v EUR brez DDV za dela, ki jih oddaja podizvajalcu, in bo skladna s končno ponudbo. Delež (%) javnega naročila, ki se oddaja v </w:t>
      </w:r>
      <w:proofErr w:type="spellStart"/>
      <w:r w:rsidRPr="005A2BF0">
        <w:rPr>
          <w:rFonts w:ascii="Tahoma" w:hAnsi="Tahoma" w:cs="Tahoma"/>
        </w:rPr>
        <w:t>podizvajanje</w:t>
      </w:r>
      <w:proofErr w:type="spellEnd"/>
      <w:r w:rsidRPr="005A2BF0">
        <w:rPr>
          <w:rFonts w:ascii="Tahoma" w:hAnsi="Tahoma" w:cs="Tahoma"/>
        </w:rPr>
        <w:t>, se ne spreminja.</w:t>
      </w:r>
    </w:p>
    <w:p w14:paraId="6EC3F0D7" w14:textId="77777777" w:rsidR="00CB3A34" w:rsidRPr="005A2BF0" w:rsidRDefault="00CB3A34" w:rsidP="00FA4377">
      <w:pPr>
        <w:keepNext/>
        <w:keepLines/>
        <w:jc w:val="both"/>
        <w:rPr>
          <w:rFonts w:ascii="Tahoma" w:hAnsi="Tahoma" w:cs="Tahoma"/>
        </w:rPr>
      </w:pPr>
    </w:p>
    <w:p w14:paraId="6DFB56C6" w14:textId="77777777" w:rsidR="00CB3A34" w:rsidRPr="005A2BF0" w:rsidRDefault="00CB3A34" w:rsidP="00FA4377">
      <w:pPr>
        <w:keepNext/>
        <w:keepLines/>
        <w:jc w:val="both"/>
        <w:rPr>
          <w:rFonts w:ascii="Tahoma" w:hAnsi="Tahoma" w:cs="Tahoma"/>
        </w:rPr>
      </w:pPr>
      <w:r w:rsidRPr="005A2BF0">
        <w:rPr>
          <w:rFonts w:ascii="Tahoma" w:hAnsi="Tahoma" w:cs="Tahoma"/>
        </w:rPr>
        <w:t xml:space="preserve">Priloge se izpolnijo za vsakega od sodelujočih podizvajalcev v ponudbi ločeno. </w:t>
      </w:r>
    </w:p>
    <w:p w14:paraId="5E3CCEB5" w14:textId="77777777" w:rsidR="00CB3A34" w:rsidRPr="005A2BF0" w:rsidRDefault="00CB3A34" w:rsidP="00FA4377">
      <w:pPr>
        <w:keepNext/>
        <w:keepLines/>
        <w:jc w:val="both"/>
        <w:rPr>
          <w:rFonts w:ascii="Tahoma" w:hAnsi="Tahoma" w:cs="Tahoma"/>
        </w:rPr>
      </w:pPr>
    </w:p>
    <w:p w14:paraId="5DD2DB6E" w14:textId="77777777" w:rsidR="00CB3A34" w:rsidRPr="005A2BF0" w:rsidRDefault="00CB3A34" w:rsidP="00FA4377">
      <w:pPr>
        <w:keepNext/>
        <w:keepLines/>
        <w:jc w:val="both"/>
        <w:rPr>
          <w:rFonts w:ascii="Tahoma" w:hAnsi="Tahoma" w:cs="Tahoma"/>
        </w:rPr>
      </w:pPr>
      <w:r w:rsidRPr="005A2BF0">
        <w:rPr>
          <w:rFonts w:ascii="Tahoma" w:hAnsi="Tahoma" w:cs="Tahoma"/>
        </w:rPr>
        <w:t>Naročnik bo zavrnil vsakega podizvajalca, če zanj obstajajo razlogi za izključitev iz tč. 4.1.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7D38F774" w14:textId="77777777" w:rsidR="00CB3A34" w:rsidRPr="005A2BF0" w:rsidRDefault="00CB3A34" w:rsidP="00FA4377">
      <w:pPr>
        <w:keepNext/>
        <w:keepLines/>
        <w:jc w:val="both"/>
        <w:rPr>
          <w:rFonts w:ascii="Tahoma" w:hAnsi="Tahoma" w:cs="Tahoma"/>
        </w:rPr>
      </w:pPr>
    </w:p>
    <w:p w14:paraId="0D7A1DF2" w14:textId="77777777" w:rsidR="00CB3A34" w:rsidRPr="005A2BF0" w:rsidRDefault="00CB3A34" w:rsidP="00FA4377">
      <w:pPr>
        <w:keepNext/>
        <w:keepLines/>
        <w:jc w:val="both"/>
        <w:rPr>
          <w:rFonts w:ascii="Tahoma" w:hAnsi="Tahoma" w:cs="Tahoma"/>
        </w:rPr>
      </w:pPr>
      <w:r w:rsidRPr="005A2BF0">
        <w:rPr>
          <w:rFonts w:ascii="Tahoma" w:hAnsi="Tahoma" w:cs="Tahoma"/>
        </w:rPr>
        <w:t>Ponudnik, kateremu bo javno naročilo oddano, bo v razmerju do naročnika v celoti odgovarjal za izvedbo prejetega naročila, ne glede na število podizvajalcev.</w:t>
      </w:r>
    </w:p>
    <w:p w14:paraId="20DB89AF" w14:textId="77777777" w:rsidR="00CB3A34" w:rsidRPr="005A2BF0" w:rsidRDefault="00CB3A34" w:rsidP="00FA4377">
      <w:pPr>
        <w:keepNext/>
        <w:keepLines/>
        <w:jc w:val="both"/>
        <w:rPr>
          <w:rFonts w:ascii="Tahoma" w:hAnsi="Tahoma" w:cs="Tahoma"/>
        </w:rPr>
      </w:pPr>
    </w:p>
    <w:p w14:paraId="213DBDF7" w14:textId="77777777" w:rsidR="00CB3A34" w:rsidRPr="005A2BF0" w:rsidRDefault="00CB3A34" w:rsidP="00FA4377">
      <w:pPr>
        <w:keepNext/>
        <w:keepLines/>
        <w:numPr>
          <w:ilvl w:val="12"/>
          <w:numId w:val="0"/>
        </w:numPr>
        <w:jc w:val="both"/>
      </w:pPr>
      <w:r w:rsidRPr="005A2BF0">
        <w:rPr>
          <w:rFonts w:ascii="Tahoma" w:hAnsi="Tahoma" w:cs="Tahoma"/>
          <w:kern w:val="16"/>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8AD79D5" w14:textId="77777777" w:rsidR="00CB3A34" w:rsidRPr="005A2BF0" w:rsidRDefault="00CB3A34" w:rsidP="00FA4377">
      <w:pPr>
        <w:keepNext/>
        <w:keepLines/>
        <w:jc w:val="both"/>
        <w:rPr>
          <w:rFonts w:ascii="Tahoma" w:hAnsi="Tahoma" w:cs="Tahoma"/>
        </w:rPr>
      </w:pPr>
    </w:p>
    <w:p w14:paraId="1227B6B3" w14:textId="77777777" w:rsidR="00CB3A34" w:rsidRPr="005A2BF0" w:rsidRDefault="00CB3A34" w:rsidP="00FA4377">
      <w:pPr>
        <w:keepNext/>
        <w:keepLines/>
        <w:jc w:val="both"/>
        <w:rPr>
          <w:rFonts w:ascii="Tahoma" w:hAnsi="Tahoma" w:cs="Tahoma"/>
        </w:rPr>
      </w:pPr>
      <w:r w:rsidRPr="005A2BF0">
        <w:rPr>
          <w:rFonts w:ascii="Tahoma" w:hAnsi="Tahoma" w:cs="Tahoma"/>
          <w:kern w:val="16"/>
        </w:rPr>
        <w:t>Le če podizvajalec v skladu in na način, določen v drugem in tretjem odstavku 94. člena ZJN-3, zahteva neposredno plačilo, se šteje, da je neposredno plačilo podizvajalcu obvezno v skladu z ZJN-3 in obveznost zavezuje naročnika in glavnega izvajalca.</w:t>
      </w:r>
    </w:p>
    <w:p w14:paraId="1898AE19" w14:textId="77777777" w:rsidR="00CB3A34" w:rsidRPr="005A2BF0" w:rsidRDefault="00CB3A34" w:rsidP="00FA4377">
      <w:pPr>
        <w:keepNext/>
        <w:keepLines/>
        <w:jc w:val="both"/>
        <w:rPr>
          <w:rFonts w:ascii="Tahoma" w:hAnsi="Tahoma" w:cs="Tahoma"/>
        </w:rPr>
      </w:pPr>
    </w:p>
    <w:p w14:paraId="345BA9FC" w14:textId="77777777" w:rsidR="00CB3A34" w:rsidRPr="005A2BF0" w:rsidRDefault="00CB3A34" w:rsidP="00FA4377">
      <w:pPr>
        <w:keepNext/>
        <w:keepLines/>
        <w:jc w:val="both"/>
        <w:rPr>
          <w:rFonts w:ascii="Tahoma" w:hAnsi="Tahoma" w:cs="Tahoma"/>
        </w:rPr>
      </w:pPr>
      <w:r w:rsidRPr="005A2BF0">
        <w:rPr>
          <w:rFonts w:ascii="Tahoma" w:hAnsi="Tahoma" w:cs="Tahoma"/>
        </w:rPr>
        <w:t>Če neposredno plačilo podizvajalcu ni obvezno v skladu s 94. členom ZJN-3, mora izbrani ponudnik naročniku najpozneje v 60 dneh od plačila končnega računa oziroma situacije poslati svojo pisno izjavo in pisno izjavo podizvajalca, da je podizvajalec prejel plačilo za izvedene gradnje ali storitve oziroma dobavljeno blago, neposredno povezano s predmetom javnega naročila.</w:t>
      </w:r>
    </w:p>
    <w:p w14:paraId="3B94E52A" w14:textId="77777777" w:rsidR="00CB3A34" w:rsidRPr="005A2BF0" w:rsidRDefault="00CB3A34" w:rsidP="00FA4377">
      <w:pPr>
        <w:keepNext/>
        <w:keepLines/>
        <w:jc w:val="both"/>
        <w:rPr>
          <w:rFonts w:ascii="Tahoma" w:hAnsi="Tahoma" w:cs="Tahoma"/>
        </w:rPr>
      </w:pPr>
    </w:p>
    <w:p w14:paraId="5A285413" w14:textId="77777777" w:rsidR="00CB3A34" w:rsidRPr="005A2BF0" w:rsidRDefault="00CB3A34" w:rsidP="00FA4377">
      <w:pPr>
        <w:keepNext/>
        <w:keepLines/>
        <w:jc w:val="both"/>
        <w:rPr>
          <w:rFonts w:ascii="Tahoma" w:hAnsi="Tahoma" w:cs="Tahoma"/>
        </w:rPr>
      </w:pPr>
      <w:r w:rsidRPr="005A2BF0">
        <w:rPr>
          <w:rFonts w:ascii="Tahoma" w:hAnsi="Tahoma" w:cs="Tahoma"/>
        </w:rPr>
        <w:t>Glavni izvajalec mora svojemu računu ali situaciji priložiti račun ali situacijo podizvajalca, ki ga je predhodno potrdil.</w:t>
      </w:r>
    </w:p>
    <w:p w14:paraId="582E323F" w14:textId="77777777" w:rsidR="00CB3A34" w:rsidRPr="005A2BF0" w:rsidRDefault="00CB3A34" w:rsidP="00FA4377">
      <w:pPr>
        <w:keepNext/>
        <w:keepLines/>
        <w:jc w:val="both"/>
        <w:rPr>
          <w:rFonts w:ascii="Tahoma" w:hAnsi="Tahoma" w:cs="Tahoma"/>
        </w:rPr>
      </w:pPr>
    </w:p>
    <w:p w14:paraId="7F4A7074" w14:textId="77777777" w:rsidR="00CB3A34" w:rsidRPr="005A2BF0" w:rsidRDefault="00CB3A34" w:rsidP="00FA4377">
      <w:pPr>
        <w:keepNext/>
        <w:keepLines/>
        <w:numPr>
          <w:ilvl w:val="12"/>
          <w:numId w:val="0"/>
        </w:numPr>
        <w:jc w:val="both"/>
        <w:rPr>
          <w:rFonts w:ascii="Tahoma" w:hAnsi="Tahoma" w:cs="Tahoma"/>
          <w:kern w:val="16"/>
        </w:rPr>
      </w:pPr>
      <w:r w:rsidRPr="005A2BF0">
        <w:rPr>
          <w:rFonts w:ascii="Tahoma" w:hAnsi="Tahoma" w:cs="Tahoma"/>
          <w:kern w:val="16"/>
        </w:rPr>
        <w:t xml:space="preserve">V kolikor ponudnik ne ravna v skladu s 94. členom ZJN-3, bo naročnik Državni revizijski komisiji podal predlog za uvedbo postopka o prekršku iz 2. točke prvega odstavka 112. člena ZJN-3, kot to določa sedmi odstavek 94. člena ZJN-3. </w:t>
      </w:r>
    </w:p>
    <w:p w14:paraId="65C8FC9D" w14:textId="77777777" w:rsidR="00CB3A34" w:rsidRPr="005A2BF0" w:rsidRDefault="00CB3A34" w:rsidP="00FA4377">
      <w:pPr>
        <w:keepNext/>
        <w:keepLines/>
        <w:numPr>
          <w:ilvl w:val="12"/>
          <w:numId w:val="0"/>
        </w:numPr>
        <w:jc w:val="both"/>
        <w:rPr>
          <w:rFonts w:ascii="Tahoma" w:hAnsi="Tahoma" w:cs="Tahoma"/>
          <w:kern w:val="16"/>
        </w:rPr>
      </w:pPr>
    </w:p>
    <w:p w14:paraId="6A8FF138" w14:textId="77777777" w:rsidR="00CB3A34" w:rsidRPr="005A2BF0" w:rsidRDefault="00CB3A34" w:rsidP="00FA4377">
      <w:pPr>
        <w:keepNext/>
        <w:keepLines/>
        <w:jc w:val="both"/>
        <w:rPr>
          <w:rFonts w:ascii="Tahoma" w:hAnsi="Tahoma" w:cs="Tahoma"/>
          <w:i/>
        </w:rPr>
      </w:pPr>
      <w:r w:rsidRPr="005A2BF0">
        <w:rPr>
          <w:rFonts w:ascii="Tahoma" w:hAnsi="Tahoma" w:cs="Tahoma"/>
          <w:i/>
        </w:rPr>
        <w:t>V kolikor ponudnik ne oddaja ponudbe z nobenim podizvajalcem, mu ni potrebno izpolniti/priložiti prilog, ki se nanašajo na podizvajalce.</w:t>
      </w:r>
    </w:p>
    <w:p w14:paraId="755B6EE3" w14:textId="29109EB2" w:rsidR="008E08FB" w:rsidRDefault="008E08FB" w:rsidP="00FA4377">
      <w:pPr>
        <w:keepNext/>
        <w:keepLines/>
        <w:jc w:val="both"/>
        <w:rPr>
          <w:rFonts w:ascii="Tahoma" w:hAnsi="Tahoma" w:cs="Tahoma"/>
        </w:rPr>
      </w:pPr>
    </w:p>
    <w:p w14:paraId="7DA4D1D3" w14:textId="37129093" w:rsidR="00FA4377" w:rsidRDefault="00FA4377" w:rsidP="00FA4377">
      <w:pPr>
        <w:keepNext/>
        <w:keepLines/>
        <w:jc w:val="both"/>
        <w:rPr>
          <w:rFonts w:ascii="Tahoma" w:hAnsi="Tahoma" w:cs="Tahoma"/>
        </w:rPr>
      </w:pPr>
    </w:p>
    <w:p w14:paraId="5E413A3B" w14:textId="77777777" w:rsidR="00FA4377" w:rsidRDefault="00FA4377" w:rsidP="00FA4377">
      <w:pPr>
        <w:keepNext/>
        <w:keepLines/>
        <w:jc w:val="both"/>
        <w:rPr>
          <w:rFonts w:ascii="Tahoma" w:hAnsi="Tahoma" w:cs="Tahoma"/>
        </w:rPr>
      </w:pPr>
    </w:p>
    <w:p w14:paraId="28E71114" w14:textId="77777777" w:rsidR="008E08FB" w:rsidRPr="005A2BF0" w:rsidRDefault="008E08FB" w:rsidP="00FA4377">
      <w:pPr>
        <w:keepNext/>
        <w:keepLines/>
        <w:jc w:val="both"/>
        <w:rPr>
          <w:rFonts w:ascii="Tahoma" w:hAnsi="Tahoma" w:cs="Tahoma"/>
        </w:rPr>
      </w:pPr>
    </w:p>
    <w:p w14:paraId="59CAE668" w14:textId="77777777" w:rsidR="00CB3A34" w:rsidRPr="005A2BF0" w:rsidRDefault="00CB3A34" w:rsidP="00FA4377">
      <w:pPr>
        <w:keepNext/>
        <w:keepLines/>
        <w:numPr>
          <w:ilvl w:val="1"/>
          <w:numId w:val="2"/>
        </w:numPr>
        <w:jc w:val="both"/>
        <w:rPr>
          <w:rFonts w:ascii="Tahoma" w:hAnsi="Tahoma" w:cs="Tahoma"/>
          <w:bCs/>
        </w:rPr>
      </w:pPr>
      <w:r w:rsidRPr="005A2BF0">
        <w:rPr>
          <w:rFonts w:ascii="Tahoma" w:hAnsi="Tahoma" w:cs="Tahoma"/>
          <w:b/>
        </w:rPr>
        <w:lastRenderedPageBreak/>
        <w:t>Uporaba zmogljivosti drugih subjektov</w:t>
      </w:r>
    </w:p>
    <w:p w14:paraId="57F607BC" w14:textId="77777777" w:rsidR="00CB3A34" w:rsidRPr="005A2BF0" w:rsidRDefault="00CB3A34" w:rsidP="00FA4377">
      <w:pPr>
        <w:keepNext/>
        <w:keepLines/>
        <w:ind w:left="720"/>
        <w:jc w:val="both"/>
        <w:rPr>
          <w:rFonts w:ascii="Tahoma" w:hAnsi="Tahoma" w:cs="Tahoma"/>
          <w:b/>
        </w:rPr>
      </w:pPr>
    </w:p>
    <w:p w14:paraId="14939CFA" w14:textId="77777777" w:rsidR="00CB3A34" w:rsidRPr="005A2BF0" w:rsidRDefault="00CB3A34" w:rsidP="00FA4377">
      <w:pPr>
        <w:keepNext/>
        <w:keepLines/>
        <w:jc w:val="both"/>
        <w:rPr>
          <w:rFonts w:ascii="Tahoma" w:hAnsi="Tahoma" w:cs="Tahoma"/>
        </w:rPr>
      </w:pPr>
      <w:r w:rsidRPr="005A2BF0">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DF9E8F3" w14:textId="77777777" w:rsidR="00CB3A34" w:rsidRPr="005A2BF0" w:rsidRDefault="00CB3A34" w:rsidP="00FA4377">
      <w:pPr>
        <w:keepNext/>
        <w:keepLines/>
        <w:jc w:val="both"/>
        <w:rPr>
          <w:rFonts w:ascii="Tahoma" w:hAnsi="Tahoma" w:cs="Tahoma"/>
        </w:rPr>
      </w:pPr>
    </w:p>
    <w:p w14:paraId="776AB313" w14:textId="39F40D2F" w:rsidR="00CB3A34" w:rsidRPr="005A2BF0" w:rsidRDefault="00862E85" w:rsidP="00FA4377">
      <w:pPr>
        <w:pStyle w:val="Telobesedila2"/>
        <w:keepNext/>
        <w:keepLines/>
        <w:rPr>
          <w:rFonts w:ascii="Tahoma" w:hAnsi="Tahoma" w:cs="Tahoma"/>
          <w:b w:val="0"/>
          <w:lang w:val="sl-SI"/>
        </w:rPr>
      </w:pPr>
      <w:r w:rsidRPr="005A2BF0">
        <w:rPr>
          <w:rFonts w:ascii="Tahoma" w:hAnsi="Tahoma" w:cs="Tahoma"/>
          <w:b w:val="0"/>
          <w:lang w:val="sl-SI"/>
        </w:rPr>
        <w:t>V kolikor</w:t>
      </w:r>
      <w:r w:rsidR="00CB3A34" w:rsidRPr="005A2BF0">
        <w:rPr>
          <w:rFonts w:ascii="Tahoma" w:hAnsi="Tahoma" w:cs="Tahoma"/>
          <w:b w:val="0"/>
          <w:lang w:val="sl-SI"/>
        </w:rPr>
        <w:t xml:space="preserve"> želi ponudnik uporabiti zmogljivosti drugih subjektov, </w:t>
      </w:r>
      <w:r w:rsidR="00CB3A34" w:rsidRPr="005A2BF0">
        <w:rPr>
          <w:rFonts w:ascii="Tahoma" w:hAnsi="Tahoma" w:cs="Tahoma"/>
          <w:b w:val="0"/>
          <w:u w:val="single"/>
          <w:lang w:val="sl-SI"/>
        </w:rPr>
        <w:t>mora v ponudbi dokazati, da bo imel na voljo sredstva, na primer s predložitvijo zagotovil teh subjektov za ta namen</w:t>
      </w:r>
      <w:r w:rsidR="00CB3A34" w:rsidRPr="005A2BF0">
        <w:rPr>
          <w:rFonts w:ascii="Tahoma" w:hAnsi="Tahoma" w:cs="Tahoma"/>
          <w:b w:val="0"/>
          <w:lang w:val="sl-SI"/>
        </w:rPr>
        <w:t xml:space="preserve">. Naročnik bo v tem primeru ravnal v skladu z drugim odstavkom 81. člena ZJN-3. </w:t>
      </w:r>
    </w:p>
    <w:p w14:paraId="5364E965" w14:textId="77777777" w:rsidR="00CB3A34" w:rsidRPr="005A2BF0" w:rsidRDefault="00CB3A34" w:rsidP="00FA4377">
      <w:pPr>
        <w:keepNext/>
        <w:keepLines/>
        <w:autoSpaceDE w:val="0"/>
        <w:autoSpaceDN w:val="0"/>
        <w:adjustRightInd w:val="0"/>
        <w:jc w:val="both"/>
        <w:rPr>
          <w:rFonts w:ascii="Tahoma" w:hAnsi="Tahoma" w:cs="Tahoma"/>
        </w:rPr>
      </w:pPr>
    </w:p>
    <w:p w14:paraId="615AAD84" w14:textId="77777777" w:rsidR="00CB3A34" w:rsidRPr="005A2BF0" w:rsidRDefault="00CB3A34" w:rsidP="00FA4377">
      <w:pPr>
        <w:keepNext/>
        <w:keepLines/>
        <w:autoSpaceDE w:val="0"/>
        <w:autoSpaceDN w:val="0"/>
        <w:adjustRightInd w:val="0"/>
        <w:jc w:val="both"/>
        <w:rPr>
          <w:rFonts w:ascii="Tahoma" w:hAnsi="Tahoma" w:cs="Tahoma"/>
        </w:rPr>
      </w:pPr>
      <w:r w:rsidRPr="005A2BF0">
        <w:rPr>
          <w:rFonts w:ascii="Tahoma" w:hAnsi="Tahoma" w:cs="Tahoma"/>
        </w:rPr>
        <w:t xml:space="preserve">O uporabi zmogljivosti drugih subjektov govorimo, ko drugi subjekt </w:t>
      </w:r>
      <w:r w:rsidRPr="005A2BF0">
        <w:rPr>
          <w:rFonts w:ascii="Tahoma" w:hAnsi="Tahoma" w:cs="Tahoma"/>
          <w:u w:val="single"/>
        </w:rPr>
        <w:t>ni neposredno udeležen pri sami izvedbi naročila</w:t>
      </w:r>
      <w:r w:rsidRPr="005A2BF0">
        <w:rPr>
          <w:rFonts w:ascii="Tahoma" w:hAnsi="Tahoma" w:cs="Tahoma"/>
        </w:rPr>
        <w:t xml:space="preserve">, temveč ponudniku le npr. posodi določeno opremo, tehnična sredstva, mehanizacijo itd.. Če bo drugi subjekt z zmogljivostmi, s katerimi razpolaga in na katere se sklicuje ponudnik, </w:t>
      </w:r>
      <w:r w:rsidRPr="005A2BF0">
        <w:rPr>
          <w:rFonts w:ascii="Tahoma" w:hAnsi="Tahoma" w:cs="Tahoma"/>
          <w:u w:val="single"/>
        </w:rPr>
        <w:t>neposredno sam izvedel del predmeta javnega naročila</w:t>
      </w:r>
      <w:r w:rsidRPr="005A2BF0">
        <w:rPr>
          <w:rFonts w:ascii="Tahoma" w:hAnsi="Tahoma" w:cs="Tahoma"/>
        </w:rPr>
        <w:t xml:space="preserve">, potem govorimo o subjektu, ki izpolnjuje definicijo </w:t>
      </w:r>
      <w:r w:rsidRPr="005A2BF0">
        <w:rPr>
          <w:rFonts w:ascii="Tahoma" w:hAnsi="Tahoma" w:cs="Tahoma"/>
          <w:b/>
        </w:rPr>
        <w:t>podizvajalca</w:t>
      </w:r>
      <w:r w:rsidRPr="005A2BF0">
        <w:rPr>
          <w:rFonts w:ascii="Tahoma" w:hAnsi="Tahoma" w:cs="Tahoma"/>
        </w:rPr>
        <w:t xml:space="preserve">, </w:t>
      </w:r>
      <w:r w:rsidRPr="005A2BF0">
        <w:rPr>
          <w:rFonts w:ascii="Tahoma" w:hAnsi="Tahoma" w:cs="Tahoma"/>
          <w:u w:val="single"/>
        </w:rPr>
        <w:t xml:space="preserve">zato naj ga ponudnik nominira kot podizvajalca/e </w:t>
      </w:r>
      <w:r w:rsidRPr="005A2BF0">
        <w:rPr>
          <w:rFonts w:ascii="Tahoma" w:hAnsi="Tahoma" w:cs="Tahoma"/>
          <w:b/>
          <w:u w:val="single"/>
        </w:rPr>
        <w:t>in ne</w:t>
      </w:r>
      <w:r w:rsidRPr="005A2BF0">
        <w:rPr>
          <w:rFonts w:ascii="Tahoma" w:hAnsi="Tahoma" w:cs="Tahoma"/>
          <w:u w:val="single"/>
        </w:rPr>
        <w:t xml:space="preserve"> kot subjekt/e, katerih zmogljivost uporablja ponudnik v ponudbi</w:t>
      </w:r>
      <w:r w:rsidRPr="005A2BF0">
        <w:rPr>
          <w:rFonts w:ascii="Tahoma" w:hAnsi="Tahoma" w:cs="Tahoma"/>
        </w:rPr>
        <w:t>.</w:t>
      </w:r>
    </w:p>
    <w:p w14:paraId="6EBF9B62" w14:textId="77777777" w:rsidR="00CB3A34" w:rsidRPr="005A2BF0" w:rsidRDefault="00CB3A34" w:rsidP="00FA4377">
      <w:pPr>
        <w:pStyle w:val="Telobesedila2"/>
        <w:keepNext/>
        <w:keepLines/>
        <w:rPr>
          <w:rFonts w:ascii="Tahoma" w:hAnsi="Tahoma" w:cs="Tahoma"/>
          <w:b w:val="0"/>
          <w:lang w:val="sl-SI"/>
        </w:rPr>
      </w:pPr>
    </w:p>
    <w:p w14:paraId="47B8F729" w14:textId="77777777" w:rsidR="00CB3A34" w:rsidRPr="005A2BF0" w:rsidRDefault="00CB3A34" w:rsidP="00FA4377">
      <w:pPr>
        <w:pStyle w:val="Telobesedila2"/>
        <w:keepNext/>
        <w:keepLines/>
        <w:rPr>
          <w:rFonts w:ascii="Tahoma" w:hAnsi="Tahoma" w:cs="Tahoma"/>
          <w:b w:val="0"/>
          <w:lang w:val="sl-SI"/>
        </w:rPr>
      </w:pPr>
      <w:r w:rsidRPr="005A2BF0">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1DEEC3C7" w14:textId="77777777" w:rsidR="00CB3A34" w:rsidRPr="005A2BF0" w:rsidRDefault="00CB3A34" w:rsidP="00FA4377">
      <w:pPr>
        <w:keepNext/>
        <w:keepLines/>
        <w:numPr>
          <w:ilvl w:val="0"/>
          <w:numId w:val="11"/>
        </w:numPr>
        <w:jc w:val="both"/>
        <w:rPr>
          <w:rFonts w:ascii="Tahoma" w:hAnsi="Tahoma" w:cs="Tahoma"/>
        </w:rPr>
      </w:pPr>
      <w:r w:rsidRPr="005A2BF0">
        <w:rPr>
          <w:rFonts w:ascii="Tahoma" w:hAnsi="Tahoma" w:cs="Tahoma"/>
        </w:rPr>
        <w:t>predložiti izpolnjeno, podpisano in žigosano Prilogo 3/2 IZJAVA O IZPOLNJEVANJU SPOSOBNOSTI PODIZVAJALCA/DRUGEGA SUBJEKTA,</w:t>
      </w:r>
    </w:p>
    <w:p w14:paraId="6BD961A3" w14:textId="77777777" w:rsidR="00CB3A34" w:rsidRPr="005A2BF0" w:rsidRDefault="00CB3A34" w:rsidP="00FA4377">
      <w:pPr>
        <w:keepNext/>
        <w:keepLines/>
        <w:numPr>
          <w:ilvl w:val="0"/>
          <w:numId w:val="11"/>
        </w:numPr>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3/3 IZJAVA FIZIČNE OSEBE,</w:t>
      </w:r>
    </w:p>
    <w:p w14:paraId="0D839AD6" w14:textId="77777777" w:rsidR="00CB3A34" w:rsidRPr="005A2BF0" w:rsidRDefault="00CB3A34" w:rsidP="00FA4377">
      <w:pPr>
        <w:keepNext/>
        <w:keepLines/>
        <w:numPr>
          <w:ilvl w:val="0"/>
          <w:numId w:val="11"/>
        </w:numPr>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3/4 IZJAVA O UDELEŽBI FIZIČNIH IN PRAVNIH OSEB V LASTNIŠTVU GOSPODARSKEGA SUBJEKTA</w:t>
      </w:r>
      <w:r w:rsidRPr="005A2BF0">
        <w:rPr>
          <w:rFonts w:ascii="Tahoma" w:hAnsi="Tahoma" w:cs="Tahoma"/>
          <w:bCs/>
        </w:rPr>
        <w:t>,</w:t>
      </w:r>
    </w:p>
    <w:p w14:paraId="0CD7B785" w14:textId="77777777" w:rsidR="00CB3A34" w:rsidRPr="005A2BF0" w:rsidRDefault="00CB3A34" w:rsidP="00FA4377">
      <w:pPr>
        <w:pStyle w:val="Odstavekseznama"/>
        <w:keepNext/>
        <w:keepLines/>
        <w:numPr>
          <w:ilvl w:val="0"/>
          <w:numId w:val="11"/>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4/2 UDELEŽBA SUBJEKTA, KATEREGA ZMOGLJIVOST SE UPORABLJA,</w:t>
      </w:r>
    </w:p>
    <w:p w14:paraId="4AA8307F" w14:textId="77777777" w:rsidR="00CB3A34" w:rsidRPr="005A2BF0" w:rsidRDefault="00CB3A34" w:rsidP="00FA4377">
      <w:pPr>
        <w:pStyle w:val="Odstavekseznama"/>
        <w:keepNext/>
        <w:keepLines/>
        <w:numPr>
          <w:ilvl w:val="0"/>
          <w:numId w:val="11"/>
        </w:numPr>
        <w:ind w:left="714" w:hanging="357"/>
        <w:jc w:val="both"/>
        <w:rPr>
          <w:rFonts w:ascii="Tahoma" w:hAnsi="Tahoma" w:cs="Tahoma"/>
        </w:rPr>
      </w:pPr>
      <w:r w:rsidRPr="005A2BF0">
        <w:rPr>
          <w:rFonts w:ascii="Tahoma" w:hAnsi="Tahoma" w:cs="Tahoma"/>
          <w:u w:val="single"/>
        </w:rPr>
        <w:t>dokazilo, da bo imel ponudnik na voljo sredstva, na primer s predložitvijo zagotovil teh subjektov za ta namen</w:t>
      </w:r>
      <w:r w:rsidRPr="005A2BF0">
        <w:rPr>
          <w:rFonts w:ascii="Tahoma" w:hAnsi="Tahoma" w:cs="Tahoma"/>
        </w:rPr>
        <w:t>.</w:t>
      </w:r>
    </w:p>
    <w:p w14:paraId="31596768" w14:textId="77777777" w:rsidR="00CB3A34" w:rsidRPr="005A2BF0" w:rsidRDefault="00CB3A34" w:rsidP="00FA4377">
      <w:pPr>
        <w:keepNext/>
        <w:keepLines/>
        <w:jc w:val="both"/>
        <w:rPr>
          <w:rFonts w:ascii="Tahoma" w:hAnsi="Tahoma" w:cs="Tahoma"/>
        </w:rPr>
      </w:pPr>
    </w:p>
    <w:p w14:paraId="4DE0D081" w14:textId="77777777" w:rsidR="00CB3A34" w:rsidRPr="005A2BF0" w:rsidRDefault="00CB3A34" w:rsidP="00FA4377">
      <w:pPr>
        <w:keepNext/>
        <w:keepLines/>
        <w:jc w:val="both"/>
        <w:rPr>
          <w:rFonts w:ascii="Tahoma" w:hAnsi="Tahoma" w:cs="Tahoma"/>
        </w:rPr>
      </w:pPr>
      <w:r w:rsidRPr="005A2BF0">
        <w:rPr>
          <w:rFonts w:ascii="Tahoma" w:hAnsi="Tahoma" w:cs="Tahoma"/>
        </w:rPr>
        <w:t>Priloge se izpolnijo za vsakega od sodelujočih subjektov v ponudbi ločeno. V kolikor bo ponudnik za del javnega naročila uporabil zmogljivost drugih subjektov, mora v Prilogi 4/2 označiti, za katerega od naročnikov bo ponudnik uporabil zmogljivost drugih subjektov, ter ustrezno izpolniti preostali del priloge.</w:t>
      </w:r>
    </w:p>
    <w:p w14:paraId="44ABC8E5" w14:textId="77777777" w:rsidR="00CB3A34" w:rsidRPr="005A2BF0" w:rsidRDefault="00CB3A34" w:rsidP="00FA4377">
      <w:pPr>
        <w:keepNext/>
        <w:keepLines/>
        <w:jc w:val="both"/>
        <w:rPr>
          <w:rFonts w:ascii="Tahoma" w:hAnsi="Tahoma" w:cs="Tahoma"/>
        </w:rPr>
      </w:pPr>
    </w:p>
    <w:p w14:paraId="0D46BF7A" w14:textId="77777777" w:rsidR="00CB3A34" w:rsidRPr="005A2BF0" w:rsidRDefault="00CB3A34" w:rsidP="00FA4377">
      <w:pPr>
        <w:pStyle w:val="Telobesedila2"/>
        <w:keepNext/>
        <w:keepLines/>
        <w:rPr>
          <w:rFonts w:ascii="Tahoma" w:hAnsi="Tahoma" w:cs="Tahoma"/>
          <w:b w:val="0"/>
          <w:lang w:val="sl-SI"/>
        </w:rPr>
      </w:pPr>
      <w:r w:rsidRPr="005A2BF0">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E2C6D54" w14:textId="77777777" w:rsidR="00CB3A34" w:rsidRPr="005A2BF0" w:rsidRDefault="00CB3A34" w:rsidP="00FA4377">
      <w:pPr>
        <w:pStyle w:val="Telobesedila2"/>
        <w:keepNext/>
        <w:keepLines/>
        <w:rPr>
          <w:rFonts w:ascii="Tahoma" w:hAnsi="Tahoma" w:cs="Tahoma"/>
          <w:b w:val="0"/>
          <w:lang w:val="sl-SI"/>
        </w:rPr>
      </w:pPr>
    </w:p>
    <w:p w14:paraId="396B30B1" w14:textId="77777777" w:rsidR="00CB3A34" w:rsidRPr="005A2BF0" w:rsidRDefault="00CB3A34" w:rsidP="00FA4377">
      <w:pPr>
        <w:pStyle w:val="Telobesedila2"/>
        <w:keepNext/>
        <w:keepLines/>
        <w:rPr>
          <w:rFonts w:ascii="Tahoma" w:hAnsi="Tahoma" w:cs="Tahoma"/>
          <w:b w:val="0"/>
          <w:i/>
          <w:lang w:val="sl-SI"/>
        </w:rPr>
      </w:pPr>
      <w:r w:rsidRPr="005A2BF0">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5A2BF0">
        <w:rPr>
          <w:rFonts w:ascii="Tahoma" w:hAnsi="Tahoma" w:cs="Tahoma"/>
          <w:b w:val="0"/>
          <w:lang w:val="sl-SI"/>
        </w:rPr>
        <w:t xml:space="preserve"> </w:t>
      </w:r>
      <w:r w:rsidRPr="005A2BF0">
        <w:rPr>
          <w:rFonts w:ascii="Tahoma" w:hAnsi="Tahoma" w:cs="Tahoma"/>
          <w:b w:val="0"/>
          <w:i/>
          <w:lang w:val="sl-SI"/>
        </w:rPr>
        <w:t xml:space="preserve">uporablja ponudnik v ponudbi. </w:t>
      </w:r>
    </w:p>
    <w:p w14:paraId="7F0BA1DF" w14:textId="6907E54B" w:rsidR="00CB3A34" w:rsidRPr="005A2BF0" w:rsidRDefault="00CB3A34" w:rsidP="00FA4377">
      <w:pPr>
        <w:keepNext/>
        <w:keepLines/>
        <w:rPr>
          <w:rFonts w:ascii="Tahoma" w:hAnsi="Tahoma" w:cs="Tahoma"/>
        </w:rPr>
      </w:pPr>
    </w:p>
    <w:p w14:paraId="6F94B209" w14:textId="77777777" w:rsidR="00CE6EC6" w:rsidRPr="005A2BF0" w:rsidRDefault="00CE6EC6" w:rsidP="00FA4377">
      <w:pPr>
        <w:keepNext/>
        <w:keepLines/>
        <w:numPr>
          <w:ilvl w:val="1"/>
          <w:numId w:val="2"/>
        </w:numPr>
        <w:jc w:val="both"/>
        <w:rPr>
          <w:rFonts w:ascii="Tahoma" w:hAnsi="Tahoma" w:cs="Tahoma"/>
          <w:b/>
        </w:rPr>
      </w:pPr>
      <w:r w:rsidRPr="005A2BF0">
        <w:rPr>
          <w:rFonts w:ascii="Tahoma" w:hAnsi="Tahoma" w:cs="Tahoma"/>
          <w:b/>
        </w:rPr>
        <w:t>Rok za predložitev ponudb in javno odpiranje ponudb</w:t>
      </w:r>
    </w:p>
    <w:p w14:paraId="367EFF94" w14:textId="77777777" w:rsidR="00CE6EC6" w:rsidRPr="005A2BF0" w:rsidRDefault="00CE6EC6" w:rsidP="00FA4377">
      <w:pPr>
        <w:keepNext/>
        <w:keepLines/>
        <w:ind w:left="720"/>
        <w:jc w:val="both"/>
        <w:rPr>
          <w:rFonts w:ascii="Tahoma" w:hAnsi="Tahoma" w:cs="Tahoma"/>
          <w:b/>
        </w:rPr>
      </w:pPr>
    </w:p>
    <w:p w14:paraId="411F916E" w14:textId="77777777" w:rsidR="00CE6EC6" w:rsidRPr="005A2BF0" w:rsidRDefault="00CE6EC6" w:rsidP="00FA4377">
      <w:pPr>
        <w:keepNext/>
        <w:keepLines/>
        <w:tabs>
          <w:tab w:val="left" w:pos="142"/>
        </w:tabs>
        <w:jc w:val="both"/>
        <w:rPr>
          <w:rFonts w:ascii="Tahoma" w:hAnsi="Tahoma" w:cs="Tahoma"/>
        </w:rPr>
      </w:pPr>
      <w:r w:rsidRPr="005A2BF0">
        <w:rPr>
          <w:rFonts w:ascii="Tahoma" w:hAnsi="Tahoma" w:cs="Tahoma"/>
          <w:lang w:val="x-none"/>
        </w:rPr>
        <w:t>Ponudnik mora ponudb</w:t>
      </w:r>
      <w:r w:rsidRPr="005A2BF0">
        <w:rPr>
          <w:rFonts w:ascii="Tahoma" w:hAnsi="Tahoma" w:cs="Tahoma"/>
        </w:rPr>
        <w:t>o</w:t>
      </w:r>
      <w:r w:rsidRPr="005A2BF0">
        <w:rPr>
          <w:rFonts w:ascii="Tahoma" w:hAnsi="Tahoma" w:cs="Tahoma"/>
          <w:lang w:val="x-none"/>
        </w:rPr>
        <w:t xml:space="preserve"> predložiti </w:t>
      </w:r>
      <w:r w:rsidRPr="005A2BF0">
        <w:rPr>
          <w:rFonts w:ascii="Tahoma" w:hAnsi="Tahoma" w:cs="Tahoma"/>
        </w:rPr>
        <w:t xml:space="preserve">elektronsko, </w:t>
      </w:r>
      <w:r w:rsidRPr="005A2BF0">
        <w:rPr>
          <w:rFonts w:ascii="Tahoma" w:hAnsi="Tahoma" w:cs="Tahoma"/>
          <w:lang w:val="x-none"/>
        </w:rPr>
        <w:t xml:space="preserve">v </w:t>
      </w:r>
      <w:r w:rsidRPr="005A2BF0">
        <w:rPr>
          <w:rFonts w:ascii="Tahoma" w:hAnsi="Tahoma" w:cs="Tahoma"/>
          <w:b/>
          <w:lang w:val="x-none"/>
        </w:rPr>
        <w:t>informacijsk</w:t>
      </w:r>
      <w:r w:rsidRPr="005A2BF0">
        <w:rPr>
          <w:rFonts w:ascii="Tahoma" w:hAnsi="Tahoma" w:cs="Tahoma"/>
          <w:b/>
        </w:rPr>
        <w:t>em</w:t>
      </w:r>
      <w:r w:rsidRPr="005A2BF0">
        <w:rPr>
          <w:rFonts w:ascii="Tahoma" w:hAnsi="Tahoma" w:cs="Tahoma"/>
          <w:b/>
          <w:lang w:val="x-none"/>
        </w:rPr>
        <w:t xml:space="preserve"> sistem</w:t>
      </w:r>
      <w:r w:rsidRPr="005A2BF0">
        <w:rPr>
          <w:rFonts w:ascii="Tahoma" w:hAnsi="Tahoma" w:cs="Tahoma"/>
          <w:b/>
        </w:rPr>
        <w:t>u</w:t>
      </w:r>
      <w:r w:rsidRPr="005A2BF0">
        <w:rPr>
          <w:rFonts w:ascii="Tahoma" w:hAnsi="Tahoma" w:cs="Tahoma"/>
          <w:b/>
          <w:lang w:val="x-none"/>
        </w:rPr>
        <w:t xml:space="preserve"> e-JN</w:t>
      </w:r>
      <w:r w:rsidRPr="005A2BF0">
        <w:rPr>
          <w:rFonts w:ascii="Tahoma" w:hAnsi="Tahoma" w:cs="Tahoma"/>
        </w:rPr>
        <w:t>,</w:t>
      </w:r>
      <w:r w:rsidRPr="005A2BF0">
        <w:rPr>
          <w:rFonts w:ascii="Tahoma" w:hAnsi="Tahoma" w:cs="Tahoma"/>
          <w:lang w:val="x-none"/>
        </w:rPr>
        <w:t xml:space="preserve"> na spletnem naslovu </w:t>
      </w:r>
      <w:hyperlink r:id="rId12" w:history="1">
        <w:r w:rsidRPr="005A2BF0">
          <w:rPr>
            <w:rFonts w:ascii="Tahoma" w:hAnsi="Tahoma" w:cs="Tahoma"/>
            <w:color w:val="0000FF"/>
            <w:u w:val="single"/>
            <w:lang w:val="x-none"/>
          </w:rPr>
          <w:t>https://ejn.gov.si/eJN2</w:t>
        </w:r>
      </w:hyperlink>
      <w:r w:rsidRPr="005A2BF0">
        <w:rPr>
          <w:rFonts w:ascii="Tahoma" w:hAnsi="Tahoma" w:cs="Tahoma"/>
        </w:rPr>
        <w:t xml:space="preserve">, v skladu z navodili, navedenimi </w:t>
      </w:r>
      <w:r w:rsidRPr="005A2BF0">
        <w:rPr>
          <w:rFonts w:ascii="Tahoma" w:hAnsi="Tahoma" w:cs="Tahoma"/>
          <w:u w:val="single"/>
        </w:rPr>
        <w:t xml:space="preserve">v </w:t>
      </w:r>
      <w:r w:rsidRPr="005A2BF0">
        <w:rPr>
          <w:rFonts w:ascii="Tahoma" w:hAnsi="Tahoma" w:cs="Tahoma"/>
          <w:b/>
          <w:u w:val="single"/>
        </w:rPr>
        <w:t>poglavju 6</w:t>
      </w:r>
      <w:r w:rsidRPr="005A2BF0">
        <w:rPr>
          <w:rFonts w:ascii="Tahoma" w:hAnsi="Tahoma" w:cs="Tahoma"/>
          <w:u w:val="single"/>
        </w:rPr>
        <w:t xml:space="preserve"> te razpisne dokumentacije</w:t>
      </w:r>
      <w:r w:rsidRPr="005A2BF0">
        <w:rPr>
          <w:rFonts w:ascii="Tahoma" w:hAnsi="Tahoma" w:cs="Tahoma"/>
        </w:rPr>
        <w:t>, v katerem je opredeljen tudi rok za predložitev elektronske ponudbe. Ponudnik nosi vse stroške za pripravo in predložitev ponudbe.</w:t>
      </w:r>
    </w:p>
    <w:p w14:paraId="731AF96E" w14:textId="77777777" w:rsidR="00CE6EC6" w:rsidRPr="005A2BF0" w:rsidRDefault="00CE6EC6" w:rsidP="00FA4377">
      <w:pPr>
        <w:keepNext/>
        <w:keepLines/>
        <w:tabs>
          <w:tab w:val="left" w:pos="142"/>
        </w:tabs>
        <w:jc w:val="both"/>
        <w:rPr>
          <w:rFonts w:ascii="Tahoma" w:hAnsi="Tahoma" w:cs="Tahoma"/>
        </w:rPr>
      </w:pPr>
    </w:p>
    <w:p w14:paraId="6CDFF44F" w14:textId="17A835EC" w:rsidR="00CE6EC6" w:rsidRPr="005A2BF0" w:rsidRDefault="00CE6EC6" w:rsidP="00FA4377">
      <w:pPr>
        <w:keepNext/>
        <w:keepLines/>
        <w:jc w:val="both"/>
        <w:rPr>
          <w:rFonts w:ascii="Tahoma" w:hAnsi="Tahoma" w:cs="Tahoma"/>
        </w:rPr>
      </w:pPr>
      <w:r w:rsidRPr="005A2BF0">
        <w:rPr>
          <w:rFonts w:ascii="Tahoma" w:hAnsi="Tahoma" w:cs="Tahoma"/>
        </w:rPr>
        <w:t xml:space="preserve">Javno odpiranje ponudb v informacijskem sistemu e-JN, na spletnem naslovu </w:t>
      </w:r>
      <w:hyperlink r:id="rId13" w:history="1">
        <w:r w:rsidRPr="005A2BF0">
          <w:rPr>
            <w:rFonts w:ascii="Tahoma" w:hAnsi="Tahoma" w:cs="Tahoma"/>
            <w:color w:val="0000FF"/>
            <w:u w:val="single"/>
          </w:rPr>
          <w:t>https://ejn.gov.si/eJN2</w:t>
        </w:r>
      </w:hyperlink>
      <w:r w:rsidRPr="005A2BF0">
        <w:rPr>
          <w:rFonts w:ascii="Tahoma" w:hAnsi="Tahoma" w:cs="Tahoma"/>
          <w:color w:val="0000FF"/>
          <w:u w:val="single"/>
        </w:rPr>
        <w:t xml:space="preserve">, </w:t>
      </w:r>
      <w:r w:rsidRPr="005A2BF0">
        <w:rPr>
          <w:rFonts w:ascii="Tahoma" w:hAnsi="Tahoma" w:cs="Tahoma"/>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5A2BF0">
        <w:rPr>
          <w:rFonts w:ascii="Tahoma" w:hAnsi="Tahoma" w:cs="Tahoma"/>
        </w:rPr>
        <w:t>pdf</w:t>
      </w:r>
      <w:proofErr w:type="spellEnd"/>
      <w:r w:rsidRPr="005A2BF0">
        <w:rPr>
          <w:rFonts w:ascii="Tahoma" w:hAnsi="Tahoma" w:cs="Tahoma"/>
        </w:rPr>
        <w:t>. dokumenta, ki ga ponudnik naloži v sistem e-JN v del »</w:t>
      </w:r>
      <w:r w:rsidRPr="005A2BF0">
        <w:rPr>
          <w:rFonts w:ascii="Tahoma" w:hAnsi="Tahoma" w:cs="Tahoma"/>
          <w:b/>
        </w:rPr>
        <w:t>Predračun</w:t>
      </w:r>
      <w:r w:rsidRPr="005A2BF0">
        <w:rPr>
          <w:rFonts w:ascii="Tahoma" w:hAnsi="Tahoma" w:cs="Tahoma"/>
        </w:rPr>
        <w:t xml:space="preserve">«. Ponudniki, ki so oddali ponudbe, imajo te podatke v informacijskem sistemu e-JN na razpolago v razdelku »Zapisnik o odpiranju ponudb«. </w:t>
      </w:r>
    </w:p>
    <w:p w14:paraId="2D1935F5" w14:textId="0763D9AE" w:rsidR="008E08FB" w:rsidRDefault="008E08FB" w:rsidP="00FA4377">
      <w:pPr>
        <w:keepNext/>
        <w:keepLines/>
        <w:jc w:val="both"/>
        <w:rPr>
          <w:rFonts w:ascii="Tahoma" w:hAnsi="Tahoma" w:cs="Tahoma"/>
        </w:rPr>
      </w:pPr>
    </w:p>
    <w:p w14:paraId="1CA29F70" w14:textId="77777777" w:rsidR="00FA4377" w:rsidRDefault="00FA4377" w:rsidP="00FA4377">
      <w:pPr>
        <w:keepNext/>
        <w:keepLines/>
        <w:jc w:val="both"/>
        <w:rPr>
          <w:rFonts w:ascii="Tahoma" w:hAnsi="Tahoma" w:cs="Tahoma"/>
        </w:rPr>
      </w:pPr>
    </w:p>
    <w:p w14:paraId="65B111B4" w14:textId="77777777" w:rsidR="008E08FB" w:rsidRPr="005A2BF0" w:rsidRDefault="008E08FB" w:rsidP="00FA4377">
      <w:pPr>
        <w:keepNext/>
        <w:keepLines/>
        <w:jc w:val="both"/>
        <w:rPr>
          <w:rFonts w:ascii="Tahoma" w:hAnsi="Tahoma" w:cs="Tahoma"/>
        </w:rPr>
      </w:pPr>
    </w:p>
    <w:p w14:paraId="728B033B" w14:textId="77777777" w:rsidR="0016047A" w:rsidRPr="005A2BF0" w:rsidRDefault="0016047A" w:rsidP="00FA4377">
      <w:pPr>
        <w:keepNext/>
        <w:keepLines/>
        <w:numPr>
          <w:ilvl w:val="1"/>
          <w:numId w:val="2"/>
        </w:numPr>
        <w:jc w:val="both"/>
        <w:rPr>
          <w:rFonts w:ascii="Tahoma" w:hAnsi="Tahoma" w:cs="Tahoma"/>
          <w:b/>
        </w:rPr>
      </w:pPr>
      <w:r w:rsidRPr="005A2BF0">
        <w:rPr>
          <w:rFonts w:ascii="Tahoma" w:hAnsi="Tahoma" w:cs="Tahoma"/>
          <w:b/>
        </w:rPr>
        <w:lastRenderedPageBreak/>
        <w:t>Veljavnost ponudbe</w:t>
      </w:r>
    </w:p>
    <w:p w14:paraId="5A07F647" w14:textId="77777777" w:rsidR="0016047A" w:rsidRPr="005A2BF0" w:rsidRDefault="0016047A" w:rsidP="00FA4377">
      <w:pPr>
        <w:keepNext/>
        <w:keepLines/>
        <w:jc w:val="both"/>
        <w:rPr>
          <w:rFonts w:ascii="Tahoma" w:hAnsi="Tahoma" w:cs="Tahoma"/>
        </w:rPr>
      </w:pPr>
    </w:p>
    <w:p w14:paraId="7E7FE7C4" w14:textId="5B8CFE23" w:rsidR="0016047A" w:rsidRPr="005A2BF0" w:rsidRDefault="0016047A" w:rsidP="00FA4377">
      <w:pPr>
        <w:keepNext/>
        <w:keepLines/>
        <w:jc w:val="both"/>
        <w:rPr>
          <w:rFonts w:ascii="Tahoma" w:hAnsi="Tahoma" w:cs="Tahoma"/>
        </w:rPr>
      </w:pPr>
      <w:r w:rsidRPr="005A2BF0">
        <w:rPr>
          <w:rFonts w:ascii="Tahoma" w:hAnsi="Tahoma" w:cs="Tahoma"/>
        </w:rPr>
        <w:t xml:space="preserve">Ponudba mora biti veljavna še </w:t>
      </w:r>
      <w:r w:rsidR="001A1BCE" w:rsidRPr="005A2BF0">
        <w:rPr>
          <w:rFonts w:ascii="Tahoma" w:hAnsi="Tahoma" w:cs="Tahoma"/>
        </w:rPr>
        <w:t>štiri</w:t>
      </w:r>
      <w:r w:rsidRPr="005A2BF0">
        <w:rPr>
          <w:rFonts w:ascii="Tahoma" w:hAnsi="Tahoma" w:cs="Tahoma"/>
        </w:rPr>
        <w:t xml:space="preserve"> mesece</w:t>
      </w:r>
      <w:r w:rsidRPr="005A2BF0">
        <w:rPr>
          <w:rFonts w:ascii="Tahoma" w:hAnsi="Tahoma" w:cs="Tahoma"/>
          <w:snapToGrid w:val="0"/>
        </w:rPr>
        <w:t>, šteto od roka določenega za predložitev ponudb.</w:t>
      </w:r>
    </w:p>
    <w:p w14:paraId="344D43F6" w14:textId="77777777" w:rsidR="00862E85" w:rsidRPr="005A2BF0" w:rsidRDefault="00862E85" w:rsidP="00FA4377">
      <w:pPr>
        <w:keepNext/>
        <w:keepLines/>
        <w:rPr>
          <w:rFonts w:ascii="Tahoma" w:hAnsi="Tahoma" w:cs="Tahoma"/>
        </w:rPr>
      </w:pPr>
    </w:p>
    <w:p w14:paraId="2FA39068" w14:textId="13229ED3" w:rsidR="00E34C6F" w:rsidRPr="005A2BF0" w:rsidRDefault="00E34C6F" w:rsidP="00FA4377">
      <w:pPr>
        <w:keepNext/>
        <w:keepLines/>
        <w:numPr>
          <w:ilvl w:val="1"/>
          <w:numId w:val="2"/>
        </w:numPr>
        <w:jc w:val="both"/>
        <w:rPr>
          <w:rFonts w:ascii="Tahoma" w:hAnsi="Tahoma" w:cs="Tahoma"/>
          <w:b/>
        </w:rPr>
      </w:pPr>
      <w:r w:rsidRPr="005A2BF0">
        <w:rPr>
          <w:rFonts w:ascii="Tahoma" w:hAnsi="Tahoma" w:cs="Tahoma"/>
          <w:b/>
        </w:rPr>
        <w:t>Pregled in ocenjevanje ponudb</w:t>
      </w:r>
      <w:r w:rsidR="00BC376E" w:rsidRPr="005A2BF0">
        <w:rPr>
          <w:rFonts w:ascii="Tahoma" w:hAnsi="Tahoma" w:cs="Tahoma"/>
          <w:b/>
        </w:rPr>
        <w:t>, sprejem odločitve o oddaji javnega naročila in obveščanje</w:t>
      </w:r>
    </w:p>
    <w:p w14:paraId="30E7BF52" w14:textId="77777777" w:rsidR="00E34C6F" w:rsidRPr="005A2BF0" w:rsidRDefault="00E34C6F" w:rsidP="00FA4377">
      <w:pPr>
        <w:keepNext/>
        <w:keepLines/>
        <w:rPr>
          <w:rFonts w:ascii="Tahoma" w:hAnsi="Tahoma" w:cs="Tahoma"/>
        </w:rPr>
      </w:pPr>
    </w:p>
    <w:p w14:paraId="45A388F3" w14:textId="77777777" w:rsidR="00E34C6F" w:rsidRPr="005A2BF0" w:rsidRDefault="00E34C6F" w:rsidP="00FA4377">
      <w:pPr>
        <w:keepNext/>
        <w:keepLines/>
        <w:jc w:val="both"/>
        <w:rPr>
          <w:rFonts w:ascii="Tahoma" w:hAnsi="Tahoma" w:cs="Tahoma"/>
        </w:rPr>
      </w:pPr>
      <w:r w:rsidRPr="005A2BF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5E3309AC" w14:textId="6EC619A6" w:rsidR="007A462D" w:rsidRPr="005A2BF0" w:rsidRDefault="007A462D" w:rsidP="00FA4377">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3E7E0D1E" w14:textId="77777777" w:rsidR="007A462D" w:rsidRPr="005A2BF0" w:rsidRDefault="007A462D" w:rsidP="00FA4377">
      <w:pPr>
        <w:keepNext/>
        <w:keepLines/>
        <w:ind w:right="56"/>
        <w:jc w:val="both"/>
        <w:rPr>
          <w:rFonts w:ascii="Tahoma" w:hAnsi="Tahoma" w:cs="Tahoma"/>
        </w:rPr>
      </w:pPr>
      <w:r w:rsidRPr="005A2BF0">
        <w:rPr>
          <w:rFonts w:ascii="Tahoma" w:hAnsi="Tahoma" w:cs="Tahoma"/>
        </w:rPr>
        <w:t>Naročnik bo v  roku petih dni po končanem preverjanju in ocenjevanju ponudb obvestil vse ponudnike o sprejeti odločitvi v zvezi z oddajo javnega naročila, v skladu z določili 90. člena ZJN-3.</w:t>
      </w:r>
    </w:p>
    <w:p w14:paraId="04C9FE7C" w14:textId="77777777" w:rsidR="007A462D" w:rsidRPr="005A2BF0" w:rsidRDefault="007A462D" w:rsidP="00FA4377">
      <w:pPr>
        <w:keepNext/>
        <w:keepLines/>
        <w:ind w:right="56"/>
        <w:jc w:val="both"/>
        <w:rPr>
          <w:rFonts w:ascii="Tahoma" w:hAnsi="Tahoma" w:cs="Tahoma"/>
        </w:rPr>
      </w:pPr>
    </w:p>
    <w:p w14:paraId="54349291" w14:textId="77777777" w:rsidR="007A462D" w:rsidRPr="005A2BF0" w:rsidRDefault="007A462D" w:rsidP="00FA4377">
      <w:pPr>
        <w:keepNext/>
        <w:keepLines/>
        <w:ind w:right="56"/>
        <w:jc w:val="both"/>
        <w:rPr>
          <w:rFonts w:ascii="Tahoma" w:hAnsi="Tahoma" w:cs="Tahoma"/>
        </w:rPr>
      </w:pPr>
      <w:r w:rsidRPr="005A2BF0">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FE7B55D" w14:textId="77777777" w:rsidR="007A462D" w:rsidRPr="005A2BF0" w:rsidRDefault="007A462D" w:rsidP="00FA4377">
      <w:pPr>
        <w:keepNext/>
        <w:keepLines/>
        <w:ind w:right="56"/>
        <w:jc w:val="both"/>
        <w:rPr>
          <w:rFonts w:ascii="Tahoma" w:hAnsi="Tahoma" w:cs="Tahoma"/>
        </w:rPr>
      </w:pPr>
    </w:p>
    <w:p w14:paraId="7725B82D" w14:textId="77777777" w:rsidR="007A462D" w:rsidRPr="005A2BF0" w:rsidRDefault="007A462D" w:rsidP="00FA4377">
      <w:pPr>
        <w:keepNext/>
        <w:keepLines/>
        <w:ind w:right="56"/>
        <w:jc w:val="both"/>
        <w:rPr>
          <w:rFonts w:ascii="Tahoma" w:hAnsi="Tahoma" w:cs="Tahoma"/>
        </w:rPr>
      </w:pPr>
      <w:r w:rsidRPr="005A2BF0">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282101E" w14:textId="77777777" w:rsidR="00862E85" w:rsidRPr="005A2BF0" w:rsidRDefault="00862E85" w:rsidP="00FA4377">
      <w:pPr>
        <w:keepNext/>
        <w:keepLines/>
        <w:jc w:val="both"/>
        <w:rPr>
          <w:rFonts w:ascii="Tahoma" w:hAnsi="Tahoma" w:cs="Tahoma"/>
        </w:rPr>
      </w:pPr>
    </w:p>
    <w:p w14:paraId="0E44E1F9" w14:textId="46C848F3" w:rsidR="007A462D" w:rsidRPr="005A2BF0" w:rsidRDefault="007A462D" w:rsidP="00FA4377">
      <w:pPr>
        <w:keepNext/>
        <w:keepLines/>
        <w:spacing w:after="120"/>
        <w:jc w:val="both"/>
        <w:rPr>
          <w:rFonts w:ascii="Tahoma" w:hAnsi="Tahoma" w:cs="Tahoma"/>
        </w:rPr>
      </w:pPr>
      <w:r w:rsidRPr="005A2BF0">
        <w:rPr>
          <w:rFonts w:ascii="Tahoma" w:hAnsi="Tahoma" w:cs="Tahoma"/>
        </w:rPr>
        <w:t>Naročnik lahko, v skladu z določili 90. člena ZJN-3:</w:t>
      </w:r>
    </w:p>
    <w:p w14:paraId="039DB5D9" w14:textId="77777777" w:rsidR="007A462D" w:rsidRPr="005A2BF0" w:rsidRDefault="007A462D" w:rsidP="00FA4377">
      <w:pPr>
        <w:keepNext/>
        <w:keepLines/>
        <w:numPr>
          <w:ilvl w:val="0"/>
          <w:numId w:val="4"/>
        </w:numPr>
        <w:jc w:val="both"/>
        <w:rPr>
          <w:rFonts w:ascii="Tahoma" w:hAnsi="Tahoma" w:cs="Tahoma"/>
        </w:rPr>
      </w:pPr>
      <w:r w:rsidRPr="005A2BF0">
        <w:rPr>
          <w:rFonts w:ascii="Tahoma" w:hAnsi="Tahoma" w:cs="Tahoma"/>
        </w:rPr>
        <w:t>do roka za oddajo ponudb kadar koli ustavi postopek oddaje javnega naročila,</w:t>
      </w:r>
    </w:p>
    <w:p w14:paraId="5455F5A3" w14:textId="77777777" w:rsidR="007A462D" w:rsidRPr="005A2BF0" w:rsidRDefault="007A462D" w:rsidP="00FA4377">
      <w:pPr>
        <w:keepNext/>
        <w:keepLines/>
        <w:numPr>
          <w:ilvl w:val="0"/>
          <w:numId w:val="4"/>
        </w:numPr>
        <w:jc w:val="both"/>
        <w:rPr>
          <w:rFonts w:ascii="Tahoma" w:hAnsi="Tahoma" w:cs="Tahoma"/>
        </w:rPr>
      </w:pPr>
      <w:r w:rsidRPr="005A2BF0">
        <w:rPr>
          <w:rFonts w:ascii="Tahoma" w:hAnsi="Tahoma" w:cs="Tahoma"/>
        </w:rPr>
        <w:t>na vseh stopnjah postopka oddaje javnega naročila, po izteku roka za odpiranje ponudb, zavrne vse ponudbe,</w:t>
      </w:r>
    </w:p>
    <w:p w14:paraId="00BD43B6" w14:textId="77777777" w:rsidR="007A462D" w:rsidRPr="005A2BF0" w:rsidRDefault="007A462D" w:rsidP="00FA4377">
      <w:pPr>
        <w:keepNext/>
        <w:keepLines/>
        <w:numPr>
          <w:ilvl w:val="0"/>
          <w:numId w:val="4"/>
        </w:numPr>
        <w:jc w:val="both"/>
        <w:rPr>
          <w:rFonts w:ascii="Tahoma" w:hAnsi="Tahoma" w:cs="Tahoma"/>
        </w:rPr>
      </w:pPr>
      <w:r w:rsidRPr="005A2BF0">
        <w:rPr>
          <w:rFonts w:ascii="Tahoma" w:hAnsi="Tahoma" w:cs="Tahoma"/>
        </w:rPr>
        <w:t>po pravnomočnosti odločitve o oddaji javnega naročila do datuma sklenitve okvirnega sporazuma o izvedbi javnega naročila, odstopi od izvedbe javnega naročila.</w:t>
      </w:r>
    </w:p>
    <w:p w14:paraId="77DB5A41" w14:textId="77777777" w:rsidR="007A462D" w:rsidRPr="005A2BF0" w:rsidRDefault="007A462D" w:rsidP="00FA4377">
      <w:pPr>
        <w:keepNext/>
        <w:keepLines/>
        <w:jc w:val="both"/>
        <w:rPr>
          <w:rFonts w:ascii="Tahoma" w:hAnsi="Tahoma" w:cs="Tahoma"/>
        </w:rPr>
      </w:pPr>
    </w:p>
    <w:p w14:paraId="35227836" w14:textId="77777777" w:rsidR="007A462D" w:rsidRPr="005A2BF0" w:rsidRDefault="007A462D" w:rsidP="00FA4377">
      <w:pPr>
        <w:keepNext/>
        <w:keepLines/>
        <w:jc w:val="both"/>
        <w:rPr>
          <w:rFonts w:ascii="Tahoma" w:hAnsi="Tahoma" w:cs="Tahoma"/>
        </w:rPr>
      </w:pPr>
      <w:r w:rsidRPr="005A2BF0">
        <w:rPr>
          <w:rFonts w:ascii="Tahoma" w:hAnsi="Tahoma" w:cs="Tahoma"/>
        </w:rPr>
        <w:t xml:space="preserve">V zgoraj navedenih primerih, ponudnik ni upravičen od naročnika zahtevati nikakršne odškodnine. </w:t>
      </w:r>
    </w:p>
    <w:p w14:paraId="6912D4B9" w14:textId="77777777" w:rsidR="009C7B0F" w:rsidRPr="005A2BF0" w:rsidRDefault="009C7B0F" w:rsidP="00FA4377">
      <w:pPr>
        <w:keepNext/>
        <w:keepLines/>
        <w:jc w:val="both"/>
        <w:rPr>
          <w:rFonts w:ascii="Tahoma" w:hAnsi="Tahoma" w:cs="Tahoma"/>
          <w:b/>
        </w:rPr>
      </w:pPr>
    </w:p>
    <w:p w14:paraId="2F43F0E5" w14:textId="77777777" w:rsidR="007C70A1" w:rsidRPr="005A2BF0" w:rsidRDefault="007C70A1" w:rsidP="00FA4377">
      <w:pPr>
        <w:keepNext/>
        <w:keepLines/>
        <w:numPr>
          <w:ilvl w:val="1"/>
          <w:numId w:val="2"/>
        </w:numPr>
        <w:jc w:val="both"/>
        <w:rPr>
          <w:rFonts w:ascii="Tahoma" w:hAnsi="Tahoma" w:cs="Tahoma"/>
          <w:b/>
        </w:rPr>
      </w:pPr>
      <w:r w:rsidRPr="005A2BF0">
        <w:rPr>
          <w:rFonts w:ascii="Tahoma" w:hAnsi="Tahoma" w:cs="Tahoma"/>
          <w:b/>
        </w:rPr>
        <w:t>Prav</w:t>
      </w:r>
      <w:bookmarkEnd w:id="6"/>
      <w:bookmarkEnd w:id="7"/>
      <w:bookmarkEnd w:id="8"/>
      <w:bookmarkEnd w:id="9"/>
      <w:bookmarkEnd w:id="10"/>
      <w:r w:rsidR="00712EF3" w:rsidRPr="005A2BF0">
        <w:rPr>
          <w:rFonts w:ascii="Tahoma" w:hAnsi="Tahoma" w:cs="Tahoma"/>
          <w:b/>
        </w:rPr>
        <w:t>no varstvo</w:t>
      </w:r>
    </w:p>
    <w:p w14:paraId="5C7D5B07" w14:textId="77777777" w:rsidR="007C70A1" w:rsidRPr="005A2BF0" w:rsidRDefault="007C70A1" w:rsidP="00FA4377">
      <w:pPr>
        <w:keepNext/>
        <w:keepLines/>
        <w:jc w:val="both"/>
        <w:rPr>
          <w:rFonts w:ascii="Tahoma" w:hAnsi="Tahoma" w:cs="Tahoma"/>
          <w:b/>
        </w:rPr>
      </w:pPr>
    </w:p>
    <w:p w14:paraId="501A1394" w14:textId="5C761954" w:rsidR="00DF3EAD" w:rsidRPr="005A2BF0" w:rsidRDefault="00DF3EAD" w:rsidP="00FA4377">
      <w:pPr>
        <w:keepNext/>
        <w:keepLines/>
        <w:autoSpaceDE w:val="0"/>
        <w:autoSpaceDN w:val="0"/>
        <w:adjustRightInd w:val="0"/>
        <w:jc w:val="both"/>
        <w:rPr>
          <w:rFonts w:ascii="Tahoma" w:hAnsi="Tahoma" w:cs="Tahoma"/>
        </w:rPr>
      </w:pPr>
      <w:r w:rsidRPr="005A2BF0">
        <w:rPr>
          <w:rFonts w:ascii="Tahoma" w:hAnsi="Tahoma" w:cs="Tahoma"/>
        </w:rPr>
        <w:t>Ponudnikom je zagotovljeno pravno varstvo skladno z določbami Zakona o pravnem varstvu v postopkih javnega naročanja (Ur. l. RS, št. 43/11, 60/11-ZTP-D, 63/13, 90/14-ZDU-1</w:t>
      </w:r>
      <w:r w:rsidR="00C8688E" w:rsidRPr="005A2BF0">
        <w:rPr>
          <w:rFonts w:ascii="Tahoma" w:hAnsi="Tahoma" w:cs="Tahoma"/>
        </w:rPr>
        <w:t>,</w:t>
      </w:r>
      <w:r w:rsidRPr="005A2BF0">
        <w:rPr>
          <w:rFonts w:ascii="Tahoma" w:hAnsi="Tahoma" w:cs="Tahoma"/>
        </w:rPr>
        <w:t xml:space="preserve"> 60/17</w:t>
      </w:r>
      <w:r w:rsidR="00C8688E" w:rsidRPr="005A2BF0">
        <w:rPr>
          <w:rFonts w:ascii="Tahoma" w:hAnsi="Tahoma" w:cs="Tahoma"/>
        </w:rPr>
        <w:t xml:space="preserve"> in 72/19</w:t>
      </w:r>
      <w:r w:rsidRPr="005A2BF0">
        <w:rPr>
          <w:rFonts w:ascii="Tahoma" w:hAnsi="Tahoma" w:cs="Tahoma"/>
        </w:rPr>
        <w:t>; v nadaljevanju: ZPVPJN).</w:t>
      </w:r>
    </w:p>
    <w:p w14:paraId="136DEE28" w14:textId="77777777" w:rsidR="00DF3EAD" w:rsidRPr="005A2BF0" w:rsidRDefault="00DF3EAD" w:rsidP="00FA4377">
      <w:pPr>
        <w:keepNext/>
        <w:keepLines/>
        <w:autoSpaceDE w:val="0"/>
        <w:autoSpaceDN w:val="0"/>
        <w:adjustRightInd w:val="0"/>
        <w:jc w:val="both"/>
        <w:rPr>
          <w:rFonts w:ascii="Tahoma" w:hAnsi="Tahoma" w:cs="Tahoma"/>
        </w:rPr>
      </w:pPr>
    </w:p>
    <w:p w14:paraId="7B5642C1" w14:textId="77777777" w:rsidR="00DF3EAD" w:rsidRPr="005A2BF0" w:rsidRDefault="00DF3EAD" w:rsidP="00FA4377">
      <w:pPr>
        <w:keepNext/>
        <w:keepLines/>
        <w:tabs>
          <w:tab w:val="left" w:pos="1155"/>
        </w:tabs>
        <w:autoSpaceDE w:val="0"/>
        <w:autoSpaceDN w:val="0"/>
        <w:adjustRightInd w:val="0"/>
        <w:jc w:val="both"/>
        <w:rPr>
          <w:rFonts w:ascii="Tahoma" w:hAnsi="Tahoma" w:cs="Tahoma"/>
        </w:rPr>
      </w:pPr>
      <w:r w:rsidRPr="005A2BF0">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374BD83B" w14:textId="77777777" w:rsidR="00DF3EAD" w:rsidRPr="005A2BF0" w:rsidRDefault="00DF3EAD" w:rsidP="00FA4377">
      <w:pPr>
        <w:keepNext/>
        <w:keepLines/>
        <w:autoSpaceDE w:val="0"/>
        <w:autoSpaceDN w:val="0"/>
        <w:adjustRightInd w:val="0"/>
        <w:jc w:val="both"/>
        <w:rPr>
          <w:rFonts w:ascii="Tahoma" w:hAnsi="Tahoma" w:cs="Tahoma"/>
        </w:rPr>
      </w:pPr>
    </w:p>
    <w:p w14:paraId="73B31B7C" w14:textId="1089BAC1" w:rsidR="00DF3EAD" w:rsidRPr="005A2BF0" w:rsidRDefault="00DF3EAD" w:rsidP="00FA4377">
      <w:pPr>
        <w:keepNext/>
        <w:keepLines/>
        <w:autoSpaceDE w:val="0"/>
        <w:autoSpaceDN w:val="0"/>
        <w:adjustRightInd w:val="0"/>
        <w:jc w:val="both"/>
        <w:rPr>
          <w:rFonts w:ascii="Tahoma" w:hAnsi="Tahoma" w:cs="Tahoma"/>
        </w:rPr>
      </w:pPr>
      <w:r w:rsidRPr="005A2BF0">
        <w:rPr>
          <w:rFonts w:ascii="Tahoma" w:hAnsi="Tahoma" w:cs="Tahoma"/>
        </w:rPr>
        <w:t xml:space="preserve">V kolikor se zahtevek za revizijo nanaša na vsebino objave, povabilo k oddaji ponudbe ali </w:t>
      </w:r>
      <w:r w:rsidR="00C8688E" w:rsidRPr="005A2BF0">
        <w:rPr>
          <w:rFonts w:ascii="Tahoma" w:hAnsi="Tahoma" w:cs="Tahoma"/>
        </w:rPr>
        <w:t xml:space="preserve">razpisno </w:t>
      </w:r>
      <w:r w:rsidRPr="005A2BF0">
        <w:rPr>
          <w:rFonts w:ascii="Tahoma" w:hAnsi="Tahoma" w:cs="Tahoma"/>
        </w:rPr>
        <w:t xml:space="preserve">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9324BE6" w14:textId="77777777" w:rsidR="00021A15" w:rsidRPr="005A2BF0" w:rsidRDefault="00021A15" w:rsidP="00FA4377">
      <w:pPr>
        <w:keepNext/>
        <w:keepLines/>
        <w:autoSpaceDE w:val="0"/>
        <w:autoSpaceDN w:val="0"/>
        <w:adjustRightInd w:val="0"/>
        <w:jc w:val="both"/>
        <w:rPr>
          <w:rFonts w:ascii="Tahoma" w:hAnsi="Tahoma" w:cs="Tahoma"/>
        </w:rPr>
      </w:pPr>
    </w:p>
    <w:p w14:paraId="5996871A" w14:textId="5DBCA501" w:rsidR="00DF3EAD" w:rsidRPr="005A2BF0" w:rsidRDefault="00DF3EAD" w:rsidP="00FA4377">
      <w:pPr>
        <w:keepNext/>
        <w:keepLines/>
        <w:autoSpaceDE w:val="0"/>
        <w:autoSpaceDN w:val="0"/>
        <w:adjustRightInd w:val="0"/>
        <w:jc w:val="both"/>
        <w:rPr>
          <w:rFonts w:ascii="Tahoma" w:hAnsi="Tahoma" w:cs="Tahoma"/>
        </w:rPr>
      </w:pPr>
      <w:r w:rsidRPr="005A2BF0">
        <w:rPr>
          <w:rFonts w:ascii="Tahoma" w:hAnsi="Tahoma" w:cs="Tahoma"/>
        </w:rPr>
        <w:t xml:space="preserve">Zahtevek za revizijo mora biti sestavljen v skladu z določili 15. člena ZPVPJN, vloži se </w:t>
      </w:r>
      <w:r w:rsidR="005D3456" w:rsidRPr="005A2BF0">
        <w:rPr>
          <w:rFonts w:ascii="Tahoma" w:hAnsi="Tahoma" w:cs="Tahoma"/>
        </w:rPr>
        <w:t xml:space="preserve">preko </w:t>
      </w:r>
      <w:r w:rsidRPr="005A2BF0">
        <w:rPr>
          <w:rFonts w:ascii="Tahoma" w:hAnsi="Tahoma" w:cs="Tahoma"/>
        </w:rPr>
        <w:t xml:space="preserve">portala </w:t>
      </w:r>
      <w:proofErr w:type="spellStart"/>
      <w:r w:rsidRPr="005A2BF0">
        <w:rPr>
          <w:rFonts w:ascii="Tahoma" w:hAnsi="Tahoma" w:cs="Tahoma"/>
        </w:rPr>
        <w:t>eRevizija</w:t>
      </w:r>
      <w:proofErr w:type="spellEnd"/>
      <w:r w:rsidRPr="005A2BF0">
        <w:rPr>
          <w:rFonts w:ascii="Tahoma" w:hAnsi="Tahoma" w:cs="Tahoma"/>
        </w:rPr>
        <w:t>. Vlagatelj mora zahtevku za revizijo priložiti potrdilo o plačilu takse. Zahtevek za revizijo se vloži v roku iz 25. člena ZPVPJN.</w:t>
      </w:r>
    </w:p>
    <w:p w14:paraId="4FEC6AD8" w14:textId="1334F5C8" w:rsidR="00C41D35" w:rsidRPr="005A2BF0" w:rsidRDefault="00C41D35" w:rsidP="00FA4377">
      <w:pPr>
        <w:keepNext/>
        <w:keepLines/>
        <w:autoSpaceDE w:val="0"/>
        <w:autoSpaceDN w:val="0"/>
        <w:adjustRightInd w:val="0"/>
        <w:jc w:val="both"/>
        <w:rPr>
          <w:rFonts w:ascii="Tahoma" w:hAnsi="Tahoma" w:cs="Tahoma"/>
        </w:rPr>
      </w:pPr>
    </w:p>
    <w:p w14:paraId="1FE632BC" w14:textId="73B60F39" w:rsidR="007C70A1" w:rsidRPr="005A2BF0" w:rsidRDefault="007C70A1" w:rsidP="00FA4377">
      <w:pPr>
        <w:keepNext/>
        <w:keepLines/>
        <w:numPr>
          <w:ilvl w:val="1"/>
          <w:numId w:val="2"/>
        </w:numPr>
        <w:jc w:val="both"/>
        <w:rPr>
          <w:rFonts w:ascii="Tahoma" w:hAnsi="Tahoma" w:cs="Tahoma"/>
          <w:b/>
        </w:rPr>
      </w:pPr>
      <w:bookmarkStart w:id="11" w:name="_Toc163615935"/>
      <w:r w:rsidRPr="005A2BF0">
        <w:rPr>
          <w:rFonts w:ascii="Tahoma" w:hAnsi="Tahoma" w:cs="Tahoma"/>
          <w:b/>
        </w:rPr>
        <w:t>Zaupnost po</w:t>
      </w:r>
      <w:bookmarkEnd w:id="11"/>
      <w:r w:rsidR="00502E8E" w:rsidRPr="005A2BF0">
        <w:rPr>
          <w:rFonts w:ascii="Tahoma" w:hAnsi="Tahoma" w:cs="Tahoma"/>
          <w:b/>
        </w:rPr>
        <w:t>datkov</w:t>
      </w:r>
      <w:r w:rsidR="00BC376E" w:rsidRPr="005A2BF0">
        <w:rPr>
          <w:rFonts w:ascii="Tahoma" w:hAnsi="Tahoma" w:cs="Tahoma"/>
          <w:b/>
        </w:rPr>
        <w:t xml:space="preserve"> in vpogled v ponudbo </w:t>
      </w:r>
    </w:p>
    <w:p w14:paraId="5D351C81" w14:textId="77777777" w:rsidR="007C70A1" w:rsidRPr="005A2BF0" w:rsidRDefault="007C70A1" w:rsidP="00FA4377">
      <w:pPr>
        <w:pStyle w:val="tekst1"/>
        <w:keepNext/>
        <w:keepLines/>
        <w:spacing w:before="0" w:line="240" w:lineRule="auto"/>
        <w:rPr>
          <w:rFonts w:ascii="Tahoma" w:hAnsi="Tahoma" w:cs="Tahoma"/>
          <w:sz w:val="20"/>
        </w:rPr>
      </w:pPr>
    </w:p>
    <w:p w14:paraId="59936245" w14:textId="77777777" w:rsidR="00404799" w:rsidRPr="005A2BF0" w:rsidRDefault="00404799" w:rsidP="00FA4377">
      <w:pPr>
        <w:keepNext/>
        <w:keepLines/>
        <w:jc w:val="both"/>
        <w:rPr>
          <w:rFonts w:ascii="Tahoma" w:hAnsi="Tahoma" w:cs="Tahoma"/>
        </w:rPr>
      </w:pPr>
      <w:r w:rsidRPr="005A2BF0">
        <w:rPr>
          <w:rFonts w:ascii="Tahoma" w:hAnsi="Tahoma" w:cs="Tahoma"/>
        </w:rPr>
        <w:t>Naročnik zagotavlja javnost in zaupnost podatkov skladno s 35. členom ZJN-3 ob upoštevanju določb zakona, ki ureja varstvo osebnih podatkov, tajne podatke ali gospodarske družbe.</w:t>
      </w:r>
    </w:p>
    <w:p w14:paraId="26916F29" w14:textId="52045F04" w:rsidR="002C5A51" w:rsidRPr="005A2BF0" w:rsidRDefault="00404799" w:rsidP="00FA4377">
      <w:pPr>
        <w:keepNext/>
        <w:keepLines/>
        <w:jc w:val="both"/>
        <w:rPr>
          <w:rFonts w:ascii="Tahoma" w:hAnsi="Tahoma" w:cs="Tahoma"/>
        </w:rPr>
      </w:pPr>
      <w:r w:rsidRPr="005A2BF0">
        <w:rPr>
          <w:rFonts w:ascii="Tahoma" w:hAnsi="Tahoma" w:cs="Tahoma"/>
        </w:rPr>
        <w:lastRenderedPageBreak/>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w:t>
      </w:r>
      <w:r w:rsidR="00ED475A" w:rsidRPr="005A2BF0">
        <w:rPr>
          <w:rFonts w:ascii="Tahoma" w:hAnsi="Tahoma" w:cs="Tahoma"/>
        </w:rPr>
        <w:t>aljevanju postopka ali kasneje.</w:t>
      </w:r>
    </w:p>
    <w:p w14:paraId="17B1CEE9" w14:textId="77777777" w:rsidR="00BC376E" w:rsidRPr="005A2BF0" w:rsidRDefault="00BC376E" w:rsidP="00FA4377">
      <w:pPr>
        <w:keepNext/>
        <w:keepLines/>
        <w:jc w:val="both"/>
        <w:rPr>
          <w:rFonts w:ascii="Tahoma" w:hAnsi="Tahoma" w:cs="Tahoma"/>
        </w:rPr>
      </w:pPr>
    </w:p>
    <w:p w14:paraId="595D5A87" w14:textId="1CB1C44E" w:rsidR="00BC376E" w:rsidRPr="005A2BF0" w:rsidRDefault="00404799" w:rsidP="00FA4377">
      <w:pPr>
        <w:keepNext/>
        <w:keepLines/>
        <w:jc w:val="both"/>
        <w:rPr>
          <w:rFonts w:ascii="Tahoma" w:hAnsi="Tahoma" w:cs="Tahoma"/>
        </w:rPr>
      </w:pPr>
      <w:r w:rsidRPr="005A2BF0">
        <w:rPr>
          <w:rFonts w:ascii="Tahoma" w:hAnsi="Tahoma" w:cs="Tahoma"/>
        </w:rPr>
        <w:t>Naročnik bo v celoti odgovoren za varovanje zaupnosti tako dobljenih podatkov.</w:t>
      </w:r>
      <w:r w:rsidR="002C5A51" w:rsidRPr="005A2BF0">
        <w:rPr>
          <w:rFonts w:ascii="Tahoma" w:hAnsi="Tahoma" w:cs="Tahoma"/>
        </w:rPr>
        <w:t xml:space="preserve"> </w:t>
      </w:r>
      <w:r w:rsidR="00BC376E" w:rsidRPr="005A2BF0">
        <w:rPr>
          <w:rFonts w:ascii="Tahoma" w:hAnsi="Tahoma" w:cs="Tahoma"/>
        </w:rPr>
        <w:t xml:space="preserve">Naročnik bo omogočil vpogled v ponudbo izbranega ponudnika v skladu s 35. členom ZJN-3. Ponudnik mora zahtevo za vpogled pravočasno posredovati naročniku pisno na naslov: JAVNI HOLDING Ljubljana, d.o.o., Verovškova ulica 70, 1000 Ljubljana ali po elektronski pošti na elektronski naslov: </w:t>
      </w:r>
      <w:hyperlink r:id="rId14" w:history="1">
        <w:r w:rsidR="00853440" w:rsidRPr="005A2BF0">
          <w:rPr>
            <w:rStyle w:val="Hiperpovezava"/>
            <w:rFonts w:ascii="Tahoma" w:hAnsi="Tahoma" w:cs="Tahoma"/>
          </w:rPr>
          <w:t>sjn@jhl.si</w:t>
        </w:r>
      </w:hyperlink>
      <w:r w:rsidR="00853440" w:rsidRPr="005A2BF0">
        <w:rPr>
          <w:rFonts w:ascii="Tahoma" w:hAnsi="Tahoma" w:cs="Tahoma"/>
        </w:rPr>
        <w:t xml:space="preserve">. </w:t>
      </w:r>
    </w:p>
    <w:p w14:paraId="0CC724BB" w14:textId="252C612A" w:rsidR="007A462D" w:rsidRPr="005A2BF0" w:rsidRDefault="007A462D" w:rsidP="00FA4377">
      <w:pPr>
        <w:pStyle w:val="tekst1"/>
        <w:keepNext/>
        <w:keepLines/>
        <w:spacing w:before="0" w:line="240" w:lineRule="auto"/>
        <w:rPr>
          <w:rFonts w:ascii="Tahoma" w:hAnsi="Tahoma" w:cs="Tahoma"/>
          <w:sz w:val="20"/>
        </w:rPr>
      </w:pPr>
    </w:p>
    <w:p w14:paraId="32985762" w14:textId="04B2F723" w:rsidR="0069280F" w:rsidRPr="005A2BF0" w:rsidRDefault="0069280F" w:rsidP="00FA4377">
      <w:pPr>
        <w:keepNext/>
        <w:keepLines/>
        <w:numPr>
          <w:ilvl w:val="1"/>
          <w:numId w:val="2"/>
        </w:numPr>
        <w:jc w:val="both"/>
        <w:rPr>
          <w:rFonts w:ascii="Tahoma" w:hAnsi="Tahoma" w:cs="Tahoma"/>
          <w:b/>
        </w:rPr>
      </w:pPr>
      <w:r w:rsidRPr="005A2BF0">
        <w:rPr>
          <w:rFonts w:ascii="Tahoma" w:hAnsi="Tahoma" w:cs="Tahoma"/>
          <w:b/>
        </w:rPr>
        <w:t xml:space="preserve">Sklenitev </w:t>
      </w:r>
      <w:r w:rsidR="001A1BCE" w:rsidRPr="005A2BF0">
        <w:rPr>
          <w:rFonts w:ascii="Tahoma" w:hAnsi="Tahoma" w:cs="Tahoma"/>
          <w:b/>
        </w:rPr>
        <w:t>okvirnega sporazuma</w:t>
      </w:r>
    </w:p>
    <w:p w14:paraId="2437E124" w14:textId="6FADE277" w:rsidR="0069280F" w:rsidRPr="005A2BF0" w:rsidRDefault="0069280F" w:rsidP="00FA4377">
      <w:pPr>
        <w:pStyle w:val="tekst1"/>
        <w:keepNext/>
        <w:keepLines/>
        <w:spacing w:before="0" w:line="240" w:lineRule="auto"/>
        <w:rPr>
          <w:rFonts w:ascii="Tahoma" w:hAnsi="Tahoma" w:cs="Tahoma"/>
          <w:sz w:val="20"/>
        </w:rPr>
      </w:pPr>
    </w:p>
    <w:p w14:paraId="0A905FE5" w14:textId="110AE9B2" w:rsidR="0069280F" w:rsidRPr="005A2BF0" w:rsidRDefault="0069280F" w:rsidP="00FA4377">
      <w:pPr>
        <w:keepNext/>
        <w:keepLines/>
        <w:jc w:val="both"/>
        <w:rPr>
          <w:rFonts w:ascii="Tahoma" w:hAnsi="Tahoma" w:cs="Tahoma"/>
        </w:rPr>
      </w:pPr>
      <w:r w:rsidRPr="005A2BF0">
        <w:rPr>
          <w:rFonts w:ascii="Tahoma" w:hAnsi="Tahoma" w:cs="Tahoma"/>
        </w:rPr>
        <w:t>Naročnik bo</w:t>
      </w:r>
      <w:r w:rsidR="001034A6" w:rsidRPr="005A2BF0">
        <w:rPr>
          <w:rFonts w:ascii="Tahoma" w:hAnsi="Tahoma" w:cs="Tahoma"/>
        </w:rPr>
        <w:t xml:space="preserve">, </w:t>
      </w:r>
      <w:r w:rsidRPr="005A2BF0">
        <w:rPr>
          <w:rFonts w:ascii="Tahoma" w:hAnsi="Tahoma" w:cs="Tahoma"/>
        </w:rPr>
        <w:t xml:space="preserve">po </w:t>
      </w:r>
      <w:r w:rsidR="001034A6" w:rsidRPr="005A2BF0">
        <w:rPr>
          <w:rFonts w:ascii="Tahoma" w:hAnsi="Tahoma" w:cs="Tahoma"/>
        </w:rPr>
        <w:t xml:space="preserve">preteku </w:t>
      </w:r>
      <w:r w:rsidRPr="005A2BF0">
        <w:rPr>
          <w:rFonts w:ascii="Tahoma" w:hAnsi="Tahoma" w:cs="Tahoma"/>
        </w:rPr>
        <w:t xml:space="preserve">pravnomočnosti odločitve o oddaji naročila, sklenil pogodbo s </w:t>
      </w:r>
      <w:r w:rsidR="00CA1814" w:rsidRPr="005A2BF0">
        <w:rPr>
          <w:rFonts w:ascii="Tahoma" w:hAnsi="Tahoma" w:cs="Tahoma"/>
        </w:rPr>
        <w:t xml:space="preserve">ponudnikom, ki bo predložil </w:t>
      </w:r>
      <w:r w:rsidR="00AB2461" w:rsidRPr="005A2BF0">
        <w:rPr>
          <w:rFonts w:ascii="Tahoma" w:hAnsi="Tahoma" w:cs="Tahoma"/>
        </w:rPr>
        <w:t xml:space="preserve">ekonomsko </w:t>
      </w:r>
      <w:r w:rsidRPr="005A2BF0">
        <w:rPr>
          <w:rFonts w:ascii="Tahoma" w:hAnsi="Tahoma" w:cs="Tahoma"/>
        </w:rPr>
        <w:t>najugodnej</w:t>
      </w:r>
      <w:r w:rsidR="00CA1814" w:rsidRPr="005A2BF0">
        <w:rPr>
          <w:rFonts w:ascii="Tahoma" w:hAnsi="Tahoma" w:cs="Tahoma"/>
        </w:rPr>
        <w:t>šo</w:t>
      </w:r>
      <w:r w:rsidRPr="005A2BF0">
        <w:rPr>
          <w:rFonts w:ascii="Tahoma" w:hAnsi="Tahoma" w:cs="Tahoma"/>
        </w:rPr>
        <w:t xml:space="preserve"> ponud</w:t>
      </w:r>
      <w:r w:rsidR="00CA1814" w:rsidRPr="005A2BF0">
        <w:rPr>
          <w:rFonts w:ascii="Tahoma" w:hAnsi="Tahoma" w:cs="Tahoma"/>
        </w:rPr>
        <w:t>bo</w:t>
      </w:r>
      <w:r w:rsidR="00AB2461" w:rsidRPr="005A2BF0">
        <w:rPr>
          <w:rFonts w:ascii="Tahoma" w:hAnsi="Tahoma" w:cs="Tahoma"/>
        </w:rPr>
        <w:t xml:space="preserve"> na podlagi meril, navedenih v poglavju 5 razpisne dokumentacije.</w:t>
      </w:r>
    </w:p>
    <w:p w14:paraId="5FBB8618" w14:textId="77777777" w:rsidR="0069280F" w:rsidRPr="005A2BF0" w:rsidRDefault="0069280F" w:rsidP="00FA4377">
      <w:pPr>
        <w:keepNext/>
        <w:keepLines/>
        <w:jc w:val="both"/>
        <w:rPr>
          <w:rFonts w:ascii="Tahoma" w:hAnsi="Tahoma" w:cs="Tahoma"/>
        </w:rPr>
      </w:pPr>
    </w:p>
    <w:p w14:paraId="27250873" w14:textId="61ED33BF" w:rsidR="00AB2461" w:rsidRPr="005A2BF0" w:rsidRDefault="00AB2461" w:rsidP="00FA4377">
      <w:pPr>
        <w:keepNext/>
        <w:keepLines/>
        <w:jc w:val="both"/>
        <w:rPr>
          <w:rFonts w:ascii="Tahoma" w:hAnsi="Tahoma" w:cs="Tahoma"/>
        </w:rPr>
      </w:pPr>
      <w:r w:rsidRPr="005A2BF0">
        <w:rPr>
          <w:rFonts w:ascii="Tahoma" w:hAnsi="Tahoma" w:cs="Tahoma"/>
        </w:rPr>
        <w:t xml:space="preserve">Naročnik bo, po pravnomočnosti odločitve o oddaji naročila, z izbranim ponudnikom sklenil okvirni sporazum za obdobje </w:t>
      </w:r>
      <w:r w:rsidR="0028032B">
        <w:rPr>
          <w:rFonts w:ascii="Tahoma" w:hAnsi="Tahoma" w:cs="Tahoma"/>
        </w:rPr>
        <w:t>dveh</w:t>
      </w:r>
      <w:r w:rsidRPr="005A2BF0">
        <w:rPr>
          <w:rFonts w:ascii="Tahoma" w:hAnsi="Tahoma" w:cs="Tahoma"/>
          <w:color w:val="000000"/>
        </w:rPr>
        <w:t xml:space="preserve"> (</w:t>
      </w:r>
      <w:r w:rsidR="0028032B">
        <w:rPr>
          <w:rFonts w:ascii="Tahoma" w:hAnsi="Tahoma" w:cs="Tahoma"/>
          <w:color w:val="000000"/>
        </w:rPr>
        <w:t>2</w:t>
      </w:r>
      <w:r w:rsidRPr="005A2BF0">
        <w:rPr>
          <w:rFonts w:ascii="Tahoma" w:hAnsi="Tahoma" w:cs="Tahoma"/>
          <w:color w:val="000000"/>
        </w:rPr>
        <w:t xml:space="preserve">) </w:t>
      </w:r>
      <w:r w:rsidRPr="005A2BF0">
        <w:rPr>
          <w:rFonts w:ascii="Tahoma" w:hAnsi="Tahoma" w:cs="Tahoma"/>
        </w:rPr>
        <w:t>let, šteto od dneva sklenitve okvirnega sporazuma oziroma do izčrpanja njegove (ocenjene) vrednosti, kar nastopi prej.</w:t>
      </w:r>
    </w:p>
    <w:p w14:paraId="52C1E63D" w14:textId="77777777" w:rsidR="00AB2461" w:rsidRPr="005A2BF0" w:rsidRDefault="00AB2461" w:rsidP="00FA4377">
      <w:pPr>
        <w:keepNext/>
        <w:keepLines/>
        <w:jc w:val="both"/>
        <w:rPr>
          <w:rFonts w:ascii="Tahoma" w:hAnsi="Tahoma" w:cs="Tahoma"/>
        </w:rPr>
      </w:pPr>
    </w:p>
    <w:p w14:paraId="73AA906B" w14:textId="77777777" w:rsidR="00AB2461" w:rsidRPr="005A2BF0" w:rsidRDefault="00AB2461" w:rsidP="00FA4377">
      <w:pPr>
        <w:keepNext/>
        <w:keepLines/>
        <w:jc w:val="both"/>
        <w:rPr>
          <w:rFonts w:ascii="Tahoma" w:hAnsi="Tahoma" w:cs="Tahoma"/>
        </w:rPr>
      </w:pPr>
      <w:r w:rsidRPr="005A2BF0">
        <w:rPr>
          <w:rFonts w:ascii="Tahoma" w:hAnsi="Tahoma" w:cs="Tahoma"/>
        </w:rPr>
        <w:t>Izbrani ponudnik bo pozvan k podpisu okvirnega sporazuma pisno. V kolikor izbrani ponudnik ne bo sklenil okvirnega sporazuma z naročnikom, bo naročnik Državni revizijski komisiji predlagal, da uvede postopek o prekršku iz četrte točke prvega odstavka 112. člena ZJN-3.</w:t>
      </w:r>
    </w:p>
    <w:p w14:paraId="7173460A" w14:textId="77777777" w:rsidR="00AB2461" w:rsidRPr="005A2BF0" w:rsidRDefault="00AB2461" w:rsidP="00FA4377">
      <w:pPr>
        <w:keepNext/>
        <w:keepLines/>
        <w:jc w:val="both"/>
        <w:rPr>
          <w:rFonts w:ascii="Tahoma" w:hAnsi="Tahoma" w:cs="Tahoma"/>
        </w:rPr>
      </w:pPr>
    </w:p>
    <w:p w14:paraId="6E52E07F" w14:textId="77777777" w:rsidR="00AB2461" w:rsidRPr="005A2BF0" w:rsidRDefault="00AB2461" w:rsidP="00FA4377">
      <w:pPr>
        <w:keepNext/>
        <w:keepLines/>
        <w:jc w:val="both"/>
        <w:rPr>
          <w:rFonts w:ascii="Tahoma" w:hAnsi="Tahoma" w:cs="Tahoma"/>
        </w:rPr>
      </w:pPr>
      <w:r w:rsidRPr="005A2BF0">
        <w:rPr>
          <w:rFonts w:ascii="Tahoma" w:hAnsi="Tahoma" w:cs="Tahoma"/>
        </w:rPr>
        <w:t>Okvirni sporazum z izbranim ponudnikom bo podpisal zakoniti zastopnik naročnika. Okvirni sporazum se bo pred podpisom vsebinsko prilagodil le glede na to, ali bo izbrani ponudnik predložil skupno ponudbo, prijavil sodelovanje podizvajalcev in podobno.</w:t>
      </w:r>
    </w:p>
    <w:p w14:paraId="03B233A2" w14:textId="77777777" w:rsidR="0069280F" w:rsidRPr="005A2BF0" w:rsidRDefault="0069280F" w:rsidP="00FA4377">
      <w:pPr>
        <w:keepNext/>
        <w:keepLines/>
        <w:jc w:val="both"/>
        <w:rPr>
          <w:rFonts w:ascii="Tahoma" w:hAnsi="Tahoma" w:cs="Tahoma"/>
        </w:rPr>
      </w:pPr>
    </w:p>
    <w:p w14:paraId="1B396EB2" w14:textId="1FAB4552" w:rsidR="00AB2461" w:rsidRPr="005A2BF0" w:rsidRDefault="00AB2461" w:rsidP="00FA4377">
      <w:pPr>
        <w:keepNext/>
        <w:keepLines/>
        <w:jc w:val="both"/>
        <w:rPr>
          <w:rFonts w:ascii="Tahoma" w:hAnsi="Tahoma" w:cs="Tahoma"/>
        </w:rPr>
      </w:pPr>
      <w:r w:rsidRPr="005A2BF0">
        <w:rPr>
          <w:rFonts w:ascii="Tahoma" w:hAnsi="Tahoma" w:cs="Tahoma"/>
        </w:rPr>
        <w:t xml:space="preserve">V skladu s šestim odstavkom 14. člena Zakona o integriteti in preprečevanju korupcije (Uradni list RS, št. 69/11-UPB2, 158/20; v nadaljevanju </w:t>
      </w:r>
      <w:proofErr w:type="spellStart"/>
      <w:r w:rsidRPr="005A2BF0">
        <w:rPr>
          <w:rFonts w:ascii="Tahoma" w:hAnsi="Tahoma" w:cs="Tahoma"/>
        </w:rPr>
        <w:t>ZIntPK</w:t>
      </w:r>
      <w:proofErr w:type="spellEnd"/>
      <w:r w:rsidRPr="005A2BF0">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383348" w:rsidRPr="00383348">
        <w:rPr>
          <w:rFonts w:ascii="Tahoma" w:hAnsi="Tahoma" w:cs="Tahoma"/>
        </w:rPr>
        <w:t>Priloga 3/4</w:t>
      </w:r>
      <w:r w:rsidRPr="005A2BF0">
        <w:rPr>
          <w:rFonts w:ascii="Tahoma" w:hAnsi="Tahoma" w:cs="Tahoma"/>
        </w:rPr>
        <w:t>). Če bo ponudnik predložil lažno izjavo oziroma bo dal neresnične podatke o navedenih dejstvih, bo to imelo za posledico ničnost okvirnega sporazuma. Izjavo bodo morali podati tudi ostali gospodarski subjekti, ki nastopajo v ponudbi skupaj s ponudnikom. V kolikor ponudnik Obrazca k Prilogi 3 ne bo priloži že v ponudbi, bo naročnik ponudnika pozval k predložitvi izpolnjene predmetne priloge pred sklenitvijo okvirnega sporazuma.</w:t>
      </w:r>
    </w:p>
    <w:p w14:paraId="78C7DE97" w14:textId="77777777" w:rsidR="0069280F" w:rsidRPr="005A2BF0" w:rsidRDefault="0069280F" w:rsidP="00FA4377">
      <w:pPr>
        <w:keepNext/>
        <w:keepLines/>
        <w:jc w:val="both"/>
        <w:rPr>
          <w:rFonts w:ascii="Tahoma" w:hAnsi="Tahoma" w:cs="Tahoma"/>
        </w:rPr>
      </w:pPr>
    </w:p>
    <w:p w14:paraId="018C54DA" w14:textId="0B1AD500" w:rsidR="001034A6" w:rsidRPr="005A2BF0" w:rsidRDefault="0069280F" w:rsidP="00FA4377">
      <w:pPr>
        <w:keepNext/>
        <w:keepLines/>
        <w:jc w:val="both"/>
        <w:rPr>
          <w:rFonts w:ascii="Tahoma" w:hAnsi="Tahoma" w:cs="Tahoma"/>
        </w:rPr>
      </w:pPr>
      <w:r w:rsidRPr="005A2BF0">
        <w:rPr>
          <w:rFonts w:ascii="Tahoma" w:hAnsi="Tahoma" w:cs="Tahoma"/>
          <w:color w:val="000000"/>
        </w:rPr>
        <w:t xml:space="preserve">Osnutek </w:t>
      </w:r>
      <w:r w:rsidR="00AB2461" w:rsidRPr="005A2BF0">
        <w:rPr>
          <w:rFonts w:ascii="Tahoma" w:hAnsi="Tahoma" w:cs="Tahoma"/>
          <w:color w:val="000000"/>
        </w:rPr>
        <w:t xml:space="preserve">okvirnega sporazuma </w:t>
      </w:r>
      <w:r w:rsidRPr="005A2BF0">
        <w:rPr>
          <w:rFonts w:ascii="Tahoma" w:hAnsi="Tahoma" w:cs="Tahoma"/>
          <w:color w:val="000000"/>
        </w:rPr>
        <w:t xml:space="preserve">je kot priloga sestavni del </w:t>
      </w:r>
      <w:r w:rsidRPr="008E08FB">
        <w:rPr>
          <w:rFonts w:ascii="Tahoma" w:hAnsi="Tahoma" w:cs="Tahoma"/>
        </w:rPr>
        <w:t xml:space="preserve">razpisne dokumentacije (Priloga </w:t>
      </w:r>
      <w:r w:rsidR="00383348">
        <w:rPr>
          <w:rFonts w:ascii="Tahoma" w:hAnsi="Tahoma" w:cs="Tahoma"/>
        </w:rPr>
        <w:t>5</w:t>
      </w:r>
      <w:r w:rsidRPr="008E08FB">
        <w:rPr>
          <w:rFonts w:ascii="Tahoma" w:hAnsi="Tahoma" w:cs="Tahoma"/>
        </w:rPr>
        <w:t xml:space="preserve">). </w:t>
      </w:r>
      <w:r w:rsidR="001034A6" w:rsidRPr="008E08FB">
        <w:rPr>
          <w:rFonts w:ascii="Tahoma" w:hAnsi="Tahoma" w:cs="Tahoma"/>
        </w:rPr>
        <w:t xml:space="preserve">Ponudnik s </w:t>
      </w:r>
      <w:r w:rsidR="001034A6" w:rsidRPr="005A2BF0">
        <w:rPr>
          <w:rFonts w:ascii="Tahoma" w:hAnsi="Tahoma" w:cs="Tahoma"/>
        </w:rPr>
        <w:t>podpisom Priloge 3/1 potrdi, da se strinja z vsebino osnutka</w:t>
      </w:r>
      <w:r w:rsidR="00AB2461" w:rsidRPr="005A2BF0">
        <w:rPr>
          <w:rFonts w:ascii="Tahoma" w:hAnsi="Tahoma" w:cs="Tahoma"/>
        </w:rPr>
        <w:t xml:space="preserve"> okvirnega sporazuma</w:t>
      </w:r>
      <w:r w:rsidR="001034A6" w:rsidRPr="005A2BF0">
        <w:rPr>
          <w:rFonts w:ascii="Tahoma" w:hAnsi="Tahoma" w:cs="Tahoma"/>
        </w:rPr>
        <w:t xml:space="preserve"> ter </w:t>
      </w:r>
      <w:r w:rsidR="00AB2461" w:rsidRPr="005A2BF0">
        <w:rPr>
          <w:rFonts w:ascii="Tahoma" w:hAnsi="Tahoma" w:cs="Tahoma"/>
        </w:rPr>
        <w:t>ga</w:t>
      </w:r>
      <w:r w:rsidR="001034A6" w:rsidRPr="005A2BF0">
        <w:rPr>
          <w:rFonts w:ascii="Tahoma" w:hAnsi="Tahoma" w:cs="Tahoma"/>
        </w:rPr>
        <w:t xml:space="preserve"> bo v primeru, da bo izbran kot ekonomsko najugodnejši ponudnik, podpisal na poziv naročnika. Osnutka </w:t>
      </w:r>
      <w:r w:rsidR="00AB2461" w:rsidRPr="005A2BF0">
        <w:rPr>
          <w:rFonts w:ascii="Tahoma" w:hAnsi="Tahoma" w:cs="Tahoma"/>
        </w:rPr>
        <w:t xml:space="preserve">okvirnega sporazuma </w:t>
      </w:r>
      <w:r w:rsidR="001034A6" w:rsidRPr="005A2BF0">
        <w:rPr>
          <w:rFonts w:ascii="Tahoma" w:hAnsi="Tahoma" w:cs="Tahoma"/>
        </w:rPr>
        <w:t>ponudniku ni potrebno prilagati k ponudbi.</w:t>
      </w:r>
    </w:p>
    <w:p w14:paraId="0037CFFC" w14:textId="77777777" w:rsidR="00AB2461" w:rsidRPr="005A2BF0" w:rsidRDefault="00AB2461" w:rsidP="00FA4377">
      <w:pPr>
        <w:pStyle w:val="tekst1"/>
        <w:keepNext/>
        <w:keepLines/>
        <w:spacing w:before="0" w:line="240" w:lineRule="auto"/>
        <w:rPr>
          <w:rFonts w:ascii="Tahoma" w:hAnsi="Tahoma" w:cs="Tahoma"/>
          <w:sz w:val="20"/>
        </w:rPr>
      </w:pPr>
    </w:p>
    <w:p w14:paraId="439CF36D" w14:textId="513D575C" w:rsidR="007C70A1" w:rsidRPr="005A2BF0" w:rsidRDefault="007C70A1" w:rsidP="00FA4377">
      <w:pPr>
        <w:keepNext/>
        <w:keepLines/>
        <w:numPr>
          <w:ilvl w:val="1"/>
          <w:numId w:val="2"/>
        </w:numPr>
        <w:jc w:val="both"/>
        <w:rPr>
          <w:rFonts w:ascii="Tahoma" w:hAnsi="Tahoma" w:cs="Tahoma"/>
          <w:b/>
        </w:rPr>
      </w:pPr>
      <w:r w:rsidRPr="005A2BF0">
        <w:rPr>
          <w:rFonts w:ascii="Tahoma" w:hAnsi="Tahoma" w:cs="Tahoma"/>
          <w:b/>
        </w:rPr>
        <w:t>Jamstvo za</w:t>
      </w:r>
      <w:r w:rsidR="00A96998" w:rsidRPr="005A2BF0">
        <w:rPr>
          <w:rFonts w:ascii="Tahoma" w:hAnsi="Tahoma" w:cs="Tahoma"/>
          <w:b/>
        </w:rPr>
        <w:t xml:space="preserve"> </w:t>
      </w:r>
      <w:r w:rsidRPr="005A2BF0">
        <w:rPr>
          <w:rFonts w:ascii="Tahoma" w:hAnsi="Tahoma" w:cs="Tahoma"/>
          <w:b/>
        </w:rPr>
        <w:t>napake</w:t>
      </w:r>
      <w:r w:rsidR="00AB2461" w:rsidRPr="005A2BF0">
        <w:rPr>
          <w:rFonts w:ascii="Tahoma" w:hAnsi="Tahoma" w:cs="Tahoma"/>
          <w:b/>
        </w:rPr>
        <w:t xml:space="preserve"> in reklamacije</w:t>
      </w:r>
    </w:p>
    <w:p w14:paraId="7733638D" w14:textId="77777777" w:rsidR="007C70A1" w:rsidRPr="005A2BF0" w:rsidRDefault="007C70A1" w:rsidP="00FA4377">
      <w:pPr>
        <w:keepNext/>
        <w:keepLines/>
        <w:jc w:val="both"/>
        <w:rPr>
          <w:rFonts w:ascii="Tahoma" w:hAnsi="Tahoma" w:cs="Tahoma"/>
        </w:rPr>
      </w:pPr>
    </w:p>
    <w:p w14:paraId="097F18F4" w14:textId="553A9692" w:rsidR="007C70A1" w:rsidRPr="005A2BF0" w:rsidRDefault="00787A19" w:rsidP="00FA4377">
      <w:pPr>
        <w:keepNext/>
        <w:keepLines/>
        <w:jc w:val="both"/>
        <w:rPr>
          <w:rFonts w:ascii="Tahoma" w:hAnsi="Tahoma" w:cs="Tahoma"/>
        </w:rPr>
      </w:pPr>
      <w:r w:rsidRPr="005A2BF0">
        <w:rPr>
          <w:rFonts w:ascii="Tahoma" w:hAnsi="Tahoma" w:cs="Tahoma"/>
        </w:rPr>
        <w:t>Izbrani ponudnik</w:t>
      </w:r>
      <w:r w:rsidR="007C70A1" w:rsidRPr="005A2BF0">
        <w:rPr>
          <w:rFonts w:ascii="Tahoma" w:hAnsi="Tahoma" w:cs="Tahoma"/>
        </w:rPr>
        <w:t>, s kat</w:t>
      </w:r>
      <w:r w:rsidR="00502E8E" w:rsidRPr="005A2BF0">
        <w:rPr>
          <w:rFonts w:ascii="Tahoma" w:hAnsi="Tahoma" w:cs="Tahoma"/>
        </w:rPr>
        <w:t xml:space="preserve">erim bo naročnik sklenil </w:t>
      </w:r>
      <w:r w:rsidR="001A1BCE" w:rsidRPr="005A2BF0">
        <w:rPr>
          <w:rFonts w:ascii="Tahoma" w:hAnsi="Tahoma" w:cs="Tahoma"/>
        </w:rPr>
        <w:t>okvirni sporazum</w:t>
      </w:r>
      <w:r w:rsidR="007C70A1" w:rsidRPr="005A2BF0">
        <w:rPr>
          <w:rFonts w:ascii="Tahoma" w:hAnsi="Tahoma" w:cs="Tahoma"/>
        </w:rPr>
        <w:t>, bo moral jamčiti za odpravo vseh vrst napak</w:t>
      </w:r>
      <w:r w:rsidR="00325548" w:rsidRPr="005A2BF0">
        <w:rPr>
          <w:rFonts w:ascii="Tahoma" w:hAnsi="Tahoma" w:cs="Tahoma"/>
        </w:rPr>
        <w:t xml:space="preserve"> na predmetu javnega naročila</w:t>
      </w:r>
      <w:r w:rsidR="00A10B9A" w:rsidRPr="005A2BF0">
        <w:rPr>
          <w:rFonts w:ascii="Tahoma" w:hAnsi="Tahoma" w:cs="Tahoma"/>
        </w:rPr>
        <w:t>,</w:t>
      </w:r>
      <w:r w:rsidR="007C70A1" w:rsidRPr="005A2BF0">
        <w:rPr>
          <w:rFonts w:ascii="Tahoma" w:hAnsi="Tahoma" w:cs="Tahoma"/>
        </w:rPr>
        <w:t xml:space="preserve"> skladno z določili Obligacijskega zakonika.</w:t>
      </w:r>
    </w:p>
    <w:p w14:paraId="1016A1F5" w14:textId="77777777" w:rsidR="001A1BCE" w:rsidRPr="005A2BF0" w:rsidRDefault="001A1BCE" w:rsidP="00FA4377">
      <w:pPr>
        <w:keepNext/>
        <w:keepLines/>
        <w:jc w:val="both"/>
        <w:rPr>
          <w:rFonts w:ascii="Tahoma" w:hAnsi="Tahoma" w:cs="Tahoma"/>
        </w:rPr>
      </w:pPr>
    </w:p>
    <w:p w14:paraId="60EF9998" w14:textId="77777777" w:rsidR="001A1BCE" w:rsidRPr="005A2BF0" w:rsidRDefault="001A1BCE" w:rsidP="00FA4377">
      <w:pPr>
        <w:keepNext/>
        <w:keepLines/>
        <w:jc w:val="both"/>
        <w:rPr>
          <w:rFonts w:ascii="Tahoma" w:eastAsia="Calibri" w:hAnsi="Tahoma" w:cs="Tahoma"/>
        </w:rPr>
      </w:pPr>
      <w:r w:rsidRPr="005A2BF0">
        <w:rPr>
          <w:rFonts w:ascii="Tahoma" w:eastAsia="Calibri" w:hAnsi="Tahoma" w:cs="Tahoma"/>
        </w:rPr>
        <w:t>Naročnik bo morebitne ostale reklamacije uveljavljal v skladu z določili Obligacijskega zakonika ter v skladu z določili, navedenimi v osnutku okvirnega sporazuma.</w:t>
      </w:r>
    </w:p>
    <w:p w14:paraId="25DCE2FB" w14:textId="77777777" w:rsidR="00862E85" w:rsidRPr="005A2BF0" w:rsidRDefault="00862E85" w:rsidP="00FA4377">
      <w:pPr>
        <w:keepNext/>
        <w:keepLines/>
        <w:jc w:val="both"/>
        <w:rPr>
          <w:rFonts w:ascii="Tahoma" w:hAnsi="Tahoma" w:cs="Tahoma"/>
        </w:rPr>
      </w:pPr>
    </w:p>
    <w:p w14:paraId="724281F3" w14:textId="56716AA6" w:rsidR="0016047A" w:rsidRPr="005A2BF0" w:rsidRDefault="0016047A" w:rsidP="00FA4377">
      <w:pPr>
        <w:keepNext/>
        <w:keepLines/>
        <w:numPr>
          <w:ilvl w:val="1"/>
          <w:numId w:val="2"/>
        </w:numPr>
        <w:jc w:val="both"/>
        <w:rPr>
          <w:rFonts w:ascii="Tahoma" w:hAnsi="Tahoma" w:cs="Tahoma"/>
          <w:b/>
        </w:rPr>
      </w:pPr>
      <w:r w:rsidRPr="005A2BF0">
        <w:rPr>
          <w:rFonts w:ascii="Tahoma" w:hAnsi="Tahoma" w:cs="Tahoma"/>
          <w:b/>
        </w:rPr>
        <w:t xml:space="preserve">Ostale zahteve </w:t>
      </w:r>
    </w:p>
    <w:p w14:paraId="56647E7F" w14:textId="77777777" w:rsidR="0016047A" w:rsidRPr="005A2BF0" w:rsidRDefault="0016047A" w:rsidP="00FA4377">
      <w:pPr>
        <w:keepNext/>
        <w:keepLines/>
        <w:jc w:val="both"/>
        <w:rPr>
          <w:rFonts w:ascii="Tahoma" w:hAnsi="Tahoma" w:cs="Tahoma"/>
        </w:rPr>
      </w:pPr>
    </w:p>
    <w:p w14:paraId="2D74B83E" w14:textId="5DD31A56" w:rsidR="0016047A" w:rsidRPr="005A2BF0" w:rsidRDefault="0016047A" w:rsidP="00FA4377">
      <w:pPr>
        <w:keepNext/>
        <w:keepLines/>
        <w:jc w:val="both"/>
        <w:rPr>
          <w:rFonts w:ascii="Tahoma" w:hAnsi="Tahoma" w:cs="Tahoma"/>
        </w:rPr>
      </w:pPr>
      <w:r w:rsidRPr="005A2BF0">
        <w:rPr>
          <w:rFonts w:ascii="Tahoma" w:hAnsi="Tahoma" w:cs="Tahoma"/>
        </w:rPr>
        <w:t xml:space="preserve">Ostale splošne in tehnične zahteve naročnika so podrobno opredeljene </w:t>
      </w:r>
      <w:r w:rsidR="001A1BCE" w:rsidRPr="005A2BF0">
        <w:rPr>
          <w:rFonts w:ascii="Tahoma" w:hAnsi="Tahoma" w:cs="Tahoma"/>
        </w:rPr>
        <w:t xml:space="preserve">v nadaljevanju razpisne dokumentacije in </w:t>
      </w:r>
      <w:r w:rsidRPr="005A2BF0">
        <w:rPr>
          <w:rFonts w:ascii="Tahoma" w:hAnsi="Tahoma" w:cs="Tahoma"/>
        </w:rPr>
        <w:t xml:space="preserve">v osnutku </w:t>
      </w:r>
      <w:r w:rsidR="001A1BCE" w:rsidRPr="005A2BF0">
        <w:rPr>
          <w:rFonts w:ascii="Tahoma" w:hAnsi="Tahoma" w:cs="Tahoma"/>
        </w:rPr>
        <w:t>okvirnega sporazuma</w:t>
      </w:r>
      <w:r w:rsidRPr="005A2BF0">
        <w:rPr>
          <w:rFonts w:ascii="Tahoma" w:hAnsi="Tahoma" w:cs="Tahoma"/>
        </w:rPr>
        <w:t xml:space="preserve">, ki </w:t>
      </w:r>
      <w:r w:rsidR="001A1BCE" w:rsidRPr="005A2BF0">
        <w:rPr>
          <w:rFonts w:ascii="Tahoma" w:hAnsi="Tahoma" w:cs="Tahoma"/>
        </w:rPr>
        <w:t>je</w:t>
      </w:r>
      <w:r w:rsidRPr="005A2BF0">
        <w:rPr>
          <w:rFonts w:ascii="Tahoma" w:hAnsi="Tahoma" w:cs="Tahoma"/>
        </w:rPr>
        <w:t xml:space="preserve"> kot priloga sestavni del te razpisne dokumentacije. </w:t>
      </w:r>
    </w:p>
    <w:p w14:paraId="23F44A19" w14:textId="25FC906D" w:rsidR="0016047A" w:rsidRPr="005A2BF0" w:rsidRDefault="0016047A" w:rsidP="00FA4377">
      <w:pPr>
        <w:keepNext/>
        <w:keepLines/>
        <w:jc w:val="both"/>
        <w:rPr>
          <w:rFonts w:ascii="Tahoma" w:hAnsi="Tahoma" w:cs="Tahoma"/>
        </w:rPr>
      </w:pPr>
    </w:p>
    <w:p w14:paraId="653D65E2" w14:textId="77777777" w:rsidR="00862E85" w:rsidRPr="005A2BF0" w:rsidRDefault="00862E85" w:rsidP="00FA4377">
      <w:pPr>
        <w:keepNext/>
        <w:keepLines/>
        <w:jc w:val="both"/>
        <w:rPr>
          <w:rFonts w:ascii="Tahoma" w:hAnsi="Tahoma" w:cs="Tahoma"/>
        </w:rPr>
      </w:pPr>
    </w:p>
    <w:p w14:paraId="7DECD86E" w14:textId="7E3D81B0" w:rsidR="00021A15" w:rsidRPr="005A2BF0" w:rsidRDefault="00021A15" w:rsidP="00FA4377">
      <w:pPr>
        <w:keepNext/>
        <w:keepLines/>
        <w:numPr>
          <w:ilvl w:val="0"/>
          <w:numId w:val="2"/>
        </w:numPr>
        <w:jc w:val="both"/>
        <w:rPr>
          <w:rFonts w:ascii="Tahoma" w:hAnsi="Tahoma" w:cs="Tahoma"/>
          <w:b/>
          <w:sz w:val="24"/>
        </w:rPr>
      </w:pPr>
      <w:r w:rsidRPr="005A2BF0">
        <w:rPr>
          <w:rFonts w:ascii="Tahoma" w:hAnsi="Tahoma" w:cs="Tahoma"/>
          <w:b/>
          <w:sz w:val="24"/>
        </w:rPr>
        <w:lastRenderedPageBreak/>
        <w:t xml:space="preserve">PONUDBENI POGOJI </w:t>
      </w:r>
      <w:r w:rsidR="00A637DE" w:rsidRPr="005A2BF0">
        <w:rPr>
          <w:rFonts w:ascii="Tahoma" w:hAnsi="Tahoma" w:cs="Tahoma"/>
          <w:b/>
          <w:sz w:val="24"/>
        </w:rPr>
        <w:t xml:space="preserve">TER TEHNIČNE IN </w:t>
      </w:r>
      <w:r w:rsidRPr="005A2BF0">
        <w:rPr>
          <w:rFonts w:ascii="Tahoma" w:hAnsi="Tahoma" w:cs="Tahoma"/>
          <w:b/>
          <w:sz w:val="24"/>
        </w:rPr>
        <w:t>OSTALE ZAHTEVE</w:t>
      </w:r>
    </w:p>
    <w:p w14:paraId="61B5562A" w14:textId="77777777" w:rsidR="00797EEF" w:rsidRPr="005A2BF0" w:rsidRDefault="00797EEF" w:rsidP="00FA4377">
      <w:pPr>
        <w:keepNext/>
        <w:keepLines/>
        <w:jc w:val="both"/>
        <w:rPr>
          <w:rFonts w:ascii="Tahoma" w:hAnsi="Tahoma" w:cs="Tahoma"/>
        </w:rPr>
      </w:pPr>
    </w:p>
    <w:p w14:paraId="33F22651" w14:textId="7C8CCCCD" w:rsidR="00A637DE" w:rsidRPr="005A2BF0" w:rsidRDefault="00A637DE" w:rsidP="00FA4377">
      <w:pPr>
        <w:keepNext/>
        <w:keepLines/>
        <w:numPr>
          <w:ilvl w:val="1"/>
          <w:numId w:val="2"/>
        </w:numPr>
        <w:jc w:val="both"/>
        <w:rPr>
          <w:rFonts w:ascii="Tahoma" w:hAnsi="Tahoma" w:cs="Tahoma"/>
          <w:b/>
        </w:rPr>
      </w:pPr>
      <w:r w:rsidRPr="005A2BF0">
        <w:rPr>
          <w:rFonts w:ascii="Tahoma" w:hAnsi="Tahoma" w:cs="Tahoma"/>
          <w:b/>
        </w:rPr>
        <w:t>Ponudbeni pogoji in zahteve</w:t>
      </w:r>
    </w:p>
    <w:p w14:paraId="17F122A7" w14:textId="4E182718" w:rsidR="00A637DE" w:rsidRPr="005A2BF0" w:rsidRDefault="00A637DE" w:rsidP="00FA4377">
      <w:pPr>
        <w:keepNext/>
        <w:keepLines/>
        <w:jc w:val="both"/>
        <w:rPr>
          <w:rFonts w:ascii="Tahoma" w:hAnsi="Tahoma" w:cs="Tahoma"/>
        </w:rPr>
      </w:pPr>
    </w:p>
    <w:p w14:paraId="6FF6F127" w14:textId="557E4E9C" w:rsidR="00796363" w:rsidRPr="005A2BF0" w:rsidRDefault="00796363" w:rsidP="00FA4377">
      <w:pPr>
        <w:pStyle w:val="Odstavekseznama"/>
        <w:keepNext/>
        <w:keepLines/>
        <w:numPr>
          <w:ilvl w:val="2"/>
          <w:numId w:val="2"/>
        </w:numPr>
        <w:jc w:val="both"/>
        <w:rPr>
          <w:rFonts w:ascii="Tahoma" w:hAnsi="Tahoma" w:cs="Tahoma"/>
          <w:bCs/>
          <w:color w:val="000000"/>
        </w:rPr>
      </w:pPr>
      <w:r w:rsidRPr="005A2BF0">
        <w:rPr>
          <w:rFonts w:ascii="Tahoma" w:hAnsi="Tahoma" w:cs="Tahoma"/>
          <w:bCs/>
          <w:color w:val="000000"/>
        </w:rPr>
        <w:t>Ponudbena vrednost</w:t>
      </w:r>
      <w:r w:rsidR="00B238CE" w:rsidRPr="005A2BF0">
        <w:rPr>
          <w:rFonts w:ascii="Tahoma" w:hAnsi="Tahoma" w:cs="Tahoma"/>
          <w:bCs/>
          <w:color w:val="000000"/>
        </w:rPr>
        <w:t xml:space="preserve"> in ponudbeni predračun</w:t>
      </w:r>
    </w:p>
    <w:p w14:paraId="6F8E5DBA" w14:textId="77777777" w:rsidR="00796363" w:rsidRPr="005A2BF0" w:rsidRDefault="00796363" w:rsidP="00FA4377">
      <w:pPr>
        <w:keepNext/>
        <w:keepLines/>
        <w:jc w:val="both"/>
        <w:rPr>
          <w:rFonts w:ascii="Tahoma" w:hAnsi="Tahoma" w:cs="Tahoma"/>
          <w:b/>
          <w:color w:val="000000"/>
        </w:rPr>
      </w:pPr>
    </w:p>
    <w:p w14:paraId="6037A3BB" w14:textId="12C9D1E1" w:rsidR="00FF2B29" w:rsidRPr="005A2BF0" w:rsidRDefault="002832C7" w:rsidP="00FA4377">
      <w:pPr>
        <w:keepNext/>
        <w:keepLines/>
        <w:jc w:val="both"/>
        <w:rPr>
          <w:rFonts w:ascii="Tahoma" w:hAnsi="Tahoma" w:cs="Tahoma"/>
        </w:rPr>
      </w:pPr>
      <w:r w:rsidRPr="005A2BF0">
        <w:rPr>
          <w:rFonts w:ascii="Tahoma" w:hAnsi="Tahoma" w:cs="Tahoma"/>
        </w:rPr>
        <w:t xml:space="preserve">Ponudbeni predračun je kot Priloga 2/2 sestavni del razpisne dokumentacije in je na voljo v elektronski obliki. </w:t>
      </w:r>
    </w:p>
    <w:p w14:paraId="46099CC4" w14:textId="77777777" w:rsidR="00FF2B29" w:rsidRPr="005A2BF0" w:rsidRDefault="00FF2B29" w:rsidP="00FA4377">
      <w:pPr>
        <w:keepNext/>
        <w:keepLines/>
        <w:jc w:val="both"/>
        <w:rPr>
          <w:rFonts w:ascii="Tahoma" w:hAnsi="Tahoma" w:cs="Tahoma"/>
        </w:rPr>
      </w:pPr>
    </w:p>
    <w:p w14:paraId="5117C35F" w14:textId="386A5A76" w:rsidR="00FF2B29" w:rsidRPr="005A2BF0" w:rsidRDefault="00FF2B29" w:rsidP="00FA4377">
      <w:pPr>
        <w:keepNext/>
        <w:keepLines/>
        <w:jc w:val="both"/>
        <w:rPr>
          <w:rFonts w:ascii="Tahoma" w:hAnsi="Tahoma" w:cs="Tahoma"/>
        </w:rPr>
      </w:pPr>
      <w:r w:rsidRPr="005A2BF0">
        <w:rPr>
          <w:rFonts w:ascii="Tahoma" w:hAnsi="Tahoma" w:cs="Tahoma"/>
        </w:rPr>
        <w:t xml:space="preserve">Ponudbeni predračun ponudnik izpolni tako, da v posamezno postavko ponudbenega predračuna vnese ceno na enoto mere brez DDV ter navede tip/oznaka ponujenega artikla in proizvajalca ponujenega artikla za posamezno postavko iz ponudbenega predračuna. Ponudbena cena brez DDV je zaokrožena na dve decimalni mesti. Ponudnik podatke o tipu in proizvajalcu ponujenega artikla navede v prazne celice, ki so namenjene za vpis teh podatkov. </w:t>
      </w:r>
    </w:p>
    <w:p w14:paraId="20B5C9C0" w14:textId="77777777" w:rsidR="00171514" w:rsidRPr="005A2BF0" w:rsidRDefault="00171514" w:rsidP="00FA4377">
      <w:pPr>
        <w:keepNext/>
        <w:keepLines/>
        <w:jc w:val="both"/>
        <w:rPr>
          <w:rFonts w:ascii="Tahoma" w:hAnsi="Tahoma" w:cs="Tahoma"/>
        </w:rPr>
      </w:pPr>
    </w:p>
    <w:p w14:paraId="31AA0423" w14:textId="626D9339" w:rsidR="00171514" w:rsidRPr="005A2BF0" w:rsidRDefault="00171514" w:rsidP="00FA4377">
      <w:pPr>
        <w:keepNext/>
        <w:keepLines/>
        <w:jc w:val="both"/>
        <w:rPr>
          <w:rFonts w:ascii="Tahoma" w:hAnsi="Tahoma" w:cs="Tahoma"/>
        </w:rPr>
      </w:pPr>
      <w:r w:rsidRPr="005A2BF0">
        <w:rPr>
          <w:rFonts w:ascii="Tahoma" w:hAnsi="Tahoma" w:cs="Tahoma"/>
        </w:rPr>
        <w:t>Ponudbene cene, navedene v posameznih postavkah ponudbenega predračuna, morajo biti pripravljene v skladu z vsemi zahtevami naročnika, navedenimi v razpisni dokumentaciji in opisom predmeta javnega naročila.</w:t>
      </w:r>
    </w:p>
    <w:p w14:paraId="631D25B9" w14:textId="703D27A2" w:rsidR="00171514" w:rsidRPr="005A2BF0" w:rsidRDefault="00171514" w:rsidP="00FA4377">
      <w:pPr>
        <w:keepNext/>
        <w:keepLines/>
        <w:jc w:val="both"/>
        <w:rPr>
          <w:rFonts w:ascii="Tahoma" w:hAnsi="Tahoma" w:cs="Tahoma"/>
        </w:rPr>
      </w:pPr>
    </w:p>
    <w:p w14:paraId="6831AB4E" w14:textId="77777777" w:rsidR="002832C7" w:rsidRPr="005A2BF0" w:rsidRDefault="002832C7" w:rsidP="00FA4377">
      <w:pPr>
        <w:pStyle w:val="Slog"/>
        <w:keepNext/>
        <w:keepLines/>
        <w:jc w:val="both"/>
        <w:rPr>
          <w:rFonts w:ascii="Tahoma" w:hAnsi="Tahoma" w:cs="Tahoma"/>
          <w:sz w:val="20"/>
          <w:lang w:val="sl-SI"/>
        </w:rPr>
      </w:pPr>
      <w:r w:rsidRPr="005A2BF0">
        <w:rPr>
          <w:rFonts w:ascii="Tahoma" w:hAnsi="Tahoma" w:cs="Tahoma"/>
          <w:sz w:val="20"/>
          <w:lang w:val="sl-SI"/>
        </w:rPr>
        <w:t xml:space="preserve">Ponudnik mora ponudbeni predračun predložiti v ponudbi v </w:t>
      </w:r>
      <w:proofErr w:type="spellStart"/>
      <w:r w:rsidRPr="005A2BF0">
        <w:rPr>
          <w:rFonts w:ascii="Tahoma" w:hAnsi="Tahoma" w:cs="Tahoma"/>
          <w:sz w:val="20"/>
          <w:lang w:val="sl-SI"/>
        </w:rPr>
        <w:t>pdf</w:t>
      </w:r>
      <w:proofErr w:type="spellEnd"/>
      <w:r w:rsidRPr="005A2BF0">
        <w:rPr>
          <w:rFonts w:ascii="Tahoma" w:hAnsi="Tahoma" w:cs="Tahoma"/>
          <w:sz w:val="20"/>
          <w:lang w:val="sl-SI"/>
        </w:rPr>
        <w:t xml:space="preserve">. formatu in </w:t>
      </w:r>
      <w:proofErr w:type="spellStart"/>
      <w:r w:rsidRPr="005A2BF0">
        <w:rPr>
          <w:rFonts w:ascii="Tahoma" w:hAnsi="Tahoma" w:cs="Tahoma"/>
          <w:sz w:val="20"/>
          <w:lang w:val="sl-SI"/>
        </w:rPr>
        <w:t>xlsx</w:t>
      </w:r>
      <w:proofErr w:type="spellEnd"/>
      <w:r w:rsidRPr="005A2BF0">
        <w:rPr>
          <w:rFonts w:ascii="Tahoma" w:hAnsi="Tahoma" w:cs="Tahoma"/>
          <w:sz w:val="20"/>
          <w:lang w:val="sl-SI"/>
        </w:rPr>
        <w:t>. formatu (</w:t>
      </w:r>
      <w:proofErr w:type="spellStart"/>
      <w:r w:rsidRPr="005A2BF0">
        <w:rPr>
          <w:rFonts w:ascii="Tahoma" w:hAnsi="Tahoma" w:cs="Tahoma"/>
          <w:sz w:val="20"/>
          <w:lang w:val="sl-SI"/>
        </w:rPr>
        <w:t>excel</w:t>
      </w:r>
      <w:proofErr w:type="spellEnd"/>
      <w:r w:rsidRPr="005A2BF0">
        <w:rPr>
          <w:rFonts w:ascii="Tahoma" w:hAnsi="Tahoma" w:cs="Tahoma"/>
          <w:sz w:val="20"/>
          <w:lang w:val="sl-SI"/>
        </w:rPr>
        <w:t xml:space="preserve">). V primeru razlikovanja med ponudbenim predračunom v </w:t>
      </w:r>
      <w:proofErr w:type="spellStart"/>
      <w:r w:rsidRPr="005A2BF0">
        <w:rPr>
          <w:rFonts w:ascii="Tahoma" w:hAnsi="Tahoma" w:cs="Tahoma"/>
          <w:sz w:val="20"/>
          <w:lang w:val="sl-SI"/>
        </w:rPr>
        <w:t>pdf</w:t>
      </w:r>
      <w:proofErr w:type="spellEnd"/>
      <w:r w:rsidRPr="005A2BF0">
        <w:rPr>
          <w:rFonts w:ascii="Tahoma" w:hAnsi="Tahoma" w:cs="Tahoma"/>
          <w:sz w:val="20"/>
          <w:lang w:val="sl-SI"/>
        </w:rPr>
        <w:t xml:space="preserve">. formatu in </w:t>
      </w:r>
      <w:proofErr w:type="spellStart"/>
      <w:r w:rsidRPr="005A2BF0">
        <w:rPr>
          <w:rFonts w:ascii="Tahoma" w:hAnsi="Tahoma" w:cs="Tahoma"/>
          <w:sz w:val="20"/>
          <w:lang w:val="sl-SI"/>
        </w:rPr>
        <w:t>xlsx</w:t>
      </w:r>
      <w:proofErr w:type="spellEnd"/>
      <w:r w:rsidRPr="005A2BF0">
        <w:rPr>
          <w:rFonts w:ascii="Tahoma" w:hAnsi="Tahoma" w:cs="Tahoma"/>
          <w:sz w:val="20"/>
          <w:lang w:val="sl-SI"/>
        </w:rPr>
        <w:t>. formatu (</w:t>
      </w:r>
      <w:proofErr w:type="spellStart"/>
      <w:r w:rsidRPr="005A2BF0">
        <w:rPr>
          <w:rFonts w:ascii="Tahoma" w:hAnsi="Tahoma" w:cs="Tahoma"/>
          <w:sz w:val="20"/>
          <w:lang w:val="sl-SI"/>
        </w:rPr>
        <w:t>excel</w:t>
      </w:r>
      <w:proofErr w:type="spellEnd"/>
      <w:r w:rsidRPr="005A2BF0">
        <w:rPr>
          <w:rFonts w:ascii="Tahoma" w:hAnsi="Tahoma" w:cs="Tahoma"/>
          <w:sz w:val="20"/>
          <w:lang w:val="sl-SI"/>
        </w:rPr>
        <w:t xml:space="preserve">), se kot veljaven ponudbeni predračun šteje ponudbeni predračun v </w:t>
      </w:r>
      <w:proofErr w:type="spellStart"/>
      <w:r w:rsidRPr="005A2BF0">
        <w:rPr>
          <w:rFonts w:ascii="Tahoma" w:hAnsi="Tahoma" w:cs="Tahoma"/>
          <w:sz w:val="20"/>
          <w:lang w:val="sl-SI"/>
        </w:rPr>
        <w:t>pdf</w:t>
      </w:r>
      <w:proofErr w:type="spellEnd"/>
      <w:r w:rsidRPr="005A2BF0">
        <w:rPr>
          <w:rFonts w:ascii="Tahoma" w:hAnsi="Tahoma" w:cs="Tahoma"/>
          <w:sz w:val="20"/>
          <w:lang w:val="sl-SI"/>
        </w:rPr>
        <w:t>. formatu.</w:t>
      </w:r>
    </w:p>
    <w:p w14:paraId="1C7466FC" w14:textId="77777777" w:rsidR="002832C7" w:rsidRPr="005A2BF0" w:rsidRDefault="002832C7" w:rsidP="00FA4377">
      <w:pPr>
        <w:keepNext/>
        <w:keepLines/>
        <w:jc w:val="both"/>
        <w:rPr>
          <w:rFonts w:ascii="Tahoma" w:eastAsia="Calibri" w:hAnsi="Tahoma" w:cs="Tahoma"/>
        </w:rPr>
      </w:pPr>
    </w:p>
    <w:p w14:paraId="389F83C0" w14:textId="3E07ECAD" w:rsidR="002832C7" w:rsidRPr="005A2BF0" w:rsidRDefault="002832C7" w:rsidP="00FA4377">
      <w:pPr>
        <w:keepNext/>
        <w:keepLines/>
        <w:jc w:val="both"/>
        <w:rPr>
          <w:rFonts w:ascii="Tahoma" w:hAnsi="Tahoma" w:cs="Tahoma"/>
        </w:rPr>
      </w:pPr>
      <w:r w:rsidRPr="005A2BF0">
        <w:rPr>
          <w:rFonts w:ascii="Tahoma" w:hAnsi="Tahoma" w:cs="Tahoma"/>
        </w:rPr>
        <w:t xml:space="preserve">Ponudnik mora v ponudbenem predračunu izpolniti vse navedene postavke, cene na enoto mere pa so lahko navedene največ dve (2) decimalki. </w:t>
      </w:r>
      <w:r w:rsidRPr="005A2BF0">
        <w:rPr>
          <w:rFonts w:ascii="Tahoma" w:hAnsi="Tahoma" w:cs="Tahoma"/>
          <w:color w:val="000000" w:themeColor="text1"/>
        </w:rPr>
        <w:t>V primeru, da ponudnik v predračun za posamezno postavko ne vnese cene na enoto mere ali vnese vrednost »0« (nič),</w:t>
      </w:r>
      <w:r w:rsidRPr="005A2BF0">
        <w:rPr>
          <w:rFonts w:ascii="Tahoma" w:hAnsi="Tahoma" w:cs="Tahoma"/>
        </w:rPr>
        <w:t xml:space="preserve"> bo naročnik štel, da je vrednost navedene postavke del upoštevana v skupni ponudbeni vrednosti.</w:t>
      </w:r>
    </w:p>
    <w:p w14:paraId="5A8E2B0C" w14:textId="77777777" w:rsidR="002832C7" w:rsidRPr="005A2BF0" w:rsidRDefault="002832C7" w:rsidP="00FA4377">
      <w:pPr>
        <w:keepNext/>
        <w:keepLines/>
        <w:jc w:val="both"/>
        <w:rPr>
          <w:rFonts w:ascii="Tahoma" w:hAnsi="Tahoma" w:cs="Tahoma"/>
          <w:color w:val="FF0000"/>
        </w:rPr>
      </w:pPr>
    </w:p>
    <w:p w14:paraId="1B166472" w14:textId="182E5332" w:rsidR="002832C7" w:rsidRPr="005A2BF0" w:rsidRDefault="002832C7" w:rsidP="00FA4377">
      <w:pPr>
        <w:keepNext/>
        <w:keepLines/>
        <w:jc w:val="both"/>
        <w:rPr>
          <w:rFonts w:ascii="Tahoma" w:hAnsi="Tahoma" w:cs="Tahoma"/>
        </w:rPr>
      </w:pPr>
      <w:r w:rsidRPr="005A2BF0">
        <w:rPr>
          <w:rFonts w:ascii="Tahoma" w:hAnsi="Tahoma" w:cs="Tahoma"/>
        </w:rPr>
        <w:t>V cenah na enoto mere, navedenih v posameznih postavkah ponudbenega predračuna, morajo biti upoštevani vsi materialni in nematerialni stroški, ki bodo potrebni za kvalitetno in pravočasno izvedbo predmeta javnega naročila, vključno s stroški dela, stroški materiala, stroški prevoza, stroški izdelave ponudbene dokumentacije, stroški pridobitve in predložitve dodatno zahtevanih dokazil, stroški do prevzema (</w:t>
      </w:r>
      <w:r w:rsidR="00DC747A" w:rsidRPr="00DC747A">
        <w:rPr>
          <w:rFonts w:ascii="Tahoma" w:eastAsia="Frutiger" w:hAnsi="Tahoma" w:cs="Tahoma"/>
          <w:lang w:eastAsia="en-US"/>
        </w:rPr>
        <w:t>DPU Skladišče Kleče, Saveljska cesta 1, 1000 Ljubljana (</w:t>
      </w:r>
      <w:proofErr w:type="spellStart"/>
      <w:r w:rsidR="00DC747A" w:rsidRPr="00DC747A">
        <w:rPr>
          <w:rFonts w:ascii="Tahoma" w:eastAsia="Frutiger" w:hAnsi="Tahoma" w:cs="Tahoma"/>
          <w:lang w:eastAsia="en-US"/>
        </w:rPr>
        <w:t>Incoterms</w:t>
      </w:r>
      <w:proofErr w:type="spellEnd"/>
      <w:r w:rsidR="00DC747A" w:rsidRPr="00DC747A">
        <w:rPr>
          <w:rFonts w:ascii="Tahoma" w:eastAsia="Frutiger" w:hAnsi="Tahoma" w:cs="Tahoma"/>
          <w:lang w:eastAsia="en-US"/>
        </w:rPr>
        <w:t xml:space="preserve"> 2020)</w:t>
      </w:r>
      <w:r w:rsidR="002F04E6">
        <w:rPr>
          <w:rFonts w:ascii="Tahoma" w:eastAsia="Frutiger" w:hAnsi="Tahoma" w:cs="Tahoma"/>
          <w:lang w:eastAsia="en-US"/>
        </w:rPr>
        <w:t>)</w:t>
      </w:r>
      <w:r w:rsidRPr="005A2BF0">
        <w:rPr>
          <w:rFonts w:ascii="Tahoma" w:hAnsi="Tahoma" w:cs="Tahoma"/>
        </w:rPr>
        <w:t xml:space="preserve"> in vsemi ostalimi stroški. Končna cena mora vsebovati vse stroške in popuste. Naročnik ponudniku ne bo dovoljeval drugih ali dodatnih zaračunavanj.</w:t>
      </w:r>
    </w:p>
    <w:p w14:paraId="45183145" w14:textId="516F3576" w:rsidR="002832C7" w:rsidRPr="005A2BF0" w:rsidRDefault="002832C7" w:rsidP="00FA4377">
      <w:pPr>
        <w:keepNext/>
        <w:keepLines/>
        <w:jc w:val="both"/>
        <w:rPr>
          <w:rFonts w:ascii="Tahoma" w:hAnsi="Tahoma" w:cs="Tahoma"/>
        </w:rPr>
      </w:pPr>
    </w:p>
    <w:p w14:paraId="3F82F106" w14:textId="4FB06B0F" w:rsidR="00FF2B29" w:rsidRPr="005A2BF0" w:rsidRDefault="00FF2B29" w:rsidP="00FA4377">
      <w:pPr>
        <w:keepNext/>
        <w:keepLines/>
        <w:jc w:val="both"/>
        <w:rPr>
          <w:rFonts w:ascii="Tahoma" w:hAnsi="Tahoma" w:cs="Tahoma"/>
        </w:rPr>
      </w:pPr>
      <w:r w:rsidRPr="005A2BF0">
        <w:rPr>
          <w:rFonts w:ascii="Tahoma" w:hAnsi="Tahoma" w:cs="Tahoma"/>
        </w:rPr>
        <w:t xml:space="preserve">Skupno ponudbeno ceno predstavlja vsota vrednosti posameznih postavk ponudbenega predračuna, katera se izračunava samodejno po vnosu cen na enoto v obrazec ponudbenega predračuna. Ponudniki ponudbenega predračuna ne smejo kakorkoli spreminjati, dodajati vrstice, stolpce ali celice ter v </w:t>
      </w:r>
      <w:proofErr w:type="spellStart"/>
      <w:r w:rsidRPr="005A2BF0">
        <w:rPr>
          <w:rFonts w:ascii="Tahoma" w:hAnsi="Tahoma" w:cs="Tahoma"/>
        </w:rPr>
        <w:t>excel</w:t>
      </w:r>
      <w:proofErr w:type="spellEnd"/>
      <w:r w:rsidRPr="005A2BF0">
        <w:rPr>
          <w:rFonts w:ascii="Tahoma" w:hAnsi="Tahoma" w:cs="Tahoma"/>
        </w:rPr>
        <w:t xml:space="preserve"> formatu spreminjati matematične operacije, ki jih je nastavil naročnik ali ponudbeni predračun kakorkoli drugače dopolnjevati. V kolikor naročnik ugotovi kakršnekoli nedovoljene posege v ponudbeni predračun, bo naročnik takšno ponudbo izključil.</w:t>
      </w:r>
    </w:p>
    <w:p w14:paraId="52FDA257" w14:textId="77777777" w:rsidR="00FF2B29" w:rsidRPr="005A2BF0" w:rsidRDefault="00FF2B29" w:rsidP="00FA4377">
      <w:pPr>
        <w:keepNext/>
        <w:keepLines/>
        <w:jc w:val="both"/>
        <w:rPr>
          <w:rFonts w:ascii="Tahoma" w:hAnsi="Tahoma" w:cs="Tahoma"/>
        </w:rPr>
      </w:pPr>
    </w:p>
    <w:p w14:paraId="4C270553" w14:textId="77777777" w:rsidR="002832C7" w:rsidRPr="005A2BF0" w:rsidRDefault="002832C7" w:rsidP="00FA4377">
      <w:pPr>
        <w:keepNext/>
        <w:keepLines/>
        <w:spacing w:after="120"/>
        <w:jc w:val="both"/>
        <w:rPr>
          <w:rFonts w:ascii="Tahoma" w:eastAsia="Calibri" w:hAnsi="Tahoma" w:cs="Tahoma"/>
        </w:rPr>
      </w:pPr>
      <w:r w:rsidRPr="005A2BF0">
        <w:rPr>
          <w:rFonts w:ascii="Tahoma" w:eastAsia="Calibri" w:hAnsi="Tahoma" w:cs="Tahoma"/>
        </w:rPr>
        <w:t>Cene na enoto mere, navedene v ponudbenem predračunu, ki jih ponudnik navede v ponudbenem predračunu, so v času veljavnosti okvirnega sporazuma fiksne in se ne spreminjajo pod nobenim pogojem, razen v primeru znižanja cen ali povišanja cen skladno s 1. točko prvega odstavka 95. člena ZJN-3.</w:t>
      </w:r>
    </w:p>
    <w:p w14:paraId="4B608798" w14:textId="77777777" w:rsidR="00796363" w:rsidRPr="005A2BF0" w:rsidRDefault="00796363" w:rsidP="00FA4377">
      <w:pPr>
        <w:keepNext/>
        <w:keepLines/>
        <w:jc w:val="both"/>
        <w:rPr>
          <w:rFonts w:ascii="Tahoma" w:hAnsi="Tahoma" w:cs="Tahoma"/>
          <w:color w:val="FF0000"/>
        </w:rPr>
      </w:pPr>
    </w:p>
    <w:p w14:paraId="513E9D85" w14:textId="290C99B0" w:rsidR="00796363" w:rsidRPr="005A2BF0" w:rsidRDefault="00796363" w:rsidP="00FA4377">
      <w:pPr>
        <w:keepNext/>
        <w:keepLines/>
        <w:jc w:val="both"/>
        <w:rPr>
          <w:rFonts w:ascii="Tahoma" w:hAnsi="Tahoma" w:cs="Tahoma"/>
          <w:b/>
        </w:rPr>
      </w:pPr>
      <w:r w:rsidRPr="005A2BF0">
        <w:rPr>
          <w:rFonts w:ascii="Tahoma" w:hAnsi="Tahoma" w:cs="Tahoma"/>
          <w:b/>
        </w:rPr>
        <w:t xml:space="preserve">V primeru razhajanj med podatki navedenimi v razdelku »Skupna ponudbena vrednost«, podatki v Prilogi »POVZETEK PREDRAČUNA« - naloženim v razdelek »Skupna ponudbena cena«, del »Predračun«, in Prilogo </w:t>
      </w:r>
      <w:r w:rsidR="000678F9" w:rsidRPr="005A2BF0">
        <w:rPr>
          <w:rFonts w:ascii="Tahoma" w:hAnsi="Tahoma" w:cs="Tahoma"/>
          <w:b/>
        </w:rPr>
        <w:t>2/2</w:t>
      </w:r>
      <w:r w:rsidRPr="005A2BF0">
        <w:rPr>
          <w:rFonts w:ascii="Tahoma" w:hAnsi="Tahoma" w:cs="Tahoma"/>
          <w:b/>
        </w:rPr>
        <w:t xml:space="preserve"> »PONUDBENI PREDRAČUN« naloženim v razdelek »Dokumenti«, del »Ostale priloge«, kot veljavni štejejo podatki v dokumentu, ki je predložen v razdelku »Dokumenti«, del »Ostale priloge«.</w:t>
      </w:r>
    </w:p>
    <w:p w14:paraId="193C04DE" w14:textId="3AA996D9" w:rsidR="00475CCA" w:rsidRPr="005A2BF0" w:rsidRDefault="00475CCA" w:rsidP="00FA4377">
      <w:pPr>
        <w:keepNext/>
        <w:keepLines/>
        <w:jc w:val="both"/>
        <w:rPr>
          <w:rFonts w:ascii="Tahoma" w:hAnsi="Tahoma" w:cs="Tahoma"/>
        </w:rPr>
      </w:pPr>
    </w:p>
    <w:p w14:paraId="461B2627" w14:textId="64BF9A14" w:rsidR="00021A15" w:rsidRPr="005A2BF0" w:rsidRDefault="00EA07EB" w:rsidP="00FA4377">
      <w:pPr>
        <w:pStyle w:val="Odstavekseznama"/>
        <w:keepNext/>
        <w:keepLines/>
        <w:numPr>
          <w:ilvl w:val="2"/>
          <w:numId w:val="2"/>
        </w:numPr>
        <w:jc w:val="both"/>
        <w:rPr>
          <w:rFonts w:ascii="Tahoma" w:hAnsi="Tahoma" w:cs="Tahoma"/>
        </w:rPr>
      </w:pPr>
      <w:r w:rsidRPr="005A2BF0">
        <w:rPr>
          <w:rFonts w:ascii="Tahoma" w:hAnsi="Tahoma" w:cs="Tahoma"/>
        </w:rPr>
        <w:t>Rok dobave</w:t>
      </w:r>
    </w:p>
    <w:p w14:paraId="25953296" w14:textId="67C265D4" w:rsidR="00B238CE" w:rsidRPr="005A2BF0" w:rsidRDefault="00B238CE" w:rsidP="00FA4377">
      <w:pPr>
        <w:pStyle w:val="BESEDILO"/>
        <w:keepNext/>
        <w:widowControl/>
        <w:tabs>
          <w:tab w:val="clear" w:pos="2155"/>
        </w:tabs>
        <w:rPr>
          <w:rFonts w:ascii="Tahoma" w:hAnsi="Tahoma" w:cs="Tahoma"/>
          <w:kern w:val="0"/>
        </w:rPr>
      </w:pPr>
    </w:p>
    <w:p w14:paraId="33A85E9F" w14:textId="39AC6D8D" w:rsidR="00EA07EB" w:rsidRPr="00FA4377" w:rsidRDefault="00EA07EB" w:rsidP="00FA4377">
      <w:pPr>
        <w:keepNext/>
        <w:keepLines/>
        <w:jc w:val="both"/>
        <w:rPr>
          <w:rFonts w:ascii="Tahoma" w:hAnsi="Tahoma" w:cs="Tahoma"/>
        </w:rPr>
      </w:pPr>
      <w:r w:rsidRPr="00FA4377">
        <w:rPr>
          <w:rFonts w:ascii="Tahoma" w:hAnsi="Tahoma" w:cs="Tahoma"/>
        </w:rPr>
        <w:t xml:space="preserve">Rok dobave materiala znaša največ </w:t>
      </w:r>
      <w:r w:rsidR="002F04E6" w:rsidRPr="00FA4377">
        <w:rPr>
          <w:rFonts w:ascii="Tahoma" w:hAnsi="Tahoma" w:cs="Tahoma"/>
        </w:rPr>
        <w:t>pet</w:t>
      </w:r>
      <w:r w:rsidRPr="00FA4377">
        <w:rPr>
          <w:rFonts w:ascii="Tahoma" w:hAnsi="Tahoma" w:cs="Tahoma"/>
        </w:rPr>
        <w:t xml:space="preserve"> (</w:t>
      </w:r>
      <w:r w:rsidR="002F04E6" w:rsidRPr="00FA4377">
        <w:rPr>
          <w:rFonts w:ascii="Tahoma" w:hAnsi="Tahoma" w:cs="Tahoma"/>
        </w:rPr>
        <w:t>5</w:t>
      </w:r>
      <w:r w:rsidRPr="00FA4377">
        <w:rPr>
          <w:rFonts w:ascii="Tahoma" w:hAnsi="Tahoma" w:cs="Tahoma"/>
        </w:rPr>
        <w:t>) delovn</w:t>
      </w:r>
      <w:r w:rsidR="002F04E6" w:rsidRPr="00FA4377">
        <w:rPr>
          <w:rFonts w:ascii="Tahoma" w:hAnsi="Tahoma" w:cs="Tahoma"/>
        </w:rPr>
        <w:t>ih</w:t>
      </w:r>
      <w:r w:rsidRPr="00FA4377">
        <w:rPr>
          <w:rFonts w:ascii="Tahoma" w:hAnsi="Tahoma" w:cs="Tahoma"/>
        </w:rPr>
        <w:t xml:space="preserve"> dni od pisnega naročila s strani naročnika.</w:t>
      </w:r>
      <w:r w:rsidR="00E05357" w:rsidRPr="00FA4377">
        <w:rPr>
          <w:rFonts w:ascii="Tahoma" w:hAnsi="Tahoma" w:cs="Tahoma"/>
        </w:rPr>
        <w:t xml:space="preserve"> </w:t>
      </w:r>
    </w:p>
    <w:p w14:paraId="1E0EAA8D" w14:textId="77777777" w:rsidR="00E05357" w:rsidRPr="00E05357" w:rsidRDefault="00E05357" w:rsidP="00FA4377">
      <w:pPr>
        <w:keepNext/>
        <w:keepLines/>
        <w:rPr>
          <w:rFonts w:ascii="Tahoma" w:hAnsi="Tahoma" w:cs="Tahoma"/>
          <w:highlight w:val="yellow"/>
        </w:rPr>
      </w:pPr>
    </w:p>
    <w:p w14:paraId="10781959" w14:textId="22FDA610" w:rsidR="00EE0B5D" w:rsidRPr="005A2BF0" w:rsidRDefault="00EE0B5D" w:rsidP="00FA4377">
      <w:pPr>
        <w:pStyle w:val="Odstavekseznama"/>
        <w:keepNext/>
        <w:keepLines/>
        <w:numPr>
          <w:ilvl w:val="2"/>
          <w:numId w:val="2"/>
        </w:numPr>
        <w:jc w:val="both"/>
        <w:rPr>
          <w:rFonts w:ascii="Tahoma" w:hAnsi="Tahoma" w:cs="Tahoma"/>
        </w:rPr>
      </w:pPr>
      <w:r w:rsidRPr="005A2BF0">
        <w:rPr>
          <w:rFonts w:ascii="Tahoma" w:hAnsi="Tahoma" w:cs="Tahoma"/>
        </w:rPr>
        <w:lastRenderedPageBreak/>
        <w:t>Načini obračunavanja in plačilni pogoji</w:t>
      </w:r>
    </w:p>
    <w:p w14:paraId="27C95ED8" w14:textId="73483C5D" w:rsidR="00B238CE" w:rsidRPr="005A2BF0" w:rsidRDefault="00B238CE" w:rsidP="00FA4377">
      <w:pPr>
        <w:pStyle w:val="BESEDILO"/>
        <w:keepNext/>
        <w:widowControl/>
        <w:tabs>
          <w:tab w:val="clear" w:pos="2155"/>
        </w:tabs>
        <w:rPr>
          <w:rFonts w:ascii="Tahoma" w:hAnsi="Tahoma" w:cs="Tahoma"/>
          <w:kern w:val="0"/>
        </w:rPr>
      </w:pPr>
    </w:p>
    <w:p w14:paraId="0C837E33" w14:textId="77112F88" w:rsidR="00EE0B5D" w:rsidRDefault="00EE0B5D" w:rsidP="00FA4377">
      <w:pPr>
        <w:pStyle w:val="BESEDILO"/>
        <w:keepNext/>
        <w:widowControl/>
        <w:tabs>
          <w:tab w:val="clear" w:pos="2155"/>
        </w:tabs>
        <w:rPr>
          <w:rFonts w:ascii="Tahoma" w:hAnsi="Tahoma" w:cs="Tahoma"/>
        </w:rPr>
      </w:pPr>
      <w:r w:rsidRPr="005A2BF0">
        <w:rPr>
          <w:rFonts w:ascii="Tahoma" w:hAnsi="Tahoma" w:cs="Tahoma"/>
        </w:rPr>
        <w:t>Način obračunavanja in plačilni pogoji so razvidni iz priloženega vzorca okvirnega sporazuma, ki je kot priloga sestavni del te razpisne dokumentacije.</w:t>
      </w:r>
    </w:p>
    <w:p w14:paraId="695971D6" w14:textId="77777777" w:rsidR="00044DD8" w:rsidRPr="005A2BF0" w:rsidRDefault="00044DD8" w:rsidP="00FA4377">
      <w:pPr>
        <w:pStyle w:val="BESEDILO"/>
        <w:keepNext/>
        <w:widowControl/>
        <w:tabs>
          <w:tab w:val="clear" w:pos="2155"/>
        </w:tabs>
        <w:rPr>
          <w:rFonts w:ascii="Tahoma" w:hAnsi="Tahoma" w:cs="Tahoma"/>
        </w:rPr>
      </w:pPr>
    </w:p>
    <w:p w14:paraId="01E17906" w14:textId="1E0866C3" w:rsidR="00797EEF" w:rsidRPr="004E1979" w:rsidRDefault="00797EEF" w:rsidP="00FA4377">
      <w:pPr>
        <w:keepNext/>
        <w:keepLines/>
        <w:numPr>
          <w:ilvl w:val="1"/>
          <w:numId w:val="2"/>
        </w:numPr>
        <w:jc w:val="both"/>
        <w:rPr>
          <w:rFonts w:ascii="Tahoma" w:hAnsi="Tahoma" w:cs="Tahoma"/>
          <w:b/>
        </w:rPr>
      </w:pPr>
      <w:r w:rsidRPr="004E1979">
        <w:rPr>
          <w:rFonts w:ascii="Tahoma" w:hAnsi="Tahoma" w:cs="Tahoma"/>
          <w:b/>
        </w:rPr>
        <w:t>Tehnična specifikacija</w:t>
      </w:r>
      <w:r w:rsidR="00EA07EB" w:rsidRPr="004E1979">
        <w:rPr>
          <w:rFonts w:ascii="Tahoma" w:hAnsi="Tahoma" w:cs="Tahoma"/>
          <w:b/>
        </w:rPr>
        <w:t xml:space="preserve"> in ostale zahteve</w:t>
      </w:r>
    </w:p>
    <w:p w14:paraId="41EC9074" w14:textId="77777777" w:rsidR="00797EEF" w:rsidRPr="004E1979" w:rsidRDefault="00797EEF" w:rsidP="00FA4377">
      <w:pPr>
        <w:keepNext/>
        <w:keepLines/>
        <w:jc w:val="both"/>
        <w:rPr>
          <w:rFonts w:ascii="Tahoma" w:hAnsi="Tahoma" w:cs="Tahoma"/>
          <w:b/>
        </w:rPr>
      </w:pPr>
    </w:p>
    <w:p w14:paraId="2B6E919A" w14:textId="07ECB431" w:rsidR="00797EEF" w:rsidRPr="004E1979" w:rsidRDefault="00797EEF" w:rsidP="00FA4377">
      <w:pPr>
        <w:keepNext/>
        <w:keepLines/>
        <w:numPr>
          <w:ilvl w:val="2"/>
          <w:numId w:val="2"/>
        </w:numPr>
        <w:jc w:val="both"/>
        <w:rPr>
          <w:rFonts w:ascii="Tahoma" w:hAnsi="Tahoma" w:cs="Tahoma"/>
          <w:b/>
          <w:bCs/>
        </w:rPr>
      </w:pPr>
      <w:r w:rsidRPr="004E1979">
        <w:rPr>
          <w:rFonts w:ascii="Tahoma" w:hAnsi="Tahoma" w:cs="Tahoma"/>
          <w:b/>
          <w:bCs/>
        </w:rPr>
        <w:t>Splošno</w:t>
      </w:r>
      <w:r w:rsidR="00A87492" w:rsidRPr="004E1979">
        <w:rPr>
          <w:rFonts w:ascii="Tahoma" w:hAnsi="Tahoma" w:cs="Tahoma"/>
          <w:b/>
          <w:bCs/>
        </w:rPr>
        <w:t xml:space="preserve"> </w:t>
      </w:r>
    </w:p>
    <w:p w14:paraId="2DC95BF8" w14:textId="77777777" w:rsidR="0076516B" w:rsidRPr="0076516B" w:rsidRDefault="0076516B" w:rsidP="00FA4377">
      <w:pPr>
        <w:keepNext/>
        <w:keepLines/>
        <w:spacing w:before="100" w:beforeAutospacing="1" w:after="100" w:afterAutospacing="1"/>
        <w:jc w:val="both"/>
        <w:rPr>
          <w:rFonts w:ascii="Tahoma" w:hAnsi="Tahoma" w:cs="Tahoma"/>
        </w:rPr>
      </w:pPr>
      <w:r w:rsidRPr="0076516B">
        <w:rPr>
          <w:rFonts w:ascii="Tahoma" w:hAnsi="Tahoma" w:cs="Tahoma"/>
        </w:rPr>
        <w:t>Predmet javnega naročila obsega cestne kape, pokrove in betonske podstavke, kot je navedeno v tehnični specifikaciji po posameznih postavkah (točka 2.2.2).</w:t>
      </w:r>
    </w:p>
    <w:p w14:paraId="20D9FE2E" w14:textId="77777777" w:rsidR="0076516B" w:rsidRPr="004A5884" w:rsidRDefault="0076516B" w:rsidP="00FA4377">
      <w:pPr>
        <w:pStyle w:val="Odstavekseznama"/>
        <w:keepNext/>
        <w:keepLines/>
        <w:numPr>
          <w:ilvl w:val="0"/>
          <w:numId w:val="27"/>
        </w:numPr>
        <w:spacing w:before="100" w:beforeAutospacing="1" w:after="100" w:afterAutospacing="1"/>
        <w:rPr>
          <w:rFonts w:ascii="Tahoma" w:hAnsi="Tahoma" w:cs="Tahoma"/>
        </w:rPr>
      </w:pPr>
      <w:r w:rsidRPr="004A5884">
        <w:rPr>
          <w:rFonts w:ascii="Tahoma" w:hAnsi="Tahoma" w:cs="Tahoma"/>
        </w:rPr>
        <w:t>Cestne kape in pokrovi morajo biti skladni s standardom EN 124-2.</w:t>
      </w:r>
    </w:p>
    <w:p w14:paraId="65F8F051" w14:textId="77777777" w:rsidR="0076516B" w:rsidRPr="004A5884" w:rsidRDefault="0076516B" w:rsidP="00FA4377">
      <w:pPr>
        <w:pStyle w:val="Odstavekseznama"/>
        <w:keepNext/>
        <w:keepLines/>
        <w:numPr>
          <w:ilvl w:val="0"/>
          <w:numId w:val="27"/>
        </w:numPr>
        <w:spacing w:before="100" w:beforeAutospacing="1" w:after="100" w:afterAutospacing="1"/>
        <w:rPr>
          <w:rFonts w:ascii="Tahoma" w:hAnsi="Tahoma" w:cs="Tahoma"/>
        </w:rPr>
      </w:pPr>
      <w:r w:rsidRPr="004A5884">
        <w:rPr>
          <w:rFonts w:ascii="Tahoma" w:hAnsi="Tahoma" w:cs="Tahoma"/>
        </w:rPr>
        <w:t>Za cestne kape in pokrove je zahtevana nosilnost razred D 400, razvidna/označena na proizvodu, kjer je to zahtevano.</w:t>
      </w:r>
    </w:p>
    <w:p w14:paraId="1A2849D1" w14:textId="77777777" w:rsidR="0076516B" w:rsidRPr="004A5884" w:rsidRDefault="0076516B" w:rsidP="00FA4377">
      <w:pPr>
        <w:pStyle w:val="Odstavekseznama"/>
        <w:keepNext/>
        <w:keepLines/>
        <w:numPr>
          <w:ilvl w:val="0"/>
          <w:numId w:val="27"/>
        </w:numPr>
        <w:spacing w:before="100" w:beforeAutospacing="1" w:after="100" w:afterAutospacing="1"/>
        <w:rPr>
          <w:rFonts w:ascii="Tahoma" w:hAnsi="Tahoma" w:cs="Tahoma"/>
        </w:rPr>
      </w:pPr>
      <w:r w:rsidRPr="004A5884">
        <w:rPr>
          <w:rFonts w:ascii="Tahoma" w:hAnsi="Tahoma" w:cs="Tahoma"/>
        </w:rPr>
        <w:t>Cestne kape in pokrovi morajo imeti protikorozijsko trajno zaščito.</w:t>
      </w:r>
    </w:p>
    <w:p w14:paraId="16A48A1B" w14:textId="77777777" w:rsidR="0076516B" w:rsidRPr="004A5884" w:rsidRDefault="0076516B" w:rsidP="00FA4377">
      <w:pPr>
        <w:pStyle w:val="Odstavekseznama"/>
        <w:keepNext/>
        <w:keepLines/>
        <w:numPr>
          <w:ilvl w:val="0"/>
          <w:numId w:val="27"/>
        </w:numPr>
        <w:spacing w:before="100" w:beforeAutospacing="1" w:after="100" w:afterAutospacing="1"/>
        <w:rPr>
          <w:rFonts w:ascii="Tahoma" w:hAnsi="Tahoma" w:cs="Tahoma"/>
        </w:rPr>
      </w:pPr>
      <w:r w:rsidRPr="004A5884">
        <w:rPr>
          <w:rFonts w:ascii="Tahoma" w:hAnsi="Tahoma" w:cs="Tahoma"/>
        </w:rPr>
        <w:t>Betonski podstavki morajo glede naleganja dimenzijsko ustrezati cestnim kapam, ki jih ponudnik ponuja (v skladu z zahtevami v točki 2.2.2).</w:t>
      </w:r>
    </w:p>
    <w:p w14:paraId="4152E39B" w14:textId="77777777" w:rsidR="0076516B" w:rsidRPr="004A5884" w:rsidRDefault="0076516B" w:rsidP="00FA4377">
      <w:pPr>
        <w:pStyle w:val="Odstavekseznama"/>
        <w:keepNext/>
        <w:keepLines/>
        <w:numPr>
          <w:ilvl w:val="0"/>
          <w:numId w:val="27"/>
        </w:numPr>
        <w:spacing w:before="100" w:beforeAutospacing="1" w:after="100" w:afterAutospacing="1"/>
        <w:rPr>
          <w:rFonts w:ascii="Tahoma" w:hAnsi="Tahoma" w:cs="Tahoma"/>
        </w:rPr>
      </w:pPr>
      <w:r w:rsidRPr="004A5884">
        <w:rPr>
          <w:rFonts w:ascii="Tahoma" w:hAnsi="Tahoma" w:cs="Tahoma"/>
        </w:rPr>
        <w:t>Ponudnik mora ponudbi priložiti:</w:t>
      </w:r>
    </w:p>
    <w:p w14:paraId="79EE36B5" w14:textId="77777777" w:rsidR="00097ADD" w:rsidRPr="00097ADD" w:rsidRDefault="00097ADD" w:rsidP="00FA4377">
      <w:pPr>
        <w:pStyle w:val="Navadensplet"/>
        <w:keepNext/>
        <w:keepLines/>
        <w:numPr>
          <w:ilvl w:val="2"/>
          <w:numId w:val="29"/>
        </w:numPr>
        <w:tabs>
          <w:tab w:val="clear" w:pos="1080"/>
        </w:tabs>
        <w:ind w:left="709" w:hanging="370"/>
        <w:rPr>
          <w:rFonts w:ascii="Tahoma" w:hAnsi="Tahoma" w:cs="Tahoma"/>
          <w:b/>
          <w:bCs/>
          <w:sz w:val="20"/>
          <w:szCs w:val="20"/>
        </w:rPr>
      </w:pPr>
      <w:r w:rsidRPr="00097ADD">
        <w:rPr>
          <w:rStyle w:val="Krepko"/>
          <w:rFonts w:ascii="Tahoma" w:hAnsi="Tahoma" w:cs="Tahoma"/>
          <w:sz w:val="20"/>
          <w:szCs w:val="20"/>
        </w:rPr>
        <w:t>IZJAVO O LASTNOSTIH PROIZVODA (</w:t>
      </w:r>
      <w:proofErr w:type="spellStart"/>
      <w:r w:rsidRPr="00097ADD">
        <w:rPr>
          <w:rStyle w:val="Krepko"/>
          <w:rFonts w:ascii="Tahoma" w:hAnsi="Tahoma" w:cs="Tahoma"/>
          <w:sz w:val="20"/>
          <w:szCs w:val="20"/>
        </w:rPr>
        <w:t>DoP</w:t>
      </w:r>
      <w:proofErr w:type="spellEnd"/>
      <w:r w:rsidRPr="00097ADD">
        <w:rPr>
          <w:rStyle w:val="Krepko"/>
          <w:rFonts w:ascii="Tahoma" w:hAnsi="Tahoma" w:cs="Tahoma"/>
          <w:sz w:val="20"/>
          <w:szCs w:val="20"/>
        </w:rPr>
        <w:t>)</w:t>
      </w:r>
      <w:r w:rsidRPr="00097ADD">
        <w:rPr>
          <w:rFonts w:ascii="Tahoma" w:hAnsi="Tahoma" w:cs="Tahoma"/>
          <w:sz w:val="20"/>
          <w:szCs w:val="20"/>
        </w:rPr>
        <w:t>, ki mora biti priložena za</w:t>
      </w:r>
      <w:r w:rsidRPr="00097ADD">
        <w:rPr>
          <w:rFonts w:ascii="Tahoma" w:hAnsi="Tahoma" w:cs="Tahoma"/>
          <w:b/>
          <w:bCs/>
          <w:sz w:val="20"/>
          <w:szCs w:val="20"/>
        </w:rPr>
        <w:t xml:space="preserve"> </w:t>
      </w:r>
      <w:r w:rsidRPr="00097ADD">
        <w:rPr>
          <w:rStyle w:val="Krepko"/>
          <w:rFonts w:ascii="Tahoma" w:hAnsi="Tahoma" w:cs="Tahoma"/>
          <w:b w:val="0"/>
          <w:bCs w:val="0"/>
          <w:sz w:val="20"/>
          <w:szCs w:val="20"/>
        </w:rPr>
        <w:t>vse ponujene artikle</w:t>
      </w:r>
      <w:r w:rsidRPr="00097ADD">
        <w:rPr>
          <w:rFonts w:ascii="Tahoma" w:hAnsi="Tahoma" w:cs="Tahoma"/>
          <w:sz w:val="20"/>
          <w:szCs w:val="20"/>
        </w:rPr>
        <w:t>, ki so predmet tega javnega naročila (</w:t>
      </w:r>
      <w:r>
        <w:rPr>
          <w:rFonts w:ascii="Tahoma" w:hAnsi="Tahoma" w:cs="Tahoma"/>
          <w:sz w:val="20"/>
          <w:szCs w:val="20"/>
        </w:rPr>
        <w:t>o</w:t>
      </w:r>
      <w:r w:rsidRPr="00097ADD">
        <w:rPr>
          <w:rStyle w:val="Krepko"/>
          <w:rFonts w:ascii="Tahoma" w:hAnsi="Tahoma" w:cs="Tahoma"/>
          <w:b w:val="0"/>
          <w:bCs w:val="0"/>
          <w:sz w:val="20"/>
          <w:szCs w:val="20"/>
        </w:rPr>
        <w:t>ziroma mora biti jasno označeno, na katere postavke/oznake artiklov se posamezna izjava nanaša</w:t>
      </w:r>
      <w:r w:rsidRPr="00097ADD">
        <w:rPr>
          <w:rFonts w:ascii="Tahoma" w:hAnsi="Tahoma" w:cs="Tahoma"/>
          <w:sz w:val="20"/>
          <w:szCs w:val="20"/>
        </w:rPr>
        <w:t>);</w:t>
      </w:r>
    </w:p>
    <w:p w14:paraId="42B5BE1B" w14:textId="77777777" w:rsidR="00097ADD" w:rsidRPr="00097ADD" w:rsidRDefault="00097ADD" w:rsidP="00FA4377">
      <w:pPr>
        <w:pStyle w:val="Navadensplet"/>
        <w:keepNext/>
        <w:keepLines/>
        <w:numPr>
          <w:ilvl w:val="2"/>
          <w:numId w:val="29"/>
        </w:numPr>
        <w:tabs>
          <w:tab w:val="clear" w:pos="1080"/>
        </w:tabs>
        <w:ind w:left="709" w:hanging="370"/>
        <w:rPr>
          <w:rFonts w:ascii="Tahoma" w:hAnsi="Tahoma" w:cs="Tahoma"/>
          <w:sz w:val="20"/>
          <w:szCs w:val="20"/>
        </w:rPr>
      </w:pPr>
      <w:r w:rsidRPr="00097ADD">
        <w:rPr>
          <w:rStyle w:val="Krepko"/>
          <w:rFonts w:ascii="Tahoma" w:hAnsi="Tahoma" w:cs="Tahoma"/>
          <w:sz w:val="20"/>
          <w:szCs w:val="20"/>
        </w:rPr>
        <w:t>tehnično dokumentacijo v slovenskem jeziku</w:t>
      </w:r>
      <w:r w:rsidRPr="00097ADD">
        <w:rPr>
          <w:rFonts w:ascii="Tahoma" w:hAnsi="Tahoma" w:cs="Tahoma"/>
          <w:sz w:val="20"/>
          <w:szCs w:val="20"/>
        </w:rPr>
        <w:t xml:space="preserve">, iz katere je razvidno, da </w:t>
      </w:r>
      <w:r w:rsidRPr="00097ADD">
        <w:rPr>
          <w:rStyle w:val="Krepko"/>
          <w:rFonts w:ascii="Tahoma" w:hAnsi="Tahoma" w:cs="Tahoma"/>
          <w:b w:val="0"/>
          <w:bCs w:val="0"/>
          <w:sz w:val="20"/>
          <w:szCs w:val="20"/>
        </w:rPr>
        <w:t>ponujeni proizvodi</w:t>
      </w:r>
      <w:r w:rsidRPr="00097ADD">
        <w:rPr>
          <w:rFonts w:ascii="Tahoma" w:hAnsi="Tahoma" w:cs="Tahoma"/>
          <w:sz w:val="20"/>
          <w:szCs w:val="20"/>
        </w:rPr>
        <w:t xml:space="preserve"> izpolnjujejo naročnikove tehnične zahteve in pogoje, navedene v razpisni dokumentaciji (</w:t>
      </w:r>
      <w:r w:rsidRPr="00097ADD">
        <w:rPr>
          <w:rStyle w:val="Krepko"/>
          <w:rFonts w:ascii="Tahoma" w:hAnsi="Tahoma" w:cs="Tahoma"/>
          <w:b w:val="0"/>
          <w:bCs w:val="0"/>
          <w:sz w:val="20"/>
          <w:szCs w:val="20"/>
        </w:rPr>
        <w:t>npr. katalogi, tehnični listi, navodila za vgradnjo/uporabo, preskusna poročila ali certifikati o skladnosti, če so potrebni za izkazovanje posamezne zahteve</w:t>
      </w:r>
      <w:r w:rsidRPr="00097ADD">
        <w:rPr>
          <w:rFonts w:ascii="Tahoma" w:hAnsi="Tahoma" w:cs="Tahoma"/>
          <w:sz w:val="20"/>
          <w:szCs w:val="20"/>
        </w:rPr>
        <w:t>).</w:t>
      </w:r>
    </w:p>
    <w:p w14:paraId="1D608E9E" w14:textId="1C4C069D" w:rsidR="004A5884" w:rsidRPr="0076516B" w:rsidRDefault="0076516B" w:rsidP="00FA4377">
      <w:pPr>
        <w:keepNext/>
        <w:keepLines/>
        <w:spacing w:before="100" w:beforeAutospacing="1" w:after="100" w:afterAutospacing="1"/>
        <w:jc w:val="both"/>
        <w:rPr>
          <w:rFonts w:ascii="Tahoma" w:hAnsi="Tahoma" w:cs="Tahoma"/>
        </w:rPr>
      </w:pPr>
      <w:r w:rsidRPr="0076516B">
        <w:rPr>
          <w:rFonts w:ascii="Tahoma" w:hAnsi="Tahoma" w:cs="Tahoma"/>
        </w:rPr>
        <w:t>Tehnična specifikacija predmeta javnega naročila po posameznih postavkah je razvidna iz opisa v nadaljevanju.</w:t>
      </w:r>
    </w:p>
    <w:p w14:paraId="43303F5C" w14:textId="4E4C2776" w:rsidR="00A87492" w:rsidRPr="004E1979" w:rsidRDefault="00A87492" w:rsidP="00FA4377">
      <w:pPr>
        <w:keepNext/>
        <w:keepLines/>
        <w:numPr>
          <w:ilvl w:val="2"/>
          <w:numId w:val="2"/>
        </w:numPr>
        <w:jc w:val="both"/>
        <w:rPr>
          <w:rFonts w:ascii="Tahoma" w:hAnsi="Tahoma" w:cs="Tahoma"/>
          <w:b/>
          <w:bCs/>
        </w:rPr>
      </w:pPr>
      <w:r w:rsidRPr="004E1979">
        <w:rPr>
          <w:rFonts w:ascii="Tahoma" w:hAnsi="Tahoma" w:cs="Tahoma"/>
          <w:b/>
          <w:bCs/>
        </w:rPr>
        <w:t>Tehnične specifikacije posameznih postavk</w:t>
      </w:r>
    </w:p>
    <w:p w14:paraId="2A187D65" w14:textId="088F60F7" w:rsidR="00A87492" w:rsidRPr="004E1979" w:rsidRDefault="00A87492" w:rsidP="00FA4377">
      <w:pPr>
        <w:keepNext/>
        <w:keepLines/>
        <w:tabs>
          <w:tab w:val="left" w:pos="0"/>
        </w:tabs>
        <w:jc w:val="both"/>
        <w:rPr>
          <w:rFonts w:ascii="Tahoma" w:hAnsi="Tahoma" w:cs="Tahoma"/>
          <w:noProof/>
        </w:rPr>
      </w:pPr>
    </w:p>
    <w:p w14:paraId="3C665785" w14:textId="77777777" w:rsidR="00A87492" w:rsidRPr="004E1979" w:rsidRDefault="00A87492" w:rsidP="00FA4377">
      <w:pPr>
        <w:keepNext/>
        <w:keepLines/>
        <w:spacing w:after="80"/>
        <w:rPr>
          <w:rFonts w:ascii="Tahoma" w:hAnsi="Tahoma" w:cs="Tahoma"/>
          <w:b/>
        </w:rPr>
      </w:pPr>
      <w:r w:rsidRPr="004E1979">
        <w:rPr>
          <w:rFonts w:ascii="Tahoma" w:hAnsi="Tahoma" w:cs="Tahoma"/>
          <w:b/>
        </w:rPr>
        <w:t>Kapa cestna za vodo 125, višinsko nastavljiva za vodovodni priključek</w:t>
      </w:r>
    </w:p>
    <w:p w14:paraId="3D386A46" w14:textId="77777777" w:rsidR="00A87492" w:rsidRPr="004E1979" w:rsidRDefault="00A87492" w:rsidP="00FA4377">
      <w:pPr>
        <w:keepNext/>
        <w:keepLines/>
        <w:spacing w:after="80"/>
        <w:rPr>
          <w:rFonts w:ascii="Tahoma" w:hAnsi="Tahoma" w:cs="Tahoma"/>
        </w:rPr>
      </w:pPr>
    </w:p>
    <w:p w14:paraId="3851DAEB"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in ohišje izdelan iz </w:t>
      </w:r>
      <w:proofErr w:type="spellStart"/>
      <w:r w:rsidRPr="004E1979">
        <w:rPr>
          <w:rFonts w:ascii="Tahoma" w:hAnsi="Tahoma" w:cs="Tahoma"/>
        </w:rPr>
        <w:t>nodularne</w:t>
      </w:r>
      <w:proofErr w:type="spellEnd"/>
      <w:r w:rsidRPr="004E1979">
        <w:rPr>
          <w:rFonts w:ascii="Tahoma" w:hAnsi="Tahoma" w:cs="Tahoma"/>
        </w:rPr>
        <w:t xml:space="preserve"> litine, </w:t>
      </w:r>
    </w:p>
    <w:p w14:paraId="37483AE5"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z vgrajenim PUR tesnilom po celem obodu ležišča, za preprečevanje ropota in odprtje pokrova, </w:t>
      </w:r>
    </w:p>
    <w:p w14:paraId="69082EA4"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-Dopustna obremenitev – razred:  D 400, napisan na pokrovu </w:t>
      </w:r>
    </w:p>
    <w:p w14:paraId="79F24668"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-Višinsko nastavljiva kapa </w:t>
      </w:r>
    </w:p>
    <w:p w14:paraId="5E83F525"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-Možna vgradnja v svež beton (brez betonskega podstavka), </w:t>
      </w:r>
    </w:p>
    <w:p w14:paraId="076085E7" w14:textId="77777777" w:rsidR="00A87492" w:rsidRPr="004E1979" w:rsidRDefault="00A87492" w:rsidP="00FA4377">
      <w:pPr>
        <w:keepNext/>
        <w:keepLines/>
        <w:spacing w:after="80"/>
        <w:rPr>
          <w:rFonts w:ascii="Tahoma" w:hAnsi="Tahoma" w:cs="Tahoma"/>
        </w:rPr>
      </w:pPr>
      <w:r w:rsidRPr="004E1979">
        <w:rPr>
          <w:rFonts w:ascii="Tahoma" w:hAnsi="Tahoma" w:cs="Tahoma"/>
        </w:rPr>
        <w:t>-Prilagajanje kota pokrova najmanj do 4° zaradi neravnine med vgradnjo in cestiščem</w:t>
      </w:r>
    </w:p>
    <w:p w14:paraId="1CFDB341" w14:textId="77777777" w:rsidR="00A87492" w:rsidRPr="004E1979" w:rsidRDefault="00A87492" w:rsidP="00FA4377">
      <w:pPr>
        <w:keepNext/>
        <w:keepLines/>
        <w:spacing w:after="80"/>
        <w:rPr>
          <w:rFonts w:ascii="Tahoma" w:hAnsi="Tahoma" w:cs="Tahoma"/>
        </w:rPr>
      </w:pPr>
      <w:r w:rsidRPr="004E1979">
        <w:rPr>
          <w:rFonts w:ascii="Tahoma" w:hAnsi="Tahoma" w:cs="Tahoma"/>
        </w:rPr>
        <w:t>-Pritrditev pokrova na ohišje: nerjaveči element</w:t>
      </w:r>
    </w:p>
    <w:p w14:paraId="4BD29144" w14:textId="77777777" w:rsidR="00A87492" w:rsidRPr="004E1979" w:rsidRDefault="00A87492" w:rsidP="00FA4377">
      <w:pPr>
        <w:keepNext/>
        <w:keepLines/>
        <w:spacing w:after="80"/>
        <w:rPr>
          <w:rFonts w:ascii="Tahoma" w:hAnsi="Tahoma" w:cs="Tahoma"/>
        </w:rPr>
      </w:pPr>
      <w:r w:rsidRPr="004E1979">
        <w:rPr>
          <w:rFonts w:ascii="Tahoma" w:hAnsi="Tahoma" w:cs="Tahoma"/>
        </w:rPr>
        <w:t>- Napis na kapi v slovenščini: VODA ter znak naročnikovega podjetja (</w:t>
      </w:r>
      <w:proofErr w:type="spellStart"/>
      <w:r w:rsidRPr="004E1979">
        <w:rPr>
          <w:rFonts w:ascii="Tahoma" w:hAnsi="Tahoma" w:cs="Tahoma"/>
        </w:rPr>
        <w:t>logo</w:t>
      </w:r>
      <w:proofErr w:type="spellEnd"/>
      <w:r w:rsidRPr="004E1979">
        <w:rPr>
          <w:rFonts w:ascii="Tahoma" w:hAnsi="Tahoma" w:cs="Tahoma"/>
        </w:rPr>
        <w:t>) na ohišju.</w:t>
      </w:r>
    </w:p>
    <w:p w14:paraId="681BB092" w14:textId="77777777" w:rsidR="00A87492" w:rsidRPr="004E1979" w:rsidRDefault="00A87492" w:rsidP="00FA4377">
      <w:pPr>
        <w:keepNext/>
        <w:keepLines/>
        <w:spacing w:after="80"/>
        <w:rPr>
          <w:rFonts w:ascii="Tahoma" w:hAnsi="Tahoma" w:cs="Tahoma"/>
        </w:rPr>
      </w:pPr>
      <w:r w:rsidRPr="004E1979">
        <w:rPr>
          <w:rFonts w:ascii="Tahoma" w:hAnsi="Tahoma" w:cs="Tahoma"/>
        </w:rPr>
        <w:t>- Izdelava po EN 124-2</w:t>
      </w:r>
    </w:p>
    <w:p w14:paraId="0951CD33" w14:textId="77777777" w:rsidR="00A87492" w:rsidRPr="004E1979" w:rsidRDefault="00A87492" w:rsidP="00FA4377">
      <w:pPr>
        <w:keepNext/>
        <w:keepLines/>
        <w:spacing w:after="80"/>
        <w:rPr>
          <w:rFonts w:ascii="Tahoma" w:hAnsi="Tahoma" w:cs="Tahoma"/>
        </w:rPr>
      </w:pPr>
      <w:r w:rsidRPr="004E1979">
        <w:rPr>
          <w:rFonts w:ascii="Tahoma" w:hAnsi="Tahoma" w:cs="Tahoma"/>
        </w:rPr>
        <w:t>- Zaščita pokrova: protikorozijska trajna zaščita.</w:t>
      </w:r>
    </w:p>
    <w:p w14:paraId="2239D02E" w14:textId="77777777" w:rsidR="00A87492" w:rsidRPr="004E1979" w:rsidRDefault="00A87492" w:rsidP="00FA4377">
      <w:pPr>
        <w:keepNext/>
        <w:keepLines/>
        <w:spacing w:after="80"/>
        <w:rPr>
          <w:rFonts w:ascii="Tahoma" w:hAnsi="Tahoma" w:cs="Tahoma"/>
        </w:rPr>
      </w:pPr>
    </w:p>
    <w:p w14:paraId="1EF44676" w14:textId="77777777" w:rsidR="00A87492" w:rsidRPr="004E1979" w:rsidRDefault="00A87492" w:rsidP="00FA4377">
      <w:pPr>
        <w:keepNext/>
        <w:keepLines/>
        <w:spacing w:after="80"/>
        <w:rPr>
          <w:rFonts w:ascii="Tahoma" w:hAnsi="Tahoma" w:cs="Tahoma"/>
        </w:rPr>
      </w:pPr>
    </w:p>
    <w:p w14:paraId="1C3FD6DD" w14:textId="77777777" w:rsidR="00A87492" w:rsidRPr="004E1979" w:rsidRDefault="00A87492" w:rsidP="00FA4377">
      <w:pPr>
        <w:keepNext/>
        <w:keepLines/>
        <w:spacing w:after="80"/>
        <w:rPr>
          <w:rFonts w:ascii="Tahoma" w:hAnsi="Tahoma" w:cs="Tahoma"/>
          <w:b/>
        </w:rPr>
      </w:pPr>
      <w:r w:rsidRPr="004E1979">
        <w:rPr>
          <w:rFonts w:ascii="Tahoma" w:hAnsi="Tahoma" w:cs="Tahoma"/>
        </w:rPr>
        <w:t xml:space="preserve"> </w:t>
      </w:r>
      <w:r w:rsidRPr="004E1979">
        <w:rPr>
          <w:rFonts w:ascii="Tahoma" w:hAnsi="Tahoma" w:cs="Tahoma"/>
          <w:b/>
        </w:rPr>
        <w:t>Kapa cestna za vodo 125, fiksna za vodovodni priključek</w:t>
      </w:r>
    </w:p>
    <w:p w14:paraId="5822A663" w14:textId="77777777" w:rsidR="00A87492" w:rsidRPr="004E1979" w:rsidRDefault="00A87492" w:rsidP="00FA4377">
      <w:pPr>
        <w:keepNext/>
        <w:keepLines/>
        <w:spacing w:after="80"/>
        <w:rPr>
          <w:rFonts w:ascii="Tahoma" w:hAnsi="Tahoma" w:cs="Tahoma"/>
          <w:b/>
        </w:rPr>
      </w:pPr>
    </w:p>
    <w:p w14:paraId="44561675"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in ohišje izdelan iz </w:t>
      </w:r>
      <w:proofErr w:type="spellStart"/>
      <w:r w:rsidRPr="004E1979">
        <w:rPr>
          <w:rFonts w:ascii="Tahoma" w:hAnsi="Tahoma" w:cs="Tahoma"/>
        </w:rPr>
        <w:t>nodularne</w:t>
      </w:r>
      <w:proofErr w:type="spellEnd"/>
      <w:r w:rsidRPr="004E1979">
        <w:rPr>
          <w:rFonts w:ascii="Tahoma" w:hAnsi="Tahoma" w:cs="Tahoma"/>
        </w:rPr>
        <w:t xml:space="preserve"> litine, </w:t>
      </w:r>
    </w:p>
    <w:p w14:paraId="35A84EF6" w14:textId="77777777" w:rsidR="00A87492" w:rsidRPr="004E1979" w:rsidRDefault="00A87492" w:rsidP="00FA4377">
      <w:pPr>
        <w:keepNext/>
        <w:keepLines/>
        <w:spacing w:after="80"/>
        <w:rPr>
          <w:rFonts w:ascii="Tahoma" w:hAnsi="Tahoma" w:cs="Tahoma"/>
        </w:rPr>
      </w:pPr>
      <w:r w:rsidRPr="004E1979">
        <w:rPr>
          <w:rFonts w:ascii="Tahoma" w:hAnsi="Tahoma" w:cs="Tahoma"/>
        </w:rPr>
        <w:t>- Pokrov z vijakom iz nerjavečega jekla, pritrjen na ohišje kape,</w:t>
      </w:r>
    </w:p>
    <w:p w14:paraId="14E9FFA6" w14:textId="77777777" w:rsidR="00A87492" w:rsidRPr="004E1979" w:rsidRDefault="00A87492" w:rsidP="00FA4377">
      <w:pPr>
        <w:keepNext/>
        <w:keepLines/>
        <w:spacing w:after="80"/>
        <w:rPr>
          <w:rFonts w:ascii="Tahoma" w:hAnsi="Tahoma" w:cs="Tahoma"/>
        </w:rPr>
      </w:pPr>
      <w:r w:rsidRPr="004E1979">
        <w:rPr>
          <w:rFonts w:ascii="Tahoma" w:hAnsi="Tahoma" w:cs="Tahoma"/>
        </w:rPr>
        <w:lastRenderedPageBreak/>
        <w:t xml:space="preserve">-Pokrov s konusnim naleganjem, za preprečevanje ropota in odprtje pokrova, </w:t>
      </w:r>
    </w:p>
    <w:p w14:paraId="70013355" w14:textId="77777777" w:rsidR="00A87492" w:rsidRPr="004E1979" w:rsidRDefault="00A87492" w:rsidP="00FA4377">
      <w:pPr>
        <w:keepNext/>
        <w:keepLines/>
        <w:spacing w:after="80"/>
        <w:rPr>
          <w:rFonts w:ascii="Tahoma" w:hAnsi="Tahoma" w:cs="Tahoma"/>
        </w:rPr>
      </w:pPr>
      <w:r w:rsidRPr="004E1979">
        <w:rPr>
          <w:rFonts w:ascii="Tahoma" w:hAnsi="Tahoma" w:cs="Tahoma"/>
        </w:rPr>
        <w:t>-Dopustna obremenitev – razred:  D 400, napisan na pokrovu</w:t>
      </w:r>
    </w:p>
    <w:p w14:paraId="791B2E46" w14:textId="00F87291" w:rsidR="00A87492" w:rsidRPr="004E1979" w:rsidRDefault="00A87492" w:rsidP="00FA4377">
      <w:pPr>
        <w:keepNext/>
        <w:keepLines/>
        <w:spacing w:after="80"/>
        <w:rPr>
          <w:rFonts w:ascii="Tahoma" w:hAnsi="Tahoma" w:cs="Tahoma"/>
        </w:rPr>
      </w:pPr>
      <w:r w:rsidRPr="004E1979">
        <w:rPr>
          <w:rFonts w:ascii="Tahoma" w:hAnsi="Tahoma" w:cs="Tahoma"/>
        </w:rPr>
        <w:t xml:space="preserve">-Vgradnja na betonski </w:t>
      </w:r>
      <w:r w:rsidR="004E1979" w:rsidRPr="004E1979">
        <w:rPr>
          <w:rFonts w:ascii="Tahoma" w:hAnsi="Tahoma" w:cs="Tahoma"/>
        </w:rPr>
        <w:t>p</w:t>
      </w:r>
      <w:r w:rsidRPr="004E1979">
        <w:rPr>
          <w:rFonts w:ascii="Tahoma" w:hAnsi="Tahoma" w:cs="Tahoma"/>
        </w:rPr>
        <w:t xml:space="preserve">odstavek </w:t>
      </w:r>
    </w:p>
    <w:p w14:paraId="22CB30F0" w14:textId="77777777" w:rsidR="00A87492" w:rsidRPr="004E1979" w:rsidRDefault="00A87492" w:rsidP="00FA4377">
      <w:pPr>
        <w:keepNext/>
        <w:keepLines/>
        <w:spacing w:after="80"/>
        <w:rPr>
          <w:rFonts w:ascii="Tahoma" w:hAnsi="Tahoma" w:cs="Tahoma"/>
        </w:rPr>
      </w:pPr>
      <w:r w:rsidRPr="004E1979">
        <w:rPr>
          <w:rFonts w:ascii="Tahoma" w:hAnsi="Tahoma" w:cs="Tahoma"/>
        </w:rPr>
        <w:t>- Napis na kapi v slovenščini: VODA</w:t>
      </w:r>
    </w:p>
    <w:p w14:paraId="68212440" w14:textId="77777777" w:rsidR="00A87492" w:rsidRPr="004E1979" w:rsidRDefault="00A87492" w:rsidP="00FA4377">
      <w:pPr>
        <w:keepNext/>
        <w:keepLines/>
        <w:spacing w:after="80"/>
        <w:rPr>
          <w:rFonts w:ascii="Tahoma" w:hAnsi="Tahoma" w:cs="Tahoma"/>
        </w:rPr>
      </w:pPr>
      <w:r w:rsidRPr="004E1979">
        <w:rPr>
          <w:rFonts w:ascii="Tahoma" w:hAnsi="Tahoma" w:cs="Tahoma"/>
        </w:rPr>
        <w:t>- Zaščita pokrova: protikorozijska trajna zaščita</w:t>
      </w:r>
    </w:p>
    <w:p w14:paraId="5A78ACE0" w14:textId="77777777" w:rsidR="00A87492" w:rsidRPr="004E1979" w:rsidRDefault="00A87492" w:rsidP="00FA4377">
      <w:pPr>
        <w:keepNext/>
        <w:keepLines/>
        <w:spacing w:after="80"/>
        <w:rPr>
          <w:rFonts w:ascii="Tahoma" w:hAnsi="Tahoma" w:cs="Tahoma"/>
        </w:rPr>
      </w:pPr>
      <w:r w:rsidRPr="004E1979">
        <w:rPr>
          <w:rFonts w:ascii="Tahoma" w:hAnsi="Tahoma" w:cs="Tahoma"/>
        </w:rPr>
        <w:t>- Izdelava po EN 124-2</w:t>
      </w:r>
    </w:p>
    <w:p w14:paraId="53EDAAE0" w14:textId="77777777" w:rsidR="00A87492" w:rsidRPr="004E1979" w:rsidRDefault="00A87492" w:rsidP="00FA4377">
      <w:pPr>
        <w:keepNext/>
        <w:keepLines/>
        <w:spacing w:after="80"/>
        <w:rPr>
          <w:rFonts w:ascii="Tahoma" w:hAnsi="Tahoma" w:cs="Tahoma"/>
        </w:rPr>
      </w:pPr>
    </w:p>
    <w:p w14:paraId="5FC128B7" w14:textId="77777777" w:rsidR="00A87492" w:rsidRPr="004E1979" w:rsidRDefault="00A87492" w:rsidP="00FA4377">
      <w:pPr>
        <w:keepNext/>
        <w:keepLines/>
        <w:spacing w:after="80"/>
        <w:rPr>
          <w:rFonts w:ascii="Tahoma" w:hAnsi="Tahoma" w:cs="Tahoma"/>
          <w:b/>
        </w:rPr>
      </w:pPr>
      <w:r w:rsidRPr="004E1979">
        <w:rPr>
          <w:rFonts w:ascii="Tahoma" w:hAnsi="Tahoma" w:cs="Tahoma"/>
          <w:b/>
        </w:rPr>
        <w:t>Kapa cestna za vodo 200, višinsko nastavljiva za zasun</w:t>
      </w:r>
    </w:p>
    <w:p w14:paraId="1043F06A" w14:textId="77777777" w:rsidR="00A87492" w:rsidRPr="004E1979" w:rsidRDefault="00A87492" w:rsidP="00FA4377">
      <w:pPr>
        <w:keepNext/>
        <w:keepLines/>
        <w:spacing w:after="80"/>
        <w:rPr>
          <w:rFonts w:ascii="Tahoma" w:hAnsi="Tahoma" w:cs="Tahoma"/>
        </w:rPr>
      </w:pPr>
    </w:p>
    <w:p w14:paraId="196AD69F"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in ohišje izdelan iz </w:t>
      </w:r>
      <w:proofErr w:type="spellStart"/>
      <w:r w:rsidRPr="004E1979">
        <w:rPr>
          <w:rFonts w:ascii="Tahoma" w:hAnsi="Tahoma" w:cs="Tahoma"/>
        </w:rPr>
        <w:t>nodularne</w:t>
      </w:r>
      <w:proofErr w:type="spellEnd"/>
      <w:r w:rsidRPr="004E1979">
        <w:rPr>
          <w:rFonts w:ascii="Tahoma" w:hAnsi="Tahoma" w:cs="Tahoma"/>
        </w:rPr>
        <w:t xml:space="preserve"> litine, </w:t>
      </w:r>
    </w:p>
    <w:p w14:paraId="32B84982"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 Pokrov z vgrajenim PUR tesnilom po celem obodu ležišča, za preprečevanje ropota in odprtje pokrova, </w:t>
      </w:r>
    </w:p>
    <w:p w14:paraId="62E8DF75" w14:textId="77777777" w:rsidR="00A87492" w:rsidRPr="004E1979" w:rsidRDefault="00A87492" w:rsidP="00FA4377">
      <w:pPr>
        <w:keepNext/>
        <w:keepLines/>
        <w:spacing w:after="80"/>
        <w:rPr>
          <w:rFonts w:ascii="Tahoma" w:hAnsi="Tahoma" w:cs="Tahoma"/>
        </w:rPr>
      </w:pPr>
      <w:r w:rsidRPr="004E1979">
        <w:rPr>
          <w:rFonts w:ascii="Tahoma" w:hAnsi="Tahoma" w:cs="Tahoma"/>
        </w:rPr>
        <w:t>-Dopustna obremenitev – razred:  D 400, napisan na pokrovu</w:t>
      </w:r>
    </w:p>
    <w:p w14:paraId="1AD1868A"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-Višinsko nastavljiva kapa </w:t>
      </w:r>
    </w:p>
    <w:p w14:paraId="73231959"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-Možna vgradnja v svež beton (brez betonskega podstavka), </w:t>
      </w:r>
    </w:p>
    <w:p w14:paraId="24905489" w14:textId="77777777" w:rsidR="00A87492" w:rsidRPr="004E1979" w:rsidRDefault="00A87492" w:rsidP="00FA4377">
      <w:pPr>
        <w:keepNext/>
        <w:keepLines/>
        <w:spacing w:after="80"/>
        <w:rPr>
          <w:rFonts w:ascii="Tahoma" w:hAnsi="Tahoma" w:cs="Tahoma"/>
        </w:rPr>
      </w:pPr>
      <w:r w:rsidRPr="004E1979">
        <w:rPr>
          <w:rFonts w:ascii="Tahoma" w:hAnsi="Tahoma" w:cs="Tahoma"/>
        </w:rPr>
        <w:t>-Prilagajanje kota pokrova minimalno 4° zaradi neravnine med vgradnjo in cestiščem</w:t>
      </w:r>
    </w:p>
    <w:p w14:paraId="5007C025" w14:textId="77777777" w:rsidR="00A87492" w:rsidRPr="004E1979" w:rsidRDefault="00A87492" w:rsidP="00FA4377">
      <w:pPr>
        <w:keepNext/>
        <w:keepLines/>
        <w:spacing w:after="80"/>
        <w:rPr>
          <w:rFonts w:ascii="Tahoma" w:hAnsi="Tahoma" w:cs="Tahoma"/>
        </w:rPr>
      </w:pPr>
      <w:r w:rsidRPr="004E1979">
        <w:rPr>
          <w:rFonts w:ascii="Tahoma" w:hAnsi="Tahoma" w:cs="Tahoma"/>
        </w:rPr>
        <w:t>-Pritrditev pokrova na ohišje: nerjaveči tečaj za preprečitev kraje in lažje odpiranje</w:t>
      </w:r>
    </w:p>
    <w:p w14:paraId="54632401" w14:textId="77777777" w:rsidR="00A87492" w:rsidRPr="004E1979" w:rsidRDefault="00A87492" w:rsidP="00FA4377">
      <w:pPr>
        <w:keepNext/>
        <w:keepLines/>
        <w:spacing w:after="80"/>
        <w:rPr>
          <w:rFonts w:ascii="Tahoma" w:hAnsi="Tahoma" w:cs="Tahoma"/>
        </w:rPr>
      </w:pPr>
      <w:r w:rsidRPr="004E1979">
        <w:rPr>
          <w:rFonts w:ascii="Tahoma" w:hAnsi="Tahoma" w:cs="Tahoma"/>
        </w:rPr>
        <w:t>- Napis na kapi v slovenščini: VODA ter znak naročnika (</w:t>
      </w:r>
      <w:proofErr w:type="spellStart"/>
      <w:r w:rsidRPr="004E1979">
        <w:rPr>
          <w:rFonts w:ascii="Tahoma" w:hAnsi="Tahoma" w:cs="Tahoma"/>
        </w:rPr>
        <w:t>logo</w:t>
      </w:r>
      <w:proofErr w:type="spellEnd"/>
      <w:r w:rsidRPr="004E1979">
        <w:rPr>
          <w:rFonts w:ascii="Tahoma" w:hAnsi="Tahoma" w:cs="Tahoma"/>
        </w:rPr>
        <w:t>) na ohišju</w:t>
      </w:r>
    </w:p>
    <w:p w14:paraId="7A692F06" w14:textId="77777777" w:rsidR="00A87492" w:rsidRPr="004E1979" w:rsidRDefault="00A87492" w:rsidP="00FA4377">
      <w:pPr>
        <w:keepNext/>
        <w:keepLines/>
        <w:spacing w:after="80"/>
        <w:rPr>
          <w:rFonts w:ascii="Tahoma" w:hAnsi="Tahoma" w:cs="Tahoma"/>
        </w:rPr>
      </w:pPr>
      <w:r w:rsidRPr="004E1979">
        <w:rPr>
          <w:rFonts w:ascii="Tahoma" w:hAnsi="Tahoma" w:cs="Tahoma"/>
        </w:rPr>
        <w:t>- Zaščita pokrova: protikorozijska trajna zaščita</w:t>
      </w:r>
    </w:p>
    <w:p w14:paraId="303DF244" w14:textId="34252953" w:rsidR="00A87492" w:rsidRPr="004E1979" w:rsidRDefault="00A87492" w:rsidP="00FA4377">
      <w:pPr>
        <w:keepNext/>
        <w:keepLines/>
        <w:spacing w:after="80"/>
        <w:rPr>
          <w:rFonts w:ascii="Tahoma" w:hAnsi="Tahoma" w:cs="Tahoma"/>
        </w:rPr>
      </w:pPr>
      <w:r w:rsidRPr="004E1979">
        <w:rPr>
          <w:rFonts w:ascii="Tahoma" w:hAnsi="Tahoma" w:cs="Tahoma"/>
        </w:rPr>
        <w:t>- Izdelava po EN 124-2</w:t>
      </w:r>
    </w:p>
    <w:p w14:paraId="10AF34D7" w14:textId="77777777" w:rsidR="00A87492" w:rsidRPr="004E1979" w:rsidRDefault="00A87492" w:rsidP="00FA4377">
      <w:pPr>
        <w:keepNext/>
        <w:keepLines/>
        <w:spacing w:after="80"/>
        <w:rPr>
          <w:rFonts w:ascii="Tahoma" w:hAnsi="Tahoma" w:cs="Tahoma"/>
        </w:rPr>
      </w:pPr>
    </w:p>
    <w:p w14:paraId="5383E28F" w14:textId="77777777" w:rsidR="00A87492" w:rsidRPr="004E1979" w:rsidRDefault="00A87492" w:rsidP="00FA4377">
      <w:pPr>
        <w:keepNext/>
        <w:keepLines/>
        <w:spacing w:after="80"/>
        <w:rPr>
          <w:rFonts w:ascii="Tahoma" w:hAnsi="Tahoma" w:cs="Tahoma"/>
          <w:b/>
        </w:rPr>
      </w:pPr>
      <w:r w:rsidRPr="004E1979">
        <w:rPr>
          <w:rFonts w:ascii="Tahoma" w:hAnsi="Tahoma" w:cs="Tahoma"/>
          <w:b/>
        </w:rPr>
        <w:t>Kapa cestna za vodo 200, fiksna za zasun</w:t>
      </w:r>
    </w:p>
    <w:p w14:paraId="05976936"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 Pokrov in ohišje izdelan iz </w:t>
      </w:r>
      <w:proofErr w:type="spellStart"/>
      <w:r w:rsidRPr="004E1979">
        <w:rPr>
          <w:rFonts w:ascii="Tahoma" w:hAnsi="Tahoma" w:cs="Tahoma"/>
        </w:rPr>
        <w:t>nodularne</w:t>
      </w:r>
      <w:proofErr w:type="spellEnd"/>
      <w:r w:rsidRPr="004E1979">
        <w:rPr>
          <w:rFonts w:ascii="Tahoma" w:hAnsi="Tahoma" w:cs="Tahoma"/>
        </w:rPr>
        <w:t xml:space="preserve"> litine, </w:t>
      </w:r>
    </w:p>
    <w:p w14:paraId="1CABE741" w14:textId="77777777" w:rsidR="00A87492" w:rsidRPr="004E1979" w:rsidRDefault="00A87492" w:rsidP="00FA4377">
      <w:pPr>
        <w:keepNext/>
        <w:keepLines/>
        <w:spacing w:after="80"/>
        <w:rPr>
          <w:rFonts w:ascii="Tahoma" w:hAnsi="Tahoma" w:cs="Tahoma"/>
        </w:rPr>
      </w:pPr>
      <w:r w:rsidRPr="004E1979">
        <w:rPr>
          <w:rFonts w:ascii="Tahoma" w:hAnsi="Tahoma" w:cs="Tahoma"/>
        </w:rPr>
        <w:t>- Pokrov z vijakom iz nerjavečega jekla, pritrjen na ohišje kape,</w:t>
      </w:r>
    </w:p>
    <w:p w14:paraId="09D369A8"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 Pokrov s konusnim naleganjem, za preprečevanje ropota in odprtje pokrova, </w:t>
      </w:r>
    </w:p>
    <w:p w14:paraId="0E88F89F" w14:textId="77777777" w:rsidR="00A87492" w:rsidRPr="004E1979" w:rsidRDefault="00A87492" w:rsidP="00FA4377">
      <w:pPr>
        <w:keepNext/>
        <w:keepLines/>
        <w:spacing w:after="80"/>
        <w:rPr>
          <w:rFonts w:ascii="Tahoma" w:hAnsi="Tahoma" w:cs="Tahoma"/>
        </w:rPr>
      </w:pPr>
      <w:r w:rsidRPr="004E1979">
        <w:rPr>
          <w:rFonts w:ascii="Tahoma" w:hAnsi="Tahoma" w:cs="Tahoma"/>
        </w:rPr>
        <w:t>- Dopustna obremenitev – razred:  D 400, napisan na pokrovu</w:t>
      </w:r>
    </w:p>
    <w:p w14:paraId="37B6B425" w14:textId="564FDE4B" w:rsidR="00A87492" w:rsidRPr="004E1979" w:rsidRDefault="00A87492" w:rsidP="00FA4377">
      <w:pPr>
        <w:keepNext/>
        <w:keepLines/>
        <w:spacing w:after="80"/>
        <w:rPr>
          <w:rFonts w:ascii="Tahoma" w:hAnsi="Tahoma" w:cs="Tahoma"/>
        </w:rPr>
      </w:pPr>
      <w:r w:rsidRPr="004E1979">
        <w:rPr>
          <w:rFonts w:ascii="Tahoma" w:hAnsi="Tahoma" w:cs="Tahoma"/>
        </w:rPr>
        <w:t xml:space="preserve">- Vgradnja na betonski </w:t>
      </w:r>
      <w:r w:rsidR="004E1979" w:rsidRPr="004E1979">
        <w:rPr>
          <w:rFonts w:ascii="Tahoma" w:hAnsi="Tahoma" w:cs="Tahoma"/>
        </w:rPr>
        <w:t>p</w:t>
      </w:r>
      <w:r w:rsidRPr="004E1979">
        <w:rPr>
          <w:rFonts w:ascii="Tahoma" w:hAnsi="Tahoma" w:cs="Tahoma"/>
        </w:rPr>
        <w:t xml:space="preserve">odstavek </w:t>
      </w:r>
    </w:p>
    <w:p w14:paraId="7729B4BF" w14:textId="77777777" w:rsidR="00A87492" w:rsidRPr="004E1979" w:rsidRDefault="00A87492" w:rsidP="00FA4377">
      <w:pPr>
        <w:keepNext/>
        <w:keepLines/>
        <w:spacing w:after="80"/>
        <w:rPr>
          <w:rFonts w:ascii="Tahoma" w:hAnsi="Tahoma" w:cs="Tahoma"/>
        </w:rPr>
      </w:pPr>
      <w:r w:rsidRPr="004E1979">
        <w:rPr>
          <w:rFonts w:ascii="Tahoma" w:hAnsi="Tahoma" w:cs="Tahoma"/>
        </w:rPr>
        <w:t>- Napis na kapi v slovenščini: VODA</w:t>
      </w:r>
    </w:p>
    <w:p w14:paraId="16080444" w14:textId="77777777" w:rsidR="00A87492" w:rsidRPr="004E1979" w:rsidRDefault="00A87492" w:rsidP="00FA4377">
      <w:pPr>
        <w:keepNext/>
        <w:keepLines/>
        <w:spacing w:after="80"/>
        <w:rPr>
          <w:rFonts w:ascii="Tahoma" w:hAnsi="Tahoma" w:cs="Tahoma"/>
        </w:rPr>
      </w:pPr>
      <w:r w:rsidRPr="004E1979">
        <w:rPr>
          <w:rFonts w:ascii="Tahoma" w:hAnsi="Tahoma" w:cs="Tahoma"/>
        </w:rPr>
        <w:t>- Zaščita pokrova: protikorozijska trajna zaščita</w:t>
      </w:r>
    </w:p>
    <w:p w14:paraId="4C98685D" w14:textId="77777777" w:rsidR="00A87492" w:rsidRPr="004E1979" w:rsidRDefault="00A87492" w:rsidP="00FA4377">
      <w:pPr>
        <w:keepNext/>
        <w:keepLines/>
        <w:spacing w:after="80"/>
        <w:rPr>
          <w:rFonts w:ascii="Tahoma" w:hAnsi="Tahoma" w:cs="Tahoma"/>
        </w:rPr>
      </w:pPr>
      <w:r w:rsidRPr="004E1979">
        <w:rPr>
          <w:rFonts w:ascii="Tahoma" w:hAnsi="Tahoma" w:cs="Tahoma"/>
        </w:rPr>
        <w:t>- Izdelava po EN 124-2</w:t>
      </w:r>
    </w:p>
    <w:p w14:paraId="0DE89274" w14:textId="77777777" w:rsidR="00A87492" w:rsidRPr="004E1979" w:rsidRDefault="00A87492" w:rsidP="00FA4377">
      <w:pPr>
        <w:keepNext/>
        <w:keepLines/>
        <w:spacing w:after="80"/>
        <w:rPr>
          <w:rFonts w:ascii="Tahoma" w:hAnsi="Tahoma" w:cs="Tahoma"/>
        </w:rPr>
      </w:pPr>
    </w:p>
    <w:p w14:paraId="2E471760" w14:textId="77777777" w:rsidR="00A87492" w:rsidRPr="004E1979" w:rsidRDefault="00A87492" w:rsidP="00FA4377">
      <w:pPr>
        <w:keepNext/>
        <w:keepLines/>
        <w:spacing w:after="80"/>
        <w:rPr>
          <w:rFonts w:ascii="Tahoma" w:hAnsi="Tahoma" w:cs="Tahoma"/>
          <w:b/>
          <w:color w:val="000000"/>
        </w:rPr>
      </w:pPr>
      <w:r w:rsidRPr="004E1979">
        <w:rPr>
          <w:rFonts w:ascii="Tahoma" w:hAnsi="Tahoma" w:cs="Tahoma"/>
          <w:b/>
          <w:color w:val="000000"/>
        </w:rPr>
        <w:t>Kapa za hidrant ovalna, višinsko nastavljiva</w:t>
      </w:r>
    </w:p>
    <w:p w14:paraId="7858904B" w14:textId="77777777" w:rsidR="00A87492" w:rsidRPr="004E1979" w:rsidRDefault="00A87492" w:rsidP="00FA4377">
      <w:pPr>
        <w:keepNext/>
        <w:keepLines/>
        <w:spacing w:after="80"/>
        <w:rPr>
          <w:rFonts w:ascii="Tahoma" w:hAnsi="Tahoma" w:cs="Tahoma"/>
        </w:rPr>
      </w:pPr>
    </w:p>
    <w:p w14:paraId="78A485F4"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in ohišje izdelan iz </w:t>
      </w:r>
      <w:proofErr w:type="spellStart"/>
      <w:r w:rsidRPr="004E1979">
        <w:rPr>
          <w:rFonts w:ascii="Tahoma" w:hAnsi="Tahoma" w:cs="Tahoma"/>
        </w:rPr>
        <w:t>nodularne</w:t>
      </w:r>
      <w:proofErr w:type="spellEnd"/>
      <w:r w:rsidRPr="004E1979">
        <w:rPr>
          <w:rFonts w:ascii="Tahoma" w:hAnsi="Tahoma" w:cs="Tahoma"/>
        </w:rPr>
        <w:t xml:space="preserve"> litine, </w:t>
      </w:r>
    </w:p>
    <w:p w14:paraId="5AB3D375"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 Pokrov z vgrajenim PUR tesnilom po celem obodu ležišča, za preprečevanje ropota in odprtje pokrova, </w:t>
      </w:r>
    </w:p>
    <w:p w14:paraId="3FC4060C" w14:textId="77777777" w:rsidR="00A87492" w:rsidRPr="004E1979" w:rsidRDefault="00A87492" w:rsidP="00FA4377">
      <w:pPr>
        <w:keepNext/>
        <w:keepLines/>
        <w:spacing w:after="80"/>
        <w:rPr>
          <w:rFonts w:ascii="Tahoma" w:hAnsi="Tahoma" w:cs="Tahoma"/>
        </w:rPr>
      </w:pPr>
      <w:r w:rsidRPr="004E1979">
        <w:rPr>
          <w:rFonts w:ascii="Tahoma" w:hAnsi="Tahoma" w:cs="Tahoma"/>
        </w:rPr>
        <w:t>-Dopustna obremenitev – razred:  D 400, napisan na pokrovu</w:t>
      </w:r>
    </w:p>
    <w:p w14:paraId="5E28CC54"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-Višinsko nastavljiva kapa </w:t>
      </w:r>
    </w:p>
    <w:p w14:paraId="5E33A7C7"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-Možna vgradnja v svež beton (brez betonskega podstavka), </w:t>
      </w:r>
    </w:p>
    <w:p w14:paraId="7EB86165" w14:textId="77777777" w:rsidR="00A87492" w:rsidRPr="004E1979" w:rsidRDefault="00A87492" w:rsidP="00FA4377">
      <w:pPr>
        <w:keepNext/>
        <w:keepLines/>
        <w:spacing w:after="80"/>
        <w:rPr>
          <w:rFonts w:ascii="Tahoma" w:hAnsi="Tahoma" w:cs="Tahoma"/>
        </w:rPr>
      </w:pPr>
      <w:r w:rsidRPr="004E1979">
        <w:rPr>
          <w:rFonts w:ascii="Tahoma" w:hAnsi="Tahoma" w:cs="Tahoma"/>
        </w:rPr>
        <w:t>-Prilagajanje kota pokrova minimalno 4° zaradi neravnine med vgradnjo in cestiščem</w:t>
      </w:r>
    </w:p>
    <w:p w14:paraId="027D534F" w14:textId="77777777" w:rsidR="00A87492" w:rsidRPr="004E1979" w:rsidRDefault="00A87492" w:rsidP="00FA4377">
      <w:pPr>
        <w:keepNext/>
        <w:keepLines/>
        <w:spacing w:after="80"/>
        <w:rPr>
          <w:rFonts w:ascii="Tahoma" w:hAnsi="Tahoma" w:cs="Tahoma"/>
        </w:rPr>
      </w:pPr>
      <w:r w:rsidRPr="004E1979">
        <w:rPr>
          <w:rFonts w:ascii="Tahoma" w:hAnsi="Tahoma" w:cs="Tahoma"/>
        </w:rPr>
        <w:t>-Pritrditev pokrova na ohišje: nerjaveči element</w:t>
      </w:r>
    </w:p>
    <w:p w14:paraId="1CF1BBAB" w14:textId="77777777" w:rsidR="00A87492" w:rsidRPr="004E1979" w:rsidRDefault="00A87492" w:rsidP="00FA4377">
      <w:pPr>
        <w:keepNext/>
        <w:keepLines/>
        <w:spacing w:after="80"/>
        <w:rPr>
          <w:rFonts w:ascii="Tahoma" w:hAnsi="Tahoma" w:cs="Tahoma"/>
        </w:rPr>
      </w:pPr>
      <w:r w:rsidRPr="004E1979">
        <w:rPr>
          <w:rFonts w:ascii="Tahoma" w:hAnsi="Tahoma" w:cs="Tahoma"/>
        </w:rPr>
        <w:t>- Napis na kapi v slovenščini: HIDRANT ter znak naročnika (</w:t>
      </w:r>
      <w:proofErr w:type="spellStart"/>
      <w:r w:rsidRPr="004E1979">
        <w:rPr>
          <w:rFonts w:ascii="Tahoma" w:hAnsi="Tahoma" w:cs="Tahoma"/>
        </w:rPr>
        <w:t>logo</w:t>
      </w:r>
      <w:proofErr w:type="spellEnd"/>
      <w:r w:rsidRPr="004E1979">
        <w:rPr>
          <w:rFonts w:ascii="Tahoma" w:hAnsi="Tahoma" w:cs="Tahoma"/>
        </w:rPr>
        <w:t>) na ohišju</w:t>
      </w:r>
    </w:p>
    <w:p w14:paraId="00B94AEC" w14:textId="77777777" w:rsidR="00A87492" w:rsidRPr="004E1979" w:rsidRDefault="00A87492" w:rsidP="00FA4377">
      <w:pPr>
        <w:keepNext/>
        <w:keepLines/>
        <w:spacing w:after="80"/>
        <w:rPr>
          <w:rFonts w:ascii="Tahoma" w:hAnsi="Tahoma" w:cs="Tahoma"/>
        </w:rPr>
      </w:pPr>
      <w:r w:rsidRPr="004E1979">
        <w:rPr>
          <w:rFonts w:ascii="Tahoma" w:hAnsi="Tahoma" w:cs="Tahoma"/>
        </w:rPr>
        <w:t>- Zaščita pokrova: protikorozijska trajna zaščita</w:t>
      </w:r>
    </w:p>
    <w:p w14:paraId="5F7BE1E6" w14:textId="77777777" w:rsidR="00A87492" w:rsidRPr="004E1979" w:rsidRDefault="00A87492" w:rsidP="00FA4377">
      <w:pPr>
        <w:keepNext/>
        <w:keepLines/>
        <w:spacing w:after="80"/>
        <w:rPr>
          <w:rFonts w:ascii="Tahoma" w:hAnsi="Tahoma" w:cs="Tahoma"/>
        </w:rPr>
      </w:pPr>
      <w:r w:rsidRPr="004E1979">
        <w:rPr>
          <w:rFonts w:ascii="Tahoma" w:hAnsi="Tahoma" w:cs="Tahoma"/>
        </w:rPr>
        <w:t>- Izdelava po EN 124-2</w:t>
      </w:r>
    </w:p>
    <w:p w14:paraId="2E962E2A" w14:textId="77777777" w:rsidR="00A87492" w:rsidRPr="004E1979" w:rsidRDefault="00A87492" w:rsidP="00FA4377">
      <w:pPr>
        <w:keepNext/>
        <w:keepLines/>
        <w:spacing w:after="80"/>
        <w:rPr>
          <w:rFonts w:ascii="Tahoma" w:hAnsi="Tahoma" w:cs="Tahoma"/>
        </w:rPr>
      </w:pPr>
    </w:p>
    <w:p w14:paraId="5275DEFE" w14:textId="77777777" w:rsidR="00A87492" w:rsidRPr="004E1979" w:rsidRDefault="00A87492" w:rsidP="00FA4377">
      <w:pPr>
        <w:keepNext/>
        <w:keepLines/>
        <w:spacing w:after="80"/>
        <w:rPr>
          <w:rFonts w:ascii="Tahoma" w:hAnsi="Tahoma" w:cs="Tahoma"/>
          <w:b/>
          <w:color w:val="000000"/>
        </w:rPr>
      </w:pPr>
      <w:r w:rsidRPr="004E1979">
        <w:rPr>
          <w:rFonts w:ascii="Tahoma" w:hAnsi="Tahoma" w:cs="Tahoma"/>
          <w:b/>
          <w:color w:val="000000"/>
        </w:rPr>
        <w:lastRenderedPageBreak/>
        <w:t>Kapa za hidrant ovalna, fiksna</w:t>
      </w:r>
    </w:p>
    <w:p w14:paraId="0EF89908" w14:textId="77777777" w:rsidR="00A87492" w:rsidRPr="004E1979" w:rsidRDefault="00A87492" w:rsidP="00FA4377">
      <w:pPr>
        <w:keepNext/>
        <w:keepLines/>
        <w:spacing w:after="80"/>
        <w:rPr>
          <w:rFonts w:ascii="Tahoma" w:hAnsi="Tahoma" w:cs="Tahoma"/>
        </w:rPr>
      </w:pPr>
    </w:p>
    <w:p w14:paraId="72138AD1"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in ohišje izdelan iz </w:t>
      </w:r>
      <w:proofErr w:type="spellStart"/>
      <w:r w:rsidRPr="004E1979">
        <w:rPr>
          <w:rFonts w:ascii="Tahoma" w:hAnsi="Tahoma" w:cs="Tahoma"/>
        </w:rPr>
        <w:t>nodularne</w:t>
      </w:r>
      <w:proofErr w:type="spellEnd"/>
      <w:r w:rsidRPr="004E1979">
        <w:rPr>
          <w:rFonts w:ascii="Tahoma" w:hAnsi="Tahoma" w:cs="Tahoma"/>
        </w:rPr>
        <w:t xml:space="preserve"> litine </w:t>
      </w:r>
    </w:p>
    <w:p w14:paraId="72C155A1" w14:textId="77777777" w:rsidR="00A87492" w:rsidRPr="004E1979" w:rsidRDefault="00A87492" w:rsidP="00FA4377">
      <w:pPr>
        <w:keepNext/>
        <w:keepLines/>
        <w:spacing w:after="80"/>
        <w:rPr>
          <w:rFonts w:ascii="Tahoma" w:hAnsi="Tahoma" w:cs="Tahoma"/>
        </w:rPr>
      </w:pPr>
      <w:r w:rsidRPr="004E1979">
        <w:rPr>
          <w:rFonts w:ascii="Tahoma" w:hAnsi="Tahoma" w:cs="Tahoma"/>
        </w:rPr>
        <w:t>-Pokrov z vijakom iz nerjavečega jekla, pritrjen na ohišje kape</w:t>
      </w:r>
    </w:p>
    <w:p w14:paraId="7DFEFC4B"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s konusnim naleganjem, za preprečevanje ropota in odprtje pokrova </w:t>
      </w:r>
    </w:p>
    <w:p w14:paraId="3A21BE5C" w14:textId="77777777" w:rsidR="00A87492" w:rsidRPr="004E1979" w:rsidRDefault="00A87492" w:rsidP="00FA4377">
      <w:pPr>
        <w:keepNext/>
        <w:keepLines/>
        <w:spacing w:after="80"/>
        <w:rPr>
          <w:rFonts w:ascii="Tahoma" w:hAnsi="Tahoma" w:cs="Tahoma"/>
        </w:rPr>
      </w:pPr>
      <w:r w:rsidRPr="004E1979">
        <w:rPr>
          <w:rFonts w:ascii="Tahoma" w:hAnsi="Tahoma" w:cs="Tahoma"/>
        </w:rPr>
        <w:t>-Dopustna obremenitev – razred: D 400</w:t>
      </w:r>
    </w:p>
    <w:p w14:paraId="3B90A5AA" w14:textId="510FD73C" w:rsidR="00A87492" w:rsidRPr="004E1979" w:rsidRDefault="00A87492" w:rsidP="00FA4377">
      <w:pPr>
        <w:keepNext/>
        <w:keepLines/>
        <w:spacing w:after="80"/>
        <w:rPr>
          <w:rFonts w:ascii="Tahoma" w:hAnsi="Tahoma" w:cs="Tahoma"/>
        </w:rPr>
      </w:pPr>
      <w:r w:rsidRPr="004E1979">
        <w:rPr>
          <w:rFonts w:ascii="Tahoma" w:hAnsi="Tahoma" w:cs="Tahoma"/>
        </w:rPr>
        <w:t xml:space="preserve">-Vgradnja na betonski </w:t>
      </w:r>
      <w:r w:rsidR="004E1979" w:rsidRPr="004E1979">
        <w:rPr>
          <w:rFonts w:ascii="Tahoma" w:hAnsi="Tahoma" w:cs="Tahoma"/>
        </w:rPr>
        <w:t>p</w:t>
      </w:r>
      <w:r w:rsidRPr="004E1979">
        <w:rPr>
          <w:rFonts w:ascii="Tahoma" w:hAnsi="Tahoma" w:cs="Tahoma"/>
        </w:rPr>
        <w:t xml:space="preserve">odstavek </w:t>
      </w:r>
    </w:p>
    <w:p w14:paraId="37304738" w14:textId="77777777" w:rsidR="00A87492" w:rsidRPr="004E1979" w:rsidRDefault="00A87492" w:rsidP="00FA4377">
      <w:pPr>
        <w:keepNext/>
        <w:keepLines/>
        <w:spacing w:after="80"/>
        <w:rPr>
          <w:rFonts w:ascii="Tahoma" w:hAnsi="Tahoma" w:cs="Tahoma"/>
        </w:rPr>
      </w:pPr>
      <w:r w:rsidRPr="004E1979">
        <w:rPr>
          <w:rFonts w:ascii="Tahoma" w:hAnsi="Tahoma" w:cs="Tahoma"/>
        </w:rPr>
        <w:t>-Napis na kapi v slovenščini: HIDRANT</w:t>
      </w:r>
    </w:p>
    <w:p w14:paraId="52290EBA" w14:textId="77777777" w:rsidR="00A87492" w:rsidRPr="004E1979" w:rsidRDefault="00A87492" w:rsidP="00FA4377">
      <w:pPr>
        <w:keepNext/>
        <w:keepLines/>
        <w:spacing w:after="80"/>
        <w:rPr>
          <w:rFonts w:ascii="Tahoma" w:hAnsi="Tahoma" w:cs="Tahoma"/>
        </w:rPr>
      </w:pPr>
      <w:r w:rsidRPr="004E1979">
        <w:rPr>
          <w:rFonts w:ascii="Tahoma" w:hAnsi="Tahoma" w:cs="Tahoma"/>
        </w:rPr>
        <w:t>-Zaščita pokrova: protikorozijska trajna zaščita.</w:t>
      </w:r>
    </w:p>
    <w:p w14:paraId="0C26D82E" w14:textId="77777777" w:rsidR="00A87492" w:rsidRPr="004E1979" w:rsidRDefault="00A87492" w:rsidP="00FA4377">
      <w:pPr>
        <w:keepNext/>
        <w:keepLines/>
        <w:spacing w:after="80"/>
        <w:rPr>
          <w:rFonts w:ascii="Tahoma" w:hAnsi="Tahoma" w:cs="Tahoma"/>
        </w:rPr>
      </w:pPr>
      <w:r w:rsidRPr="004E1979">
        <w:rPr>
          <w:rFonts w:ascii="Tahoma" w:hAnsi="Tahoma" w:cs="Tahoma"/>
        </w:rPr>
        <w:t>- Izdelava po EN 124-2</w:t>
      </w:r>
    </w:p>
    <w:p w14:paraId="494011AF" w14:textId="77777777" w:rsidR="00A87492" w:rsidRPr="004E1979" w:rsidRDefault="00A87492" w:rsidP="00FA4377">
      <w:pPr>
        <w:keepNext/>
        <w:keepLines/>
        <w:spacing w:after="80"/>
        <w:rPr>
          <w:rFonts w:ascii="Tahoma" w:hAnsi="Tahoma" w:cs="Tahoma"/>
        </w:rPr>
      </w:pPr>
    </w:p>
    <w:p w14:paraId="39F35086" w14:textId="77777777" w:rsidR="00A87492" w:rsidRPr="004E1979" w:rsidRDefault="00A87492" w:rsidP="00FA4377">
      <w:pPr>
        <w:keepNext/>
        <w:keepLines/>
        <w:spacing w:after="80"/>
        <w:rPr>
          <w:rFonts w:ascii="Tahoma" w:hAnsi="Tahoma" w:cs="Tahoma"/>
        </w:rPr>
      </w:pPr>
    </w:p>
    <w:p w14:paraId="4664F860" w14:textId="77777777" w:rsidR="00A87492" w:rsidRPr="004E1979" w:rsidRDefault="00A87492" w:rsidP="00FA4377">
      <w:pPr>
        <w:keepNext/>
        <w:keepLines/>
        <w:spacing w:after="80"/>
        <w:rPr>
          <w:rFonts w:ascii="Tahoma" w:hAnsi="Tahoma" w:cs="Tahoma"/>
          <w:b/>
          <w:color w:val="000000"/>
        </w:rPr>
      </w:pPr>
      <w:r w:rsidRPr="004E1979">
        <w:rPr>
          <w:rFonts w:ascii="Tahoma" w:hAnsi="Tahoma" w:cs="Tahoma"/>
          <w:b/>
          <w:color w:val="000000"/>
        </w:rPr>
        <w:t>Kapa za zračnik ovalna</w:t>
      </w:r>
    </w:p>
    <w:p w14:paraId="2A995098" w14:textId="77777777" w:rsidR="00A87492" w:rsidRPr="004E1979" w:rsidRDefault="00A87492" w:rsidP="00FA4377">
      <w:pPr>
        <w:keepNext/>
        <w:keepLines/>
        <w:spacing w:after="80"/>
        <w:rPr>
          <w:rFonts w:ascii="Tahoma" w:hAnsi="Tahoma" w:cs="Tahoma"/>
        </w:rPr>
      </w:pPr>
    </w:p>
    <w:p w14:paraId="56B5A944"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in ohišje izdelan iz </w:t>
      </w:r>
      <w:proofErr w:type="spellStart"/>
      <w:r w:rsidRPr="004E1979">
        <w:rPr>
          <w:rFonts w:ascii="Tahoma" w:hAnsi="Tahoma" w:cs="Tahoma"/>
        </w:rPr>
        <w:t>nodularne</w:t>
      </w:r>
      <w:proofErr w:type="spellEnd"/>
      <w:r w:rsidRPr="004E1979">
        <w:rPr>
          <w:rFonts w:ascii="Tahoma" w:hAnsi="Tahoma" w:cs="Tahoma"/>
        </w:rPr>
        <w:t xml:space="preserve"> litine </w:t>
      </w:r>
    </w:p>
    <w:p w14:paraId="122B6B93" w14:textId="77777777" w:rsidR="00A87492" w:rsidRPr="004E1979" w:rsidRDefault="00A87492" w:rsidP="00FA4377">
      <w:pPr>
        <w:keepNext/>
        <w:keepLines/>
        <w:spacing w:after="80"/>
        <w:rPr>
          <w:rFonts w:ascii="Tahoma" w:hAnsi="Tahoma" w:cs="Tahoma"/>
        </w:rPr>
      </w:pPr>
      <w:r w:rsidRPr="004E1979">
        <w:rPr>
          <w:rFonts w:ascii="Tahoma" w:hAnsi="Tahoma" w:cs="Tahoma"/>
        </w:rPr>
        <w:t>-Pokrov z vijakom iz nerjavečega jekla, pritrjen na ohišje kape</w:t>
      </w:r>
    </w:p>
    <w:p w14:paraId="26CAA006"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-Pokrov s konusnim naleganjem, za preprečevanje ropota in odprtje pokrova </w:t>
      </w:r>
    </w:p>
    <w:p w14:paraId="4669D3CE" w14:textId="77777777" w:rsidR="00A87492" w:rsidRPr="004E1979" w:rsidRDefault="00A87492" w:rsidP="00FA4377">
      <w:pPr>
        <w:keepNext/>
        <w:keepLines/>
        <w:spacing w:after="80"/>
        <w:rPr>
          <w:rFonts w:ascii="Tahoma" w:hAnsi="Tahoma" w:cs="Tahoma"/>
        </w:rPr>
      </w:pPr>
      <w:r w:rsidRPr="004E1979">
        <w:rPr>
          <w:rFonts w:ascii="Tahoma" w:hAnsi="Tahoma" w:cs="Tahoma"/>
        </w:rPr>
        <w:t>-Dopustna obremenitev – razred: D 400</w:t>
      </w:r>
    </w:p>
    <w:p w14:paraId="64EF6691" w14:textId="67C104FE" w:rsidR="00A87492" w:rsidRPr="004E1979" w:rsidRDefault="00A87492" w:rsidP="00FA4377">
      <w:pPr>
        <w:keepNext/>
        <w:keepLines/>
        <w:spacing w:after="80"/>
        <w:rPr>
          <w:rFonts w:ascii="Tahoma" w:hAnsi="Tahoma" w:cs="Tahoma"/>
        </w:rPr>
      </w:pPr>
      <w:r w:rsidRPr="004E1979">
        <w:rPr>
          <w:rFonts w:ascii="Tahoma" w:hAnsi="Tahoma" w:cs="Tahoma"/>
        </w:rPr>
        <w:t xml:space="preserve">-Vgradnja na betonski </w:t>
      </w:r>
      <w:r w:rsidR="004E1979" w:rsidRPr="004E1979">
        <w:rPr>
          <w:rFonts w:ascii="Tahoma" w:hAnsi="Tahoma" w:cs="Tahoma"/>
        </w:rPr>
        <w:t>p</w:t>
      </w:r>
      <w:r w:rsidRPr="004E1979">
        <w:rPr>
          <w:rFonts w:ascii="Tahoma" w:hAnsi="Tahoma" w:cs="Tahoma"/>
        </w:rPr>
        <w:t xml:space="preserve">odstavek </w:t>
      </w:r>
    </w:p>
    <w:p w14:paraId="4F3EB59F" w14:textId="77777777" w:rsidR="00A87492" w:rsidRPr="004E1979" w:rsidRDefault="00A87492" w:rsidP="00FA4377">
      <w:pPr>
        <w:keepNext/>
        <w:keepLines/>
        <w:spacing w:after="80"/>
        <w:rPr>
          <w:rFonts w:ascii="Tahoma" w:hAnsi="Tahoma" w:cs="Tahoma"/>
        </w:rPr>
      </w:pPr>
      <w:r w:rsidRPr="004E1979">
        <w:rPr>
          <w:rFonts w:ascii="Tahoma" w:hAnsi="Tahoma" w:cs="Tahoma"/>
        </w:rPr>
        <w:t>-Napis na kapi v slovenščini: Z ali ZRAČNIK</w:t>
      </w:r>
    </w:p>
    <w:p w14:paraId="33CA72A6" w14:textId="77777777" w:rsidR="00A87492" w:rsidRPr="004E1979" w:rsidRDefault="00A87492" w:rsidP="00FA4377">
      <w:pPr>
        <w:keepNext/>
        <w:keepLines/>
        <w:spacing w:after="80"/>
        <w:rPr>
          <w:rFonts w:ascii="Tahoma" w:hAnsi="Tahoma" w:cs="Tahoma"/>
        </w:rPr>
      </w:pPr>
      <w:r w:rsidRPr="004E1979">
        <w:rPr>
          <w:rFonts w:ascii="Tahoma" w:hAnsi="Tahoma" w:cs="Tahoma"/>
        </w:rPr>
        <w:t>-Zaščita pokrova: protikorozijska trajna zaščita.</w:t>
      </w:r>
    </w:p>
    <w:p w14:paraId="789D14A1" w14:textId="77777777" w:rsidR="00A87492" w:rsidRPr="004E1979" w:rsidRDefault="00A87492" w:rsidP="00FA4377">
      <w:pPr>
        <w:keepNext/>
        <w:keepLines/>
        <w:spacing w:after="80"/>
        <w:rPr>
          <w:rFonts w:ascii="Tahoma" w:hAnsi="Tahoma" w:cs="Tahoma"/>
        </w:rPr>
      </w:pPr>
      <w:r w:rsidRPr="004E1979">
        <w:rPr>
          <w:rFonts w:ascii="Tahoma" w:hAnsi="Tahoma" w:cs="Tahoma"/>
        </w:rPr>
        <w:t>- Izdelava po EN 124-2</w:t>
      </w:r>
    </w:p>
    <w:p w14:paraId="3D2D6BE2" w14:textId="77777777" w:rsidR="00A87492" w:rsidRPr="004E1979" w:rsidRDefault="00A87492" w:rsidP="00FA4377">
      <w:pPr>
        <w:keepNext/>
        <w:keepLines/>
        <w:spacing w:after="80"/>
        <w:rPr>
          <w:rFonts w:ascii="Tahoma" w:hAnsi="Tahoma" w:cs="Tahoma"/>
        </w:rPr>
      </w:pPr>
    </w:p>
    <w:p w14:paraId="12909FA3" w14:textId="77777777" w:rsidR="00A87492" w:rsidRPr="004E1979" w:rsidRDefault="00A87492" w:rsidP="00FA4377">
      <w:pPr>
        <w:keepNext/>
        <w:keepLines/>
        <w:spacing w:after="80"/>
        <w:rPr>
          <w:rFonts w:ascii="Tahoma" w:hAnsi="Tahoma" w:cs="Tahoma"/>
        </w:rPr>
      </w:pPr>
    </w:p>
    <w:p w14:paraId="5148DE38" w14:textId="77777777" w:rsidR="00A87492" w:rsidRPr="004E1979" w:rsidRDefault="00A87492" w:rsidP="00FA4377">
      <w:pPr>
        <w:keepNext/>
        <w:keepLines/>
        <w:spacing w:after="80"/>
        <w:rPr>
          <w:rFonts w:ascii="Tahoma" w:hAnsi="Tahoma" w:cs="Tahoma"/>
          <w:b/>
        </w:rPr>
      </w:pPr>
      <w:r w:rsidRPr="004E1979">
        <w:rPr>
          <w:rFonts w:ascii="Tahoma" w:hAnsi="Tahoma" w:cs="Tahoma"/>
          <w:b/>
        </w:rPr>
        <w:t>Betonski podstavek</w:t>
      </w:r>
    </w:p>
    <w:p w14:paraId="7381F869" w14:textId="77777777" w:rsidR="00A87492" w:rsidRPr="004E1979" w:rsidRDefault="00A87492" w:rsidP="00FA4377">
      <w:pPr>
        <w:keepNext/>
        <w:keepLines/>
        <w:spacing w:after="80"/>
        <w:rPr>
          <w:rFonts w:ascii="Tahoma" w:hAnsi="Tahoma" w:cs="Tahoma"/>
        </w:rPr>
      </w:pPr>
      <w:r w:rsidRPr="004E1979">
        <w:rPr>
          <w:rFonts w:ascii="Tahoma" w:hAnsi="Tahoma" w:cs="Tahoma"/>
        </w:rPr>
        <w:t>Betonski podstavki morajo glede naleganja dimenzijsko ustrezati cestnim kapam, ki jih ponujate.</w:t>
      </w:r>
    </w:p>
    <w:p w14:paraId="5C23CDD4" w14:textId="77777777" w:rsidR="00A87492" w:rsidRPr="004E1979" w:rsidRDefault="00A87492" w:rsidP="00FA4377">
      <w:pPr>
        <w:keepNext/>
        <w:keepLines/>
        <w:spacing w:after="80"/>
        <w:rPr>
          <w:rFonts w:ascii="Tahoma" w:hAnsi="Tahoma" w:cs="Tahoma"/>
        </w:rPr>
      </w:pPr>
      <w:r w:rsidRPr="004E1979">
        <w:rPr>
          <w:rFonts w:ascii="Tahoma" w:hAnsi="Tahoma" w:cs="Tahoma"/>
        </w:rPr>
        <w:t>- betonski podstavek za cestno kapo 125</w:t>
      </w:r>
    </w:p>
    <w:p w14:paraId="649C1741" w14:textId="77777777" w:rsidR="00A87492" w:rsidRPr="004E1979" w:rsidRDefault="00A87492" w:rsidP="00FA4377">
      <w:pPr>
        <w:keepNext/>
        <w:keepLines/>
        <w:spacing w:after="80"/>
        <w:rPr>
          <w:rFonts w:ascii="Tahoma" w:hAnsi="Tahoma" w:cs="Tahoma"/>
        </w:rPr>
      </w:pPr>
      <w:r w:rsidRPr="004E1979">
        <w:rPr>
          <w:rFonts w:ascii="Tahoma" w:hAnsi="Tahoma" w:cs="Tahoma"/>
        </w:rPr>
        <w:t>- betonski podstavek za cestno kapo 200</w:t>
      </w:r>
    </w:p>
    <w:p w14:paraId="5334FF44" w14:textId="77777777" w:rsidR="00A87492" w:rsidRPr="004E1979" w:rsidRDefault="00A87492" w:rsidP="00FA4377">
      <w:pPr>
        <w:keepNext/>
        <w:keepLines/>
        <w:spacing w:after="80"/>
        <w:rPr>
          <w:rFonts w:ascii="Tahoma" w:hAnsi="Tahoma" w:cs="Tahoma"/>
        </w:rPr>
      </w:pPr>
      <w:r w:rsidRPr="004E1979">
        <w:rPr>
          <w:rFonts w:ascii="Tahoma" w:hAnsi="Tahoma" w:cs="Tahoma"/>
        </w:rPr>
        <w:t>- betonski podstavek za cestno kapo hidrant</w:t>
      </w:r>
    </w:p>
    <w:p w14:paraId="3331A7B3" w14:textId="77777777" w:rsidR="00A87492" w:rsidRPr="004E1979" w:rsidRDefault="00A87492" w:rsidP="00FA4377">
      <w:pPr>
        <w:keepNext/>
        <w:keepLines/>
        <w:spacing w:after="80"/>
        <w:rPr>
          <w:rFonts w:ascii="Tahoma" w:hAnsi="Tahoma" w:cs="Tahoma"/>
        </w:rPr>
      </w:pPr>
      <w:r w:rsidRPr="004E1979">
        <w:rPr>
          <w:rFonts w:ascii="Tahoma" w:hAnsi="Tahoma" w:cs="Tahoma"/>
        </w:rPr>
        <w:t>- betonski podstavek za cestno kapo zračnik</w:t>
      </w:r>
    </w:p>
    <w:p w14:paraId="12FB4942" w14:textId="77777777" w:rsidR="00A87492" w:rsidRPr="004E1979" w:rsidRDefault="00A87492" w:rsidP="00FA4377">
      <w:pPr>
        <w:keepNext/>
        <w:keepLines/>
        <w:spacing w:after="80"/>
        <w:rPr>
          <w:rFonts w:ascii="Tahoma" w:hAnsi="Tahoma" w:cs="Tahoma"/>
        </w:rPr>
      </w:pPr>
    </w:p>
    <w:p w14:paraId="6E1D4FFC" w14:textId="77777777" w:rsidR="00A87492" w:rsidRPr="004E1979" w:rsidRDefault="00A87492" w:rsidP="00FA4377">
      <w:pPr>
        <w:keepNext/>
        <w:keepLines/>
        <w:spacing w:after="80"/>
        <w:rPr>
          <w:rFonts w:ascii="Tahoma" w:hAnsi="Tahoma" w:cs="Tahoma"/>
          <w:b/>
        </w:rPr>
      </w:pPr>
      <w:r w:rsidRPr="004E1979">
        <w:rPr>
          <w:rFonts w:ascii="Tahoma" w:hAnsi="Tahoma" w:cs="Tahoma"/>
          <w:b/>
        </w:rPr>
        <w:t xml:space="preserve">Pokrov za kanalizacijski jašek D400, DN600, prezračevan, </w:t>
      </w:r>
      <w:proofErr w:type="spellStart"/>
      <w:r w:rsidRPr="004E1979">
        <w:rPr>
          <w:rFonts w:ascii="Tahoma" w:hAnsi="Tahoma" w:cs="Tahoma"/>
          <w:b/>
        </w:rPr>
        <w:t>neprezračevan</w:t>
      </w:r>
      <w:proofErr w:type="spellEnd"/>
      <w:r w:rsidRPr="004E1979">
        <w:rPr>
          <w:rFonts w:ascii="Tahoma" w:hAnsi="Tahoma" w:cs="Tahoma"/>
          <w:b/>
        </w:rPr>
        <w:t xml:space="preserve">,  </w:t>
      </w:r>
      <w:proofErr w:type="spellStart"/>
      <w:r w:rsidRPr="004E1979">
        <w:rPr>
          <w:rFonts w:ascii="Tahoma" w:hAnsi="Tahoma" w:cs="Tahoma"/>
          <w:b/>
        </w:rPr>
        <w:t>obbetoniran</w:t>
      </w:r>
      <w:proofErr w:type="spellEnd"/>
    </w:p>
    <w:p w14:paraId="75925EC5" w14:textId="77777777" w:rsidR="00A87492" w:rsidRPr="004E1979" w:rsidRDefault="00A87492" w:rsidP="00FA4377">
      <w:pPr>
        <w:keepNext/>
        <w:keepLines/>
        <w:spacing w:after="80"/>
        <w:rPr>
          <w:rFonts w:ascii="Tahoma" w:hAnsi="Tahoma" w:cs="Tahoma"/>
        </w:rPr>
      </w:pPr>
    </w:p>
    <w:p w14:paraId="0B4A9EE2" w14:textId="77777777" w:rsidR="00A87492" w:rsidRPr="004E1979" w:rsidRDefault="00A87492" w:rsidP="00FA4377">
      <w:pPr>
        <w:keepNext/>
        <w:keepLines/>
        <w:spacing w:after="80"/>
        <w:rPr>
          <w:rFonts w:ascii="Tahoma" w:hAnsi="Tahoma" w:cs="Tahoma"/>
        </w:rPr>
      </w:pPr>
      <w:r w:rsidRPr="004E1979">
        <w:rPr>
          <w:rFonts w:ascii="Tahoma" w:hAnsi="Tahoma" w:cs="Tahoma"/>
        </w:rPr>
        <w:t>- Svetla odprtina fi 610mm</w:t>
      </w:r>
    </w:p>
    <w:p w14:paraId="48BE0C8F" w14:textId="77777777" w:rsidR="00A87492" w:rsidRPr="004E1979" w:rsidRDefault="00A87492" w:rsidP="00FA4377">
      <w:pPr>
        <w:keepNext/>
        <w:keepLines/>
        <w:spacing w:after="80"/>
        <w:rPr>
          <w:rFonts w:ascii="Tahoma" w:hAnsi="Tahoma" w:cs="Tahoma"/>
        </w:rPr>
      </w:pPr>
      <w:r w:rsidRPr="004E1979">
        <w:rPr>
          <w:rFonts w:ascii="Tahoma" w:hAnsi="Tahoma" w:cs="Tahoma"/>
        </w:rPr>
        <w:t>- razred nosilnosti: D400</w:t>
      </w:r>
    </w:p>
    <w:p w14:paraId="3DF4963A" w14:textId="77777777" w:rsidR="00A87492" w:rsidRPr="004E1979" w:rsidRDefault="00A87492" w:rsidP="00FA4377">
      <w:pPr>
        <w:keepNext/>
        <w:keepLines/>
        <w:spacing w:after="80"/>
        <w:rPr>
          <w:rFonts w:ascii="Tahoma" w:hAnsi="Tahoma" w:cs="Tahoma"/>
        </w:rPr>
      </w:pPr>
      <w:r w:rsidRPr="004E1979">
        <w:rPr>
          <w:rFonts w:ascii="Tahoma" w:hAnsi="Tahoma" w:cs="Tahoma"/>
        </w:rPr>
        <w:t>- za visoko frekvenco prometa</w:t>
      </w:r>
    </w:p>
    <w:p w14:paraId="6B340576" w14:textId="77777777" w:rsidR="00A87492" w:rsidRPr="004E1979" w:rsidRDefault="00A87492" w:rsidP="00FA4377">
      <w:pPr>
        <w:keepNext/>
        <w:keepLines/>
        <w:spacing w:after="80"/>
        <w:rPr>
          <w:rFonts w:ascii="Tahoma" w:hAnsi="Tahoma" w:cs="Tahoma"/>
        </w:rPr>
      </w:pPr>
      <w:r w:rsidRPr="004E1979">
        <w:rPr>
          <w:rFonts w:ascii="Tahoma" w:hAnsi="Tahoma" w:cs="Tahoma"/>
        </w:rPr>
        <w:t>- konusno naleganje pokrova v okvir</w:t>
      </w:r>
    </w:p>
    <w:p w14:paraId="45C26A44" w14:textId="77777777" w:rsidR="00A87492" w:rsidRPr="004E1979" w:rsidRDefault="00A87492" w:rsidP="00FA4377">
      <w:pPr>
        <w:keepNext/>
        <w:keepLines/>
        <w:spacing w:after="80"/>
        <w:rPr>
          <w:rFonts w:ascii="Tahoma" w:hAnsi="Tahoma" w:cs="Tahoma"/>
        </w:rPr>
      </w:pPr>
      <w:r w:rsidRPr="004E1979">
        <w:rPr>
          <w:rFonts w:ascii="Tahoma" w:hAnsi="Tahoma" w:cs="Tahoma"/>
        </w:rPr>
        <w:t>- EPDM vložek za omejitev horizontalnega in vertikalnega premikanja pokrova</w:t>
      </w:r>
    </w:p>
    <w:p w14:paraId="4E7389D8" w14:textId="77777777" w:rsidR="00A87492" w:rsidRPr="004E1979" w:rsidRDefault="00A87492" w:rsidP="00FA4377">
      <w:pPr>
        <w:keepNext/>
        <w:keepLines/>
        <w:spacing w:after="80"/>
        <w:rPr>
          <w:rFonts w:ascii="Tahoma" w:hAnsi="Tahoma" w:cs="Tahoma"/>
        </w:rPr>
      </w:pPr>
      <w:r w:rsidRPr="004E1979">
        <w:rPr>
          <w:rFonts w:ascii="Tahoma" w:hAnsi="Tahoma" w:cs="Tahoma"/>
        </w:rPr>
        <w:t xml:space="preserve">- </w:t>
      </w:r>
      <w:proofErr w:type="spellStart"/>
      <w:r w:rsidRPr="004E1979">
        <w:rPr>
          <w:rFonts w:ascii="Tahoma" w:hAnsi="Tahoma" w:cs="Tahoma"/>
        </w:rPr>
        <w:t>max</w:t>
      </w:r>
      <w:proofErr w:type="spellEnd"/>
      <w:r w:rsidRPr="004E1979">
        <w:rPr>
          <w:rFonts w:ascii="Tahoma" w:hAnsi="Tahoma" w:cs="Tahoma"/>
        </w:rPr>
        <w:t xml:space="preserve"> odpiranje: min.  130°, varnostno blokiranje: na  90°</w:t>
      </w:r>
    </w:p>
    <w:p w14:paraId="417C06D3" w14:textId="77777777" w:rsidR="00A87492" w:rsidRPr="004E1979" w:rsidRDefault="00A87492" w:rsidP="00FA4377">
      <w:pPr>
        <w:keepNext/>
        <w:keepLines/>
        <w:spacing w:after="80"/>
        <w:rPr>
          <w:rFonts w:ascii="Tahoma" w:hAnsi="Tahoma" w:cs="Tahoma"/>
        </w:rPr>
      </w:pPr>
      <w:r w:rsidRPr="004E1979">
        <w:rPr>
          <w:rFonts w:ascii="Tahoma" w:hAnsi="Tahoma" w:cs="Tahoma"/>
        </w:rPr>
        <w:t>- samodejno odpiranje in zapiranje pokrova v primeru porasta tlaka v sistemu</w:t>
      </w:r>
    </w:p>
    <w:p w14:paraId="4E1EA0F2" w14:textId="77777777" w:rsidR="00A87492" w:rsidRPr="004E1979" w:rsidRDefault="00A87492" w:rsidP="00FA4377">
      <w:pPr>
        <w:keepNext/>
        <w:keepLines/>
        <w:spacing w:after="80"/>
        <w:rPr>
          <w:rFonts w:ascii="Tahoma" w:hAnsi="Tahoma" w:cs="Tahoma"/>
        </w:rPr>
      </w:pPr>
      <w:r w:rsidRPr="004E1979">
        <w:rPr>
          <w:rFonts w:ascii="Tahoma" w:hAnsi="Tahoma" w:cs="Tahoma"/>
        </w:rPr>
        <w:t>- v zaprtem stanju brez stika kovinskega dela pokrova s kovinskim delom okvirja</w:t>
      </w:r>
    </w:p>
    <w:p w14:paraId="08114B05" w14:textId="77777777" w:rsidR="00A87492" w:rsidRPr="004E1979" w:rsidRDefault="00A87492" w:rsidP="00FA4377">
      <w:pPr>
        <w:keepNext/>
        <w:keepLines/>
        <w:spacing w:after="80"/>
        <w:rPr>
          <w:rFonts w:ascii="Tahoma" w:hAnsi="Tahoma" w:cs="Tahoma"/>
        </w:rPr>
      </w:pPr>
      <w:r w:rsidRPr="004E1979">
        <w:rPr>
          <w:rFonts w:ascii="Tahoma" w:hAnsi="Tahoma" w:cs="Tahoma"/>
        </w:rPr>
        <w:t>- Izdelan po standardu EN 124-2</w:t>
      </w:r>
    </w:p>
    <w:p w14:paraId="1A77AFE6" w14:textId="77777777" w:rsidR="00A87492" w:rsidRPr="004E1979" w:rsidRDefault="00A87492" w:rsidP="00FA4377">
      <w:pPr>
        <w:keepNext/>
        <w:keepLines/>
        <w:spacing w:after="80"/>
        <w:rPr>
          <w:rFonts w:ascii="Tahoma" w:hAnsi="Tahoma" w:cs="Tahoma"/>
        </w:rPr>
      </w:pPr>
      <w:r w:rsidRPr="004E1979">
        <w:rPr>
          <w:rFonts w:ascii="Tahoma" w:hAnsi="Tahoma" w:cs="Tahoma"/>
        </w:rPr>
        <w:t>- opcija naknadne vgradnje ključavnice, za preprečitev nepooblaščenega odpiranja</w:t>
      </w:r>
    </w:p>
    <w:p w14:paraId="7CA3BD0E" w14:textId="45AF9DF7" w:rsidR="00A87492" w:rsidRDefault="00A87492" w:rsidP="00FA4377">
      <w:pPr>
        <w:keepNext/>
        <w:keepLines/>
        <w:spacing w:after="80"/>
        <w:rPr>
          <w:rFonts w:ascii="Tahoma" w:hAnsi="Tahoma" w:cs="Tahoma"/>
        </w:rPr>
      </w:pPr>
      <w:r w:rsidRPr="004E1979">
        <w:rPr>
          <w:rFonts w:ascii="Tahoma" w:hAnsi="Tahoma" w:cs="Tahoma"/>
        </w:rPr>
        <w:lastRenderedPageBreak/>
        <w:t>- dimenzija betonskega venca 1200 mm.</w:t>
      </w:r>
    </w:p>
    <w:p w14:paraId="5D9AEC61" w14:textId="1B6B1E8E" w:rsidR="00F90EBE" w:rsidRDefault="00F90EBE" w:rsidP="00FA4377">
      <w:pPr>
        <w:keepNext/>
        <w:keepLines/>
        <w:spacing w:after="80"/>
        <w:rPr>
          <w:rFonts w:ascii="Tahoma" w:hAnsi="Tahoma" w:cs="Tahoma"/>
        </w:rPr>
      </w:pPr>
    </w:p>
    <w:p w14:paraId="777FF4D7" w14:textId="77777777" w:rsidR="00F90EBE" w:rsidRPr="004E1979" w:rsidRDefault="00F90EBE" w:rsidP="00FA4377">
      <w:pPr>
        <w:keepNext/>
        <w:keepLines/>
        <w:spacing w:after="80"/>
        <w:rPr>
          <w:rFonts w:ascii="Tahoma" w:hAnsi="Tahoma" w:cs="Tahoma"/>
        </w:rPr>
      </w:pPr>
    </w:p>
    <w:p w14:paraId="2AD89F8F" w14:textId="28756971" w:rsidR="00B238CE" w:rsidRPr="004E1979" w:rsidRDefault="00B238CE" w:rsidP="00FA4377">
      <w:pPr>
        <w:keepNext/>
        <w:keepLines/>
        <w:numPr>
          <w:ilvl w:val="1"/>
          <w:numId w:val="2"/>
        </w:numPr>
        <w:jc w:val="both"/>
        <w:rPr>
          <w:rFonts w:ascii="Tahoma" w:hAnsi="Tahoma" w:cs="Tahoma"/>
          <w:b/>
        </w:rPr>
      </w:pPr>
      <w:r w:rsidRPr="004E1979">
        <w:rPr>
          <w:rFonts w:ascii="Tahoma" w:hAnsi="Tahoma" w:cs="Tahoma"/>
          <w:b/>
        </w:rPr>
        <w:t>Posebne zahteve</w:t>
      </w:r>
    </w:p>
    <w:p w14:paraId="2554AFD4" w14:textId="2421D7E6" w:rsidR="00B238CE" w:rsidRPr="004E1979" w:rsidRDefault="00B238CE" w:rsidP="00FA4377">
      <w:pPr>
        <w:keepNext/>
        <w:keepLines/>
        <w:jc w:val="both"/>
        <w:rPr>
          <w:rFonts w:ascii="Tahoma" w:hAnsi="Tahoma" w:cs="Tahoma"/>
        </w:rPr>
      </w:pPr>
    </w:p>
    <w:p w14:paraId="623033A4" w14:textId="337EEB8F" w:rsidR="00B238CE" w:rsidRPr="004E1979" w:rsidRDefault="00B238CE" w:rsidP="00FA4377">
      <w:pPr>
        <w:keepNext/>
        <w:keepLines/>
        <w:numPr>
          <w:ilvl w:val="2"/>
          <w:numId w:val="2"/>
        </w:numPr>
        <w:jc w:val="both"/>
        <w:rPr>
          <w:rFonts w:ascii="Tahoma" w:hAnsi="Tahoma" w:cs="Tahoma"/>
          <w:b/>
          <w:bCs/>
        </w:rPr>
      </w:pPr>
      <w:r w:rsidRPr="004E1979">
        <w:rPr>
          <w:rFonts w:ascii="Tahoma" w:hAnsi="Tahoma" w:cs="Tahoma"/>
          <w:b/>
          <w:bCs/>
        </w:rPr>
        <w:t>Vzorci artiklov</w:t>
      </w:r>
      <w:r w:rsidR="00A87492" w:rsidRPr="004E1979">
        <w:rPr>
          <w:rFonts w:ascii="Tahoma" w:hAnsi="Tahoma" w:cs="Tahoma"/>
          <w:b/>
          <w:bCs/>
        </w:rPr>
        <w:t xml:space="preserve"> – obvezna dostava do roka za oddajo ponudb</w:t>
      </w:r>
    </w:p>
    <w:p w14:paraId="6D6B8C80" w14:textId="77777777" w:rsidR="00A87492" w:rsidRPr="00FA4377" w:rsidRDefault="00A87492" w:rsidP="00FA4377">
      <w:pPr>
        <w:pStyle w:val="Navadensplet"/>
        <w:keepNext/>
        <w:keepLines/>
        <w:rPr>
          <w:rFonts w:ascii="Tahoma" w:hAnsi="Tahoma" w:cs="Tahoma"/>
          <w:sz w:val="20"/>
          <w:szCs w:val="20"/>
        </w:rPr>
      </w:pPr>
      <w:r w:rsidRPr="00FA4377">
        <w:rPr>
          <w:rFonts w:ascii="Tahoma" w:hAnsi="Tahoma" w:cs="Tahoma"/>
          <w:sz w:val="20"/>
          <w:szCs w:val="20"/>
        </w:rPr>
        <w:t xml:space="preserve">Najkasneje do roka za oddajo ponudb mora ponudnik dostaviti vzorce, in sicer </w:t>
      </w:r>
      <w:r w:rsidRPr="00FA4377">
        <w:rPr>
          <w:rStyle w:val="Krepko"/>
          <w:rFonts w:ascii="Tahoma" w:hAnsi="Tahoma" w:cs="Tahoma"/>
          <w:sz w:val="20"/>
          <w:szCs w:val="20"/>
        </w:rPr>
        <w:t>po 1 kos</w:t>
      </w:r>
      <w:r w:rsidRPr="00FA4377">
        <w:rPr>
          <w:rFonts w:ascii="Tahoma" w:hAnsi="Tahoma" w:cs="Tahoma"/>
          <w:sz w:val="20"/>
          <w:szCs w:val="20"/>
        </w:rPr>
        <w:t xml:space="preserve"> za vsako od spodaj navedenih postavk:</w:t>
      </w:r>
    </w:p>
    <w:p w14:paraId="51F9FCEA"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Kapa cestna za vodo 125, višinsko nastavljiva za vodovodni priključek</w:t>
      </w:r>
    </w:p>
    <w:p w14:paraId="7E6884EE"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Kapa cestna za vodo 125, fiksna za vodovodni priključek</w:t>
      </w:r>
    </w:p>
    <w:p w14:paraId="0AC09C32"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Kapa cestna za vodo 200, višinsko nastavljiva za zasun</w:t>
      </w:r>
    </w:p>
    <w:p w14:paraId="1A34D5DA"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Kapa cestna za vodo 200, fiksna za zasun</w:t>
      </w:r>
    </w:p>
    <w:p w14:paraId="77FCBBB2"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Kapa za hidrant ovalna, višinsko nastavljiva</w:t>
      </w:r>
    </w:p>
    <w:p w14:paraId="35B9A203"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Kapa za hidrant ovalna, fiksna</w:t>
      </w:r>
    </w:p>
    <w:p w14:paraId="2D891ACB"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Kapa za zračnik ovalna, fiksna</w:t>
      </w:r>
    </w:p>
    <w:p w14:paraId="7FD59F14"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Betonski podstavek za cestno kapo 125 za vodovodni priključek</w:t>
      </w:r>
    </w:p>
    <w:p w14:paraId="4144D174"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Betonski podstavek za cestno kapo 200 za zasun</w:t>
      </w:r>
    </w:p>
    <w:p w14:paraId="08242D7B"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Betonski podstavek za cestno kapo hidrant</w:t>
      </w:r>
    </w:p>
    <w:p w14:paraId="6EF16F18" w14:textId="77777777" w:rsidR="00A87492" w:rsidRPr="004E1979" w:rsidRDefault="00A87492" w:rsidP="00FA4377">
      <w:pPr>
        <w:pStyle w:val="Navadensplet"/>
        <w:keepNext/>
        <w:keepLines/>
        <w:numPr>
          <w:ilvl w:val="1"/>
          <w:numId w:val="26"/>
        </w:numPr>
        <w:rPr>
          <w:rFonts w:ascii="Tahoma" w:hAnsi="Tahoma" w:cs="Tahoma"/>
          <w:sz w:val="20"/>
          <w:szCs w:val="20"/>
        </w:rPr>
      </w:pPr>
      <w:r w:rsidRPr="004E1979">
        <w:rPr>
          <w:rFonts w:ascii="Tahoma" w:hAnsi="Tahoma" w:cs="Tahoma"/>
          <w:sz w:val="20"/>
          <w:szCs w:val="20"/>
        </w:rPr>
        <w:t>Betonski podstavek za cestno kapo zračnik</w:t>
      </w:r>
    </w:p>
    <w:p w14:paraId="3F3FDA63" w14:textId="4D9F56CE" w:rsidR="00A87492" w:rsidRPr="00F82459" w:rsidRDefault="00A87492" w:rsidP="00FA4377">
      <w:pPr>
        <w:pStyle w:val="Navadensplet"/>
        <w:keepNext/>
        <w:keepLines/>
        <w:numPr>
          <w:ilvl w:val="1"/>
          <w:numId w:val="26"/>
        </w:numPr>
        <w:jc w:val="both"/>
        <w:rPr>
          <w:rFonts w:ascii="Tahoma" w:hAnsi="Tahoma" w:cs="Tahoma"/>
          <w:b/>
          <w:bCs/>
          <w:sz w:val="20"/>
          <w:szCs w:val="20"/>
        </w:rPr>
      </w:pPr>
      <w:r w:rsidRPr="00F82459">
        <w:rPr>
          <w:rFonts w:ascii="Tahoma" w:hAnsi="Tahoma" w:cs="Tahoma"/>
          <w:sz w:val="20"/>
          <w:szCs w:val="20"/>
        </w:rPr>
        <w:t xml:space="preserve">Pokrov kanalizacijski za jašek D400, DN600, prezračevan ali </w:t>
      </w:r>
      <w:proofErr w:type="spellStart"/>
      <w:r w:rsidRPr="00F82459">
        <w:rPr>
          <w:rFonts w:ascii="Tahoma" w:hAnsi="Tahoma" w:cs="Tahoma"/>
          <w:sz w:val="20"/>
          <w:szCs w:val="20"/>
        </w:rPr>
        <w:t>neprezračevan</w:t>
      </w:r>
      <w:proofErr w:type="spellEnd"/>
      <w:r w:rsidR="001D1883" w:rsidRPr="00F82459">
        <w:rPr>
          <w:rFonts w:ascii="Tahoma" w:hAnsi="Tahoma" w:cs="Tahoma"/>
          <w:sz w:val="20"/>
          <w:szCs w:val="20"/>
        </w:rPr>
        <w:t xml:space="preserve"> (ni potrebno, da je vzorec </w:t>
      </w:r>
      <w:proofErr w:type="spellStart"/>
      <w:r w:rsidR="00F82459" w:rsidRPr="00F82459">
        <w:rPr>
          <w:rFonts w:ascii="Tahoma" w:hAnsi="Tahoma" w:cs="Tahoma"/>
          <w:sz w:val="20"/>
          <w:szCs w:val="20"/>
        </w:rPr>
        <w:t>obbetoniran</w:t>
      </w:r>
      <w:proofErr w:type="spellEnd"/>
      <w:r w:rsidR="001D1883" w:rsidRPr="00F82459">
        <w:rPr>
          <w:rFonts w:ascii="Tahoma" w:hAnsi="Tahoma" w:cs="Tahoma"/>
          <w:sz w:val="20"/>
          <w:szCs w:val="20"/>
        </w:rPr>
        <w:t>)</w:t>
      </w:r>
      <w:r w:rsidRPr="00F82459">
        <w:rPr>
          <w:rFonts w:ascii="Tahoma" w:hAnsi="Tahoma" w:cs="Tahoma"/>
          <w:sz w:val="20"/>
          <w:szCs w:val="20"/>
        </w:rPr>
        <w:t>.</w:t>
      </w:r>
    </w:p>
    <w:p w14:paraId="0FA9ECBF" w14:textId="10109B28" w:rsidR="00A87492" w:rsidRPr="00F82459" w:rsidRDefault="00A87492" w:rsidP="00FA4377">
      <w:pPr>
        <w:pStyle w:val="Navadensplet"/>
        <w:keepNext/>
        <w:keepLines/>
        <w:jc w:val="both"/>
        <w:rPr>
          <w:rFonts w:ascii="Tahoma" w:hAnsi="Tahoma" w:cs="Tahoma"/>
          <w:sz w:val="20"/>
          <w:szCs w:val="20"/>
        </w:rPr>
      </w:pPr>
      <w:r w:rsidRPr="00F82459">
        <w:rPr>
          <w:rFonts w:ascii="Tahoma" w:hAnsi="Tahoma" w:cs="Tahoma"/>
          <w:sz w:val="20"/>
          <w:szCs w:val="20"/>
        </w:rPr>
        <w:t>Vzorci se dostavijo na naslov: Skladišče Kleče, Saveljska cesta 1, 1000 Ljubljana.</w:t>
      </w:r>
      <w:r w:rsidR="00F82459" w:rsidRPr="00F82459">
        <w:rPr>
          <w:rFonts w:ascii="Tahoma" w:hAnsi="Tahoma" w:cs="Tahoma"/>
          <w:sz w:val="20"/>
          <w:szCs w:val="20"/>
        </w:rPr>
        <w:t xml:space="preserve"> </w:t>
      </w:r>
      <w:r w:rsidR="00F82459">
        <w:rPr>
          <w:rFonts w:ascii="Tahoma" w:hAnsi="Tahoma" w:cs="Tahoma"/>
          <w:sz w:val="20"/>
          <w:szCs w:val="20"/>
        </w:rPr>
        <w:t>Dostava</w:t>
      </w:r>
      <w:r w:rsidR="00F82459" w:rsidRPr="00F82459">
        <w:rPr>
          <w:rFonts w:ascii="Tahoma" w:hAnsi="Tahoma" w:cs="Tahoma"/>
          <w:sz w:val="20"/>
          <w:szCs w:val="20"/>
        </w:rPr>
        <w:t xml:space="preserve"> vzorcev je možn</w:t>
      </w:r>
      <w:r w:rsidR="00F82459">
        <w:rPr>
          <w:rFonts w:ascii="Tahoma" w:hAnsi="Tahoma" w:cs="Tahoma"/>
          <w:sz w:val="20"/>
          <w:szCs w:val="20"/>
        </w:rPr>
        <w:t>a</w:t>
      </w:r>
      <w:r w:rsidR="00F82459" w:rsidRPr="00F82459">
        <w:rPr>
          <w:rFonts w:ascii="Tahoma" w:hAnsi="Tahoma" w:cs="Tahoma"/>
          <w:sz w:val="20"/>
          <w:szCs w:val="20"/>
        </w:rPr>
        <w:t xml:space="preserve"> v času od ponedeljka do petka  od  8.00–14.00 ure.</w:t>
      </w:r>
    </w:p>
    <w:p w14:paraId="711C6A0F" w14:textId="77777777" w:rsidR="0082178C" w:rsidRPr="0082178C" w:rsidRDefault="0082178C" w:rsidP="00FA4377">
      <w:pPr>
        <w:keepNext/>
        <w:keepLines/>
        <w:spacing w:before="100" w:beforeAutospacing="1" w:after="100" w:afterAutospacing="1"/>
        <w:jc w:val="both"/>
        <w:rPr>
          <w:rFonts w:ascii="Tahoma" w:hAnsi="Tahoma" w:cs="Tahoma"/>
        </w:rPr>
      </w:pPr>
      <w:r w:rsidRPr="00FA4377">
        <w:rPr>
          <w:rFonts w:ascii="Tahoma" w:hAnsi="Tahoma" w:cs="Tahoma"/>
        </w:rPr>
        <w:t>Vzorci morajo ustrezati vsem tehničnim zahtevam, navedenim v točki 2.2.2 razpisne dokumentacije. Izjema je logotip naročnika, ki na vzorčnih kapah še ni obvezen. Naročnik izbranemu ponudniku logotip dostavi po izboru.</w:t>
      </w:r>
    </w:p>
    <w:p w14:paraId="50DD5DED" w14:textId="77777777" w:rsidR="00AD6FEB" w:rsidRPr="005A2BF0" w:rsidRDefault="00AD6FEB" w:rsidP="00FA4377">
      <w:pPr>
        <w:keepNext/>
        <w:keepLines/>
        <w:jc w:val="both"/>
        <w:rPr>
          <w:rFonts w:ascii="Tahoma" w:hAnsi="Tahoma" w:cs="Tahoma"/>
          <w:b/>
        </w:rPr>
      </w:pPr>
      <w:r w:rsidRPr="005A2BF0">
        <w:rPr>
          <w:rFonts w:ascii="Tahoma" w:hAnsi="Tahoma" w:cs="Tahoma"/>
          <w:b/>
        </w:rPr>
        <w:t>DOKAZILA:</w:t>
      </w:r>
    </w:p>
    <w:p w14:paraId="2BA54680" w14:textId="408B15EF" w:rsidR="00FA4377" w:rsidRPr="004F620B" w:rsidRDefault="00FA4377" w:rsidP="00FA4377">
      <w:pPr>
        <w:keepNext/>
        <w:keepLines/>
        <w:spacing w:before="100" w:beforeAutospacing="1" w:after="100" w:afterAutospacing="1"/>
        <w:jc w:val="both"/>
        <w:rPr>
          <w:rFonts w:ascii="Tahoma" w:hAnsi="Tahoma" w:cs="Tahoma"/>
        </w:rPr>
      </w:pPr>
      <w:r w:rsidRPr="004F620B">
        <w:rPr>
          <w:rFonts w:ascii="Tahoma" w:hAnsi="Tahoma" w:cs="Tahoma"/>
        </w:rPr>
        <w:t xml:space="preserve">Ponudnik mora kopijo (scan) dokumenta o </w:t>
      </w:r>
      <w:r w:rsidRPr="00FA4377">
        <w:rPr>
          <w:rFonts w:ascii="Tahoma" w:hAnsi="Tahoma" w:cs="Tahoma"/>
        </w:rPr>
        <w:t>oddanih vzorcih (Priloga 8) (</w:t>
      </w:r>
      <w:r w:rsidRPr="00FA4377">
        <w:rPr>
          <w:rStyle w:val="Krepko"/>
          <w:rFonts w:ascii="Tahoma" w:hAnsi="Tahoma" w:cs="Tahoma"/>
          <w:b w:val="0"/>
          <w:bCs w:val="0"/>
        </w:rPr>
        <w:t>dobavnica/reverz ali drugo enakovredno dokazilo o oddaji/prevzemu vzorcev</w:t>
      </w:r>
      <w:r w:rsidRPr="00FA4377">
        <w:rPr>
          <w:rFonts w:ascii="Tahoma" w:hAnsi="Tahoma" w:cs="Tahoma"/>
        </w:rPr>
        <w:t>),</w:t>
      </w:r>
      <w:r w:rsidRPr="00FA4377">
        <w:rPr>
          <w:rFonts w:ascii="Tahoma" w:hAnsi="Tahoma" w:cs="Tahoma"/>
          <w:b/>
          <w:bCs/>
        </w:rPr>
        <w:t xml:space="preserve"> </w:t>
      </w:r>
      <w:r w:rsidRPr="00FA4377">
        <w:rPr>
          <w:rStyle w:val="Krepko"/>
          <w:rFonts w:ascii="Tahoma" w:hAnsi="Tahoma" w:cs="Tahoma"/>
          <w:b w:val="0"/>
          <w:bCs w:val="0"/>
        </w:rPr>
        <w:t>potrjenega s strani naročnika</w:t>
      </w:r>
      <w:r w:rsidRPr="00FA4377">
        <w:rPr>
          <w:rFonts w:ascii="Tahoma" w:hAnsi="Tahoma" w:cs="Tahoma"/>
          <w:b/>
          <w:bCs/>
        </w:rPr>
        <w:t>,</w:t>
      </w:r>
      <w:r w:rsidRPr="004F620B">
        <w:rPr>
          <w:rFonts w:ascii="Tahoma" w:hAnsi="Tahoma" w:cs="Tahoma"/>
        </w:rPr>
        <w:t xml:space="preserve"> priložiti k ponudbi. Kopijo (scan) dokumenta je potrebno naložiti v Razdelek »DOKUMENTI«, del »Ostale priloge«.</w:t>
      </w:r>
    </w:p>
    <w:p w14:paraId="22E73538" w14:textId="77777777" w:rsidR="0082178C" w:rsidRPr="0082178C" w:rsidRDefault="0082178C" w:rsidP="00FA4377">
      <w:pPr>
        <w:keepNext/>
        <w:keepLines/>
        <w:spacing w:before="100" w:beforeAutospacing="1" w:after="100" w:afterAutospacing="1"/>
        <w:jc w:val="both"/>
        <w:rPr>
          <w:rFonts w:ascii="Tahoma" w:hAnsi="Tahoma" w:cs="Tahoma"/>
        </w:rPr>
      </w:pPr>
      <w:r w:rsidRPr="0082178C">
        <w:rPr>
          <w:rFonts w:ascii="Tahoma" w:hAnsi="Tahoma" w:cs="Tahoma"/>
        </w:rPr>
        <w:t>V kolikor vzorci ne bodo izpolnjevali vseh zahtev in pogojev naročnika, navedenih v razpisni dokumentaciji, bo naročnik ponudbo ponudnika izločil iz nadaljnjega ocenjevanja oziroma s ponudnikom ne bo sklenil okvirnega sporazuma.</w:t>
      </w:r>
    </w:p>
    <w:p w14:paraId="1AF16A5B" w14:textId="77777777" w:rsidR="0082178C" w:rsidRPr="0082178C" w:rsidRDefault="0082178C" w:rsidP="00FA4377">
      <w:pPr>
        <w:keepNext/>
        <w:keepLines/>
        <w:spacing w:before="100" w:beforeAutospacing="1" w:after="100" w:afterAutospacing="1"/>
        <w:jc w:val="both"/>
        <w:rPr>
          <w:rFonts w:ascii="Tahoma" w:hAnsi="Tahoma" w:cs="Tahoma"/>
        </w:rPr>
      </w:pPr>
      <w:r w:rsidRPr="0082178C">
        <w:rPr>
          <w:rFonts w:ascii="Tahoma" w:hAnsi="Tahoma" w:cs="Tahoma"/>
        </w:rPr>
        <w:t>Po pravnomočnosti odločitve o oddaji javnega naročila bo naročnik vzorce ponujenih artiklov vrnil vsem ponudnikom (na podlagi dokumenta o oddanih vzorcih).</w:t>
      </w:r>
    </w:p>
    <w:p w14:paraId="647A27CD" w14:textId="77777777" w:rsidR="00B4744E" w:rsidRPr="004E1979" w:rsidRDefault="00B4744E" w:rsidP="00FA4377">
      <w:pPr>
        <w:keepNext/>
        <w:keepLines/>
        <w:numPr>
          <w:ilvl w:val="2"/>
          <w:numId w:val="2"/>
        </w:numPr>
        <w:jc w:val="both"/>
        <w:rPr>
          <w:rFonts w:ascii="Tahoma" w:hAnsi="Tahoma" w:cs="Tahoma"/>
          <w:b/>
          <w:bCs/>
        </w:rPr>
      </w:pPr>
      <w:r w:rsidRPr="004E1979">
        <w:rPr>
          <w:rFonts w:ascii="Tahoma" w:hAnsi="Tahoma" w:cs="Tahoma"/>
          <w:b/>
          <w:bCs/>
        </w:rPr>
        <w:t xml:space="preserve">Navodila za vgradnjo </w:t>
      </w:r>
    </w:p>
    <w:p w14:paraId="3D55C927" w14:textId="77777777" w:rsidR="00B4744E" w:rsidRPr="004E1979" w:rsidRDefault="00B4744E" w:rsidP="00FA4377">
      <w:pPr>
        <w:keepNext/>
        <w:keepLines/>
        <w:jc w:val="both"/>
        <w:rPr>
          <w:rFonts w:ascii="Tahoma" w:hAnsi="Tahoma" w:cs="Tahoma"/>
        </w:rPr>
      </w:pPr>
    </w:p>
    <w:p w14:paraId="25799E6D" w14:textId="32E21C66" w:rsidR="00B4744E" w:rsidRPr="004E1979" w:rsidRDefault="004E1979" w:rsidP="00FA4377">
      <w:pPr>
        <w:keepNext/>
        <w:keepLines/>
        <w:jc w:val="both"/>
        <w:rPr>
          <w:rFonts w:ascii="Tahoma" w:hAnsi="Tahoma" w:cs="Tahoma"/>
        </w:rPr>
      </w:pPr>
      <w:r w:rsidRPr="004E1979">
        <w:rPr>
          <w:rFonts w:ascii="Tahoma" w:hAnsi="Tahoma" w:cs="Tahoma"/>
        </w:rPr>
        <w:t xml:space="preserve">Ponudnik </w:t>
      </w:r>
      <w:r w:rsidR="00AA176D">
        <w:rPr>
          <w:rFonts w:ascii="Tahoma" w:hAnsi="Tahoma" w:cs="Tahoma"/>
        </w:rPr>
        <w:t xml:space="preserve">bo </w:t>
      </w:r>
      <w:r w:rsidRPr="004E1979">
        <w:rPr>
          <w:rFonts w:ascii="Tahoma" w:hAnsi="Tahoma" w:cs="Tahoma"/>
        </w:rPr>
        <w:t>mora</w:t>
      </w:r>
      <w:r w:rsidR="00AA176D">
        <w:rPr>
          <w:rFonts w:ascii="Tahoma" w:hAnsi="Tahoma" w:cs="Tahoma"/>
        </w:rPr>
        <w:t>l</w:t>
      </w:r>
      <w:r w:rsidRPr="004E1979">
        <w:rPr>
          <w:rFonts w:ascii="Tahoma" w:hAnsi="Tahoma" w:cs="Tahoma"/>
        </w:rPr>
        <w:t xml:space="preserve"> </w:t>
      </w:r>
      <w:r w:rsidR="00AA176D">
        <w:rPr>
          <w:rFonts w:ascii="Tahoma" w:hAnsi="Tahoma" w:cs="Tahoma"/>
        </w:rPr>
        <w:t>ob dobavi priložiti</w:t>
      </w:r>
      <w:r w:rsidRPr="004E1979">
        <w:rPr>
          <w:rFonts w:ascii="Tahoma" w:hAnsi="Tahoma" w:cs="Tahoma"/>
        </w:rPr>
        <w:t xml:space="preserve"> ustrezna navodila za vgradnjo cestnih kap, betonskih podstavkov in pokrovov v slovenskem jeziku, ki so predmet tega javnega naročila in katere ponudnik ponuja v svoji ponudbi.</w:t>
      </w:r>
    </w:p>
    <w:p w14:paraId="73811762" w14:textId="77777777" w:rsidR="004E1979" w:rsidRPr="004E1979" w:rsidRDefault="004E1979" w:rsidP="00FA4377">
      <w:pPr>
        <w:keepNext/>
        <w:keepLines/>
        <w:jc w:val="both"/>
        <w:rPr>
          <w:rFonts w:ascii="Tahoma" w:hAnsi="Tahoma" w:cs="Tahoma"/>
        </w:rPr>
      </w:pPr>
    </w:p>
    <w:p w14:paraId="0EB53995" w14:textId="77777777" w:rsidR="00097ADD" w:rsidRDefault="00097ADD" w:rsidP="00FA4377">
      <w:pPr>
        <w:keepNext/>
        <w:keepLines/>
        <w:numPr>
          <w:ilvl w:val="2"/>
          <w:numId w:val="2"/>
        </w:numPr>
        <w:jc w:val="both"/>
        <w:rPr>
          <w:rFonts w:ascii="Tahoma" w:hAnsi="Tahoma" w:cs="Tahoma"/>
        </w:rPr>
      </w:pPr>
      <w:r w:rsidRPr="00097ADD">
        <w:rPr>
          <w:rStyle w:val="Krepko"/>
          <w:rFonts w:ascii="Tahoma" w:hAnsi="Tahoma" w:cs="Tahoma"/>
        </w:rPr>
        <w:t>IZJAVO O LASTNOSTIH PROIZVODA (</w:t>
      </w:r>
      <w:proofErr w:type="spellStart"/>
      <w:r w:rsidRPr="00097ADD">
        <w:rPr>
          <w:rStyle w:val="Krepko"/>
          <w:rFonts w:ascii="Tahoma" w:hAnsi="Tahoma" w:cs="Tahoma"/>
        </w:rPr>
        <w:t>DoP</w:t>
      </w:r>
      <w:proofErr w:type="spellEnd"/>
      <w:r w:rsidRPr="00097ADD">
        <w:rPr>
          <w:rStyle w:val="Krepko"/>
          <w:rFonts w:ascii="Tahoma" w:hAnsi="Tahoma" w:cs="Tahoma"/>
        </w:rPr>
        <w:t>)</w:t>
      </w:r>
    </w:p>
    <w:p w14:paraId="0A1DC2C6" w14:textId="77777777" w:rsidR="00097ADD" w:rsidRDefault="00097ADD" w:rsidP="00FA4377">
      <w:pPr>
        <w:keepNext/>
        <w:keepLines/>
        <w:jc w:val="both"/>
        <w:rPr>
          <w:rFonts w:ascii="Tahoma" w:hAnsi="Tahoma" w:cs="Tahoma"/>
        </w:rPr>
      </w:pPr>
    </w:p>
    <w:p w14:paraId="05ACFECD" w14:textId="32705CEE" w:rsidR="00097ADD" w:rsidRPr="00097ADD" w:rsidRDefault="004E1979" w:rsidP="00FA4377">
      <w:pPr>
        <w:keepNext/>
        <w:keepLines/>
        <w:jc w:val="both"/>
        <w:rPr>
          <w:rFonts w:ascii="Tahoma" w:hAnsi="Tahoma" w:cs="Tahoma"/>
          <w:b/>
          <w:bCs/>
        </w:rPr>
      </w:pPr>
      <w:r w:rsidRPr="004E1979">
        <w:rPr>
          <w:rFonts w:ascii="Tahoma" w:hAnsi="Tahoma" w:cs="Tahoma"/>
        </w:rPr>
        <w:t xml:space="preserve">Ponudnik mora k ponudbi priložiti </w:t>
      </w:r>
      <w:r w:rsidR="00097ADD" w:rsidRPr="00097ADD">
        <w:rPr>
          <w:rStyle w:val="Krepko"/>
          <w:rFonts w:ascii="Tahoma" w:hAnsi="Tahoma" w:cs="Tahoma"/>
          <w:b w:val="0"/>
          <w:bCs w:val="0"/>
        </w:rPr>
        <w:t>IZJAVO O LASTNOSTIH PROIZVODA (</w:t>
      </w:r>
      <w:proofErr w:type="spellStart"/>
      <w:r w:rsidR="00097ADD" w:rsidRPr="00097ADD">
        <w:rPr>
          <w:rStyle w:val="Krepko"/>
          <w:rFonts w:ascii="Tahoma" w:hAnsi="Tahoma" w:cs="Tahoma"/>
          <w:b w:val="0"/>
          <w:bCs w:val="0"/>
        </w:rPr>
        <w:t>DoP</w:t>
      </w:r>
      <w:proofErr w:type="spellEnd"/>
      <w:r w:rsidR="00097ADD" w:rsidRPr="00097ADD">
        <w:rPr>
          <w:rStyle w:val="Krepko"/>
          <w:rFonts w:ascii="Tahoma" w:hAnsi="Tahoma" w:cs="Tahoma"/>
          <w:b w:val="0"/>
          <w:bCs w:val="0"/>
        </w:rPr>
        <w:t>)</w:t>
      </w:r>
      <w:r w:rsidRPr="00097ADD">
        <w:rPr>
          <w:rFonts w:ascii="Tahoma" w:hAnsi="Tahoma" w:cs="Tahoma"/>
        </w:rPr>
        <w:t>,</w:t>
      </w:r>
      <w:r w:rsidRPr="004E1979">
        <w:rPr>
          <w:rFonts w:ascii="Tahoma" w:hAnsi="Tahoma" w:cs="Tahoma"/>
        </w:rPr>
        <w:t xml:space="preserve"> ki mora </w:t>
      </w:r>
      <w:r w:rsidR="00097ADD">
        <w:rPr>
          <w:rFonts w:ascii="Tahoma" w:hAnsi="Tahoma" w:cs="Tahoma"/>
        </w:rPr>
        <w:t>bit</w:t>
      </w:r>
      <w:r w:rsidR="00097ADD" w:rsidRPr="00097ADD">
        <w:rPr>
          <w:rFonts w:ascii="Tahoma" w:hAnsi="Tahoma" w:cs="Tahoma"/>
        </w:rPr>
        <w:t>i priložena za</w:t>
      </w:r>
      <w:r w:rsidR="00097ADD" w:rsidRPr="00097ADD">
        <w:rPr>
          <w:rFonts w:ascii="Tahoma" w:hAnsi="Tahoma" w:cs="Tahoma"/>
          <w:b/>
          <w:bCs/>
        </w:rPr>
        <w:t xml:space="preserve"> </w:t>
      </w:r>
      <w:r w:rsidR="00097ADD" w:rsidRPr="00097ADD">
        <w:rPr>
          <w:rStyle w:val="Krepko"/>
          <w:rFonts w:ascii="Tahoma" w:hAnsi="Tahoma" w:cs="Tahoma"/>
          <w:b w:val="0"/>
          <w:bCs w:val="0"/>
        </w:rPr>
        <w:t>vse ponujene artikle</w:t>
      </w:r>
      <w:r w:rsidR="00097ADD" w:rsidRPr="00097ADD">
        <w:rPr>
          <w:rFonts w:ascii="Tahoma" w:hAnsi="Tahoma" w:cs="Tahoma"/>
        </w:rPr>
        <w:t>, ki so predmet tega javnega naročila (</w:t>
      </w:r>
      <w:r w:rsidR="00097ADD">
        <w:rPr>
          <w:rFonts w:ascii="Tahoma" w:hAnsi="Tahoma" w:cs="Tahoma"/>
        </w:rPr>
        <w:t>o</w:t>
      </w:r>
      <w:r w:rsidR="00097ADD" w:rsidRPr="00097ADD">
        <w:rPr>
          <w:rStyle w:val="Krepko"/>
          <w:rFonts w:ascii="Tahoma" w:hAnsi="Tahoma" w:cs="Tahoma"/>
          <w:b w:val="0"/>
          <w:bCs w:val="0"/>
        </w:rPr>
        <w:t>ziroma mora biti jasno označeno, na katere postavke/oznake artiklov se posamezna izjava nanaša</w:t>
      </w:r>
      <w:r w:rsidR="00097ADD" w:rsidRPr="00097ADD">
        <w:rPr>
          <w:rFonts w:ascii="Tahoma" w:hAnsi="Tahoma" w:cs="Tahoma"/>
        </w:rPr>
        <w:t>)</w:t>
      </w:r>
      <w:r w:rsidR="00097ADD">
        <w:rPr>
          <w:rFonts w:ascii="Tahoma" w:hAnsi="Tahoma" w:cs="Tahoma"/>
        </w:rPr>
        <w:t>.</w:t>
      </w:r>
    </w:p>
    <w:p w14:paraId="3D30915B" w14:textId="7EAF0938" w:rsidR="00EF78B2" w:rsidRPr="0082178C" w:rsidRDefault="00EF78B2" w:rsidP="00FA4377">
      <w:pPr>
        <w:keepNext/>
        <w:keepLines/>
        <w:spacing w:before="100" w:beforeAutospacing="1" w:after="100" w:afterAutospacing="1"/>
        <w:rPr>
          <w:rFonts w:ascii="Tahoma" w:hAnsi="Tahoma" w:cs="Tahoma"/>
        </w:rPr>
      </w:pPr>
      <w:r w:rsidRPr="00FA4377">
        <w:rPr>
          <w:rFonts w:ascii="Tahoma" w:hAnsi="Tahoma" w:cs="Tahoma"/>
          <w:b/>
          <w:bCs/>
        </w:rPr>
        <w:lastRenderedPageBreak/>
        <w:t>Dokazilo</w:t>
      </w:r>
      <w:r w:rsidRPr="00FA4377">
        <w:rPr>
          <w:rFonts w:ascii="Tahoma" w:hAnsi="Tahoma" w:cs="Tahoma"/>
        </w:rPr>
        <w:t xml:space="preserve">: </w:t>
      </w:r>
      <w:r w:rsidRPr="00FA4377">
        <w:rPr>
          <w:rStyle w:val="Krepko"/>
          <w:rFonts w:ascii="Tahoma" w:hAnsi="Tahoma" w:cs="Tahoma"/>
        </w:rPr>
        <w:t xml:space="preserve">Priloga </w:t>
      </w:r>
      <w:r w:rsidR="00925449" w:rsidRPr="00FA4377">
        <w:rPr>
          <w:rStyle w:val="Krepko"/>
          <w:rFonts w:ascii="Tahoma" w:hAnsi="Tahoma" w:cs="Tahoma"/>
        </w:rPr>
        <w:t>6</w:t>
      </w:r>
      <w:r w:rsidRPr="00FA4377">
        <w:rPr>
          <w:rFonts w:ascii="Tahoma" w:hAnsi="Tahoma" w:cs="Tahoma"/>
        </w:rPr>
        <w:t>.</w:t>
      </w:r>
    </w:p>
    <w:p w14:paraId="4D66238E" w14:textId="77777777" w:rsidR="007C70A1" w:rsidRPr="005A2BF0" w:rsidRDefault="009F4E76" w:rsidP="00FA4377">
      <w:pPr>
        <w:keepNext/>
        <w:keepLines/>
        <w:numPr>
          <w:ilvl w:val="0"/>
          <w:numId w:val="2"/>
        </w:numPr>
        <w:jc w:val="both"/>
        <w:rPr>
          <w:rFonts w:ascii="Tahoma" w:hAnsi="Tahoma" w:cs="Tahoma"/>
          <w:b/>
          <w:sz w:val="24"/>
        </w:rPr>
      </w:pPr>
      <w:r w:rsidRPr="005A2BF0">
        <w:rPr>
          <w:rFonts w:ascii="Tahoma" w:hAnsi="Tahoma" w:cs="Tahoma"/>
          <w:b/>
          <w:sz w:val="24"/>
        </w:rPr>
        <w:t>UGOTAVLJANJE SPOSOBNOSTI</w:t>
      </w:r>
    </w:p>
    <w:p w14:paraId="626EE60F" w14:textId="77777777" w:rsidR="007C70A1" w:rsidRPr="005A2BF0" w:rsidRDefault="007C70A1" w:rsidP="00FA4377">
      <w:pPr>
        <w:keepNext/>
        <w:keepLines/>
        <w:jc w:val="both"/>
        <w:rPr>
          <w:rFonts w:ascii="Tahoma" w:hAnsi="Tahoma" w:cs="Tahoma"/>
        </w:rPr>
      </w:pPr>
    </w:p>
    <w:p w14:paraId="59176AE8" w14:textId="77777777" w:rsidR="00FD19E4" w:rsidRPr="005A2BF0" w:rsidRDefault="00FD19E4" w:rsidP="00FA4377">
      <w:pPr>
        <w:keepNext/>
        <w:keepLines/>
        <w:jc w:val="both"/>
        <w:rPr>
          <w:rFonts w:ascii="Tahoma" w:hAnsi="Tahoma" w:cs="Tahoma"/>
          <w:bCs/>
        </w:rPr>
      </w:pPr>
      <w:r w:rsidRPr="005A2BF0">
        <w:rPr>
          <w:rFonts w:ascii="Tahoma" w:hAnsi="Tahoma" w:cs="Tahoma"/>
          <w:bCs/>
        </w:rPr>
        <w:t xml:space="preserve">Za ugotavljanje sposobnosti mora gospodarski subjekt izpolnjevati pogoje in zahteve skladno z določbami ZJN-3 in določbami razpisne dokumentacije. </w:t>
      </w:r>
    </w:p>
    <w:p w14:paraId="726D3BFE" w14:textId="77777777" w:rsidR="00FD19E4" w:rsidRPr="005A2BF0" w:rsidRDefault="00FD19E4" w:rsidP="00FA4377">
      <w:pPr>
        <w:keepNext/>
        <w:keepLines/>
        <w:jc w:val="both"/>
        <w:rPr>
          <w:rFonts w:ascii="Tahoma" w:hAnsi="Tahoma" w:cs="Tahoma"/>
          <w:bCs/>
        </w:rPr>
      </w:pPr>
    </w:p>
    <w:p w14:paraId="63A366D3" w14:textId="77777777" w:rsidR="00FD19E4" w:rsidRPr="005A2BF0" w:rsidRDefault="00FD19E4" w:rsidP="00FA4377">
      <w:pPr>
        <w:keepNext/>
        <w:keepLines/>
        <w:jc w:val="both"/>
        <w:rPr>
          <w:rFonts w:ascii="Tahoma" w:hAnsi="Tahoma" w:cs="Tahoma"/>
          <w:bCs/>
        </w:rPr>
      </w:pPr>
      <w:r w:rsidRPr="005A2BF0">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0EAC87B2" w14:textId="77777777" w:rsidR="00FD19E4" w:rsidRPr="005A2BF0" w:rsidRDefault="00FD19E4" w:rsidP="00FA4377">
      <w:pPr>
        <w:keepNext/>
        <w:keepLines/>
        <w:jc w:val="both"/>
        <w:rPr>
          <w:rFonts w:ascii="Tahoma" w:hAnsi="Tahoma" w:cs="Tahoma"/>
          <w:bCs/>
        </w:rPr>
      </w:pPr>
    </w:p>
    <w:p w14:paraId="0BDE5F61" w14:textId="77777777" w:rsidR="00FD19E4" w:rsidRPr="005A2BF0" w:rsidRDefault="00FD19E4" w:rsidP="00FA4377">
      <w:pPr>
        <w:keepNext/>
        <w:keepLines/>
        <w:jc w:val="both"/>
        <w:rPr>
          <w:rFonts w:ascii="Tahoma" w:hAnsi="Tahoma" w:cs="Tahoma"/>
          <w:bCs/>
        </w:rPr>
      </w:pPr>
      <w:r w:rsidRPr="005A2BF0">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CFDCA0D" w14:textId="77777777" w:rsidR="00FD19E4" w:rsidRPr="005A2BF0" w:rsidRDefault="00FD19E4" w:rsidP="00FA4377">
      <w:pPr>
        <w:keepNext/>
        <w:keepLines/>
        <w:jc w:val="both"/>
        <w:rPr>
          <w:rFonts w:ascii="Tahoma" w:hAnsi="Tahoma" w:cs="Tahoma"/>
          <w:bCs/>
        </w:rPr>
      </w:pPr>
    </w:p>
    <w:p w14:paraId="5F3D4F4E" w14:textId="1DB5DEF3" w:rsidR="00FD19E4" w:rsidRPr="005A2BF0" w:rsidRDefault="00FD19E4" w:rsidP="00FA4377">
      <w:pPr>
        <w:keepNext/>
        <w:keepLines/>
        <w:jc w:val="both"/>
        <w:rPr>
          <w:rFonts w:ascii="Tahoma" w:hAnsi="Tahoma" w:cs="Tahoma"/>
        </w:rPr>
      </w:pPr>
      <w:r w:rsidRPr="005A2BF0">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536D50F" w14:textId="77777777" w:rsidR="00842984" w:rsidRPr="005A2BF0" w:rsidRDefault="00842984" w:rsidP="00FA4377">
      <w:pPr>
        <w:keepNext/>
        <w:keepLines/>
        <w:jc w:val="both"/>
        <w:rPr>
          <w:rFonts w:ascii="Tahoma" w:hAnsi="Tahoma" w:cs="Tahoma"/>
        </w:rPr>
      </w:pPr>
    </w:p>
    <w:p w14:paraId="13E12E29" w14:textId="77777777" w:rsidR="00FD19E4" w:rsidRPr="005A2BF0" w:rsidRDefault="00FD19E4" w:rsidP="00FA4377">
      <w:pPr>
        <w:keepNext/>
        <w:keepLines/>
        <w:jc w:val="both"/>
        <w:rPr>
          <w:rFonts w:ascii="Tahoma" w:hAnsi="Tahoma" w:cs="Tahoma"/>
          <w:bCs/>
        </w:rPr>
      </w:pPr>
      <w:r w:rsidRPr="005A2BF0">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40B48D06" w14:textId="77777777" w:rsidR="00FD19E4" w:rsidRPr="005A2BF0" w:rsidRDefault="00FD19E4" w:rsidP="00FA4377">
      <w:pPr>
        <w:keepNext/>
        <w:keepLines/>
        <w:jc w:val="both"/>
        <w:rPr>
          <w:rFonts w:ascii="Tahoma" w:hAnsi="Tahoma" w:cs="Tahoma"/>
          <w:bCs/>
        </w:rPr>
      </w:pPr>
    </w:p>
    <w:p w14:paraId="6992E682" w14:textId="77777777" w:rsidR="00FD19E4" w:rsidRPr="005A2BF0" w:rsidRDefault="00FD19E4" w:rsidP="00FA4377">
      <w:pPr>
        <w:keepNext/>
        <w:keepLines/>
        <w:jc w:val="both"/>
        <w:rPr>
          <w:rFonts w:ascii="Tahoma" w:hAnsi="Tahoma" w:cs="Tahoma"/>
        </w:rPr>
      </w:pPr>
      <w:r w:rsidRPr="005A2BF0">
        <w:rPr>
          <w:rFonts w:ascii="Tahoma" w:hAnsi="Tahoma" w:cs="Tahoma"/>
        </w:rPr>
        <w:t>Naročnik si pridržuje pravico, da v času pregleda ponudb in vse do podpisa pogodbe/okvirnega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3A2066F" w14:textId="77777777" w:rsidR="00FD19E4" w:rsidRPr="005A2BF0" w:rsidRDefault="00FD19E4" w:rsidP="00FA4377">
      <w:pPr>
        <w:keepNext/>
        <w:keepLines/>
        <w:jc w:val="both"/>
        <w:rPr>
          <w:rFonts w:ascii="Tahoma" w:hAnsi="Tahoma" w:cs="Tahoma"/>
          <w:bCs/>
        </w:rPr>
      </w:pPr>
    </w:p>
    <w:p w14:paraId="39DD97CE" w14:textId="7DD11E5A" w:rsidR="00FD19E4" w:rsidRPr="005A2BF0" w:rsidRDefault="00FD19E4" w:rsidP="00FA4377">
      <w:pPr>
        <w:keepNext/>
        <w:keepLines/>
        <w:jc w:val="both"/>
        <w:rPr>
          <w:rFonts w:ascii="Tahoma" w:hAnsi="Tahoma" w:cs="Tahoma"/>
          <w:bCs/>
        </w:rPr>
      </w:pPr>
      <w:r w:rsidRPr="005A2BF0">
        <w:rPr>
          <w:rFonts w:ascii="Tahoma" w:hAnsi="Tahoma" w:cs="Tahoma"/>
          <w:bCs/>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5A2BF0">
        <w:rPr>
          <w:rFonts w:ascii="Tahoma" w:hAnsi="Tahoma" w:cs="Tahoma"/>
          <w:bCs/>
        </w:rPr>
        <w:t>eDosje</w:t>
      </w:r>
      <w:proofErr w:type="spellEnd"/>
      <w:r w:rsidRPr="005A2BF0">
        <w:rPr>
          <w:rFonts w:ascii="Tahoma" w:hAnsi="Tahoma" w:cs="Tahoma"/>
          <w:bCs/>
        </w:rPr>
        <w:t xml:space="preserve"> iz devetega odstavka 77. člena ZJN-3.</w:t>
      </w:r>
    </w:p>
    <w:p w14:paraId="5A86696A" w14:textId="77777777" w:rsidR="0017651B" w:rsidRPr="005A2BF0" w:rsidRDefault="0017651B" w:rsidP="00FA4377">
      <w:pPr>
        <w:keepNext/>
        <w:keepLines/>
        <w:jc w:val="both"/>
        <w:rPr>
          <w:rFonts w:ascii="Tahoma" w:hAnsi="Tahoma" w:cs="Tahoma"/>
          <w:bCs/>
        </w:rPr>
      </w:pPr>
    </w:p>
    <w:p w14:paraId="2972D2A4" w14:textId="1895E90C" w:rsidR="00FD19E4" w:rsidRPr="005A2BF0" w:rsidRDefault="00FD19E4" w:rsidP="00FA4377">
      <w:pPr>
        <w:keepNext/>
        <w:keepLines/>
        <w:jc w:val="both"/>
        <w:rPr>
          <w:rFonts w:ascii="Tahoma" w:hAnsi="Tahoma" w:cs="Tahoma"/>
          <w:bCs/>
          <w:lang w:val="x-none"/>
        </w:rPr>
      </w:pPr>
      <w:r w:rsidRPr="005A2BF0">
        <w:rPr>
          <w:rFonts w:ascii="Tahoma" w:hAnsi="Tahoma" w:cs="Tahoma"/>
          <w:bCs/>
          <w:lang w:val="x-none"/>
        </w:rPr>
        <w:t xml:space="preserve">Ponudniki in posamezni člani skupine ponudnikov v okviru skupne ponudbe, podizvajalci ter subjekti, katerih zmogljivosti uporablja ponudnik, </w:t>
      </w:r>
      <w:r w:rsidRPr="005A2BF0">
        <w:rPr>
          <w:rFonts w:ascii="Tahoma" w:hAnsi="Tahoma" w:cs="Tahoma"/>
          <w:b/>
          <w:bCs/>
          <w:u w:val="single"/>
          <w:lang w:val="x-none"/>
        </w:rPr>
        <w:t>ki nimajo sedeža v Republiki Sloveniji</w:t>
      </w:r>
      <w:r w:rsidRPr="005A2BF0">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w:t>
      </w:r>
      <w:r w:rsidR="00A62955" w:rsidRPr="005A2BF0">
        <w:rPr>
          <w:rFonts w:ascii="Tahoma" w:hAnsi="Tahoma" w:cs="Tahoma"/>
          <w:bCs/>
        </w:rPr>
        <w:t>,</w:t>
      </w:r>
      <w:r w:rsidRPr="005A2BF0">
        <w:rPr>
          <w:rFonts w:ascii="Tahoma" w:hAnsi="Tahoma" w:cs="Tahoma"/>
          <w:bCs/>
          <w:lang w:val="x-none"/>
        </w:rPr>
        <w:t xml:space="preserve"> iz katerih izhaja, da za gospodarski subjekt ne obstajajo razlogi za izključitev in le ta izpolnjuje pogoje za sodelovanje, v kolikor takšnega potrdila iz ustreznega registra ne bo mogel pridobiti naročnik.</w:t>
      </w:r>
    </w:p>
    <w:p w14:paraId="48857383" w14:textId="77777777" w:rsidR="00EF7532" w:rsidRPr="005A2BF0" w:rsidRDefault="00EF7532" w:rsidP="00FA4377">
      <w:pPr>
        <w:keepNext/>
        <w:keepLines/>
        <w:jc w:val="both"/>
        <w:rPr>
          <w:rFonts w:ascii="Tahoma" w:hAnsi="Tahoma" w:cs="Tahoma"/>
          <w:bCs/>
        </w:rPr>
      </w:pPr>
    </w:p>
    <w:p w14:paraId="4EB6D4EA" w14:textId="77777777" w:rsidR="001769DE" w:rsidRPr="005A2BF0" w:rsidRDefault="001769DE" w:rsidP="00FA4377">
      <w:pPr>
        <w:keepNext/>
        <w:keepLines/>
        <w:numPr>
          <w:ilvl w:val="1"/>
          <w:numId w:val="2"/>
        </w:numPr>
        <w:jc w:val="both"/>
        <w:rPr>
          <w:rFonts w:ascii="Tahoma" w:hAnsi="Tahoma" w:cs="Tahoma"/>
          <w:b/>
        </w:rPr>
      </w:pPr>
      <w:r w:rsidRPr="005A2BF0">
        <w:rPr>
          <w:rFonts w:ascii="Tahoma" w:hAnsi="Tahoma" w:cs="Tahoma"/>
          <w:b/>
        </w:rPr>
        <w:t>Razlogi za izključitev</w:t>
      </w:r>
    </w:p>
    <w:p w14:paraId="571302B4" w14:textId="77777777" w:rsidR="001769DE" w:rsidRPr="005A2BF0" w:rsidRDefault="001769DE" w:rsidP="00FA4377">
      <w:pPr>
        <w:keepNext/>
        <w:keepLines/>
        <w:jc w:val="both"/>
        <w:rPr>
          <w:rFonts w:ascii="Tahoma" w:hAnsi="Tahoma" w:cs="Tahoma"/>
        </w:rPr>
      </w:pPr>
    </w:p>
    <w:p w14:paraId="34FF711A" w14:textId="77777777" w:rsidR="00FD19E4" w:rsidRPr="005A2BF0" w:rsidRDefault="00FD19E4" w:rsidP="00FA4377">
      <w:pPr>
        <w:keepNext/>
        <w:keepLines/>
        <w:jc w:val="both"/>
        <w:rPr>
          <w:rFonts w:ascii="Tahoma" w:hAnsi="Tahoma" w:cs="Tahoma"/>
          <w:bCs/>
        </w:rPr>
      </w:pPr>
      <w:r w:rsidRPr="005A2BF0">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5A2BF0">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6A2B7AE" w14:textId="77777777" w:rsidR="00FD19E4" w:rsidRPr="005A2BF0" w:rsidRDefault="00FD19E4" w:rsidP="00FA4377">
      <w:pPr>
        <w:keepNext/>
        <w:keepLines/>
        <w:jc w:val="both"/>
        <w:rPr>
          <w:rFonts w:ascii="Tahoma" w:hAnsi="Tahoma" w:cs="Tahoma"/>
          <w:bCs/>
        </w:rPr>
      </w:pPr>
    </w:p>
    <w:p w14:paraId="6B6D61C1" w14:textId="5D2CD694" w:rsidR="00FD19E4" w:rsidRPr="005A2BF0" w:rsidRDefault="00FD19E4" w:rsidP="00FA4377">
      <w:pPr>
        <w:keepNext/>
        <w:keepLines/>
        <w:jc w:val="both"/>
        <w:rPr>
          <w:rFonts w:ascii="Tahoma" w:hAnsi="Tahoma" w:cs="Tahoma"/>
          <w:bCs/>
        </w:rPr>
      </w:pPr>
      <w:r w:rsidRPr="005A2BF0">
        <w:rPr>
          <w:rFonts w:ascii="Tahoma" w:hAnsi="Tahoma" w:cs="Tahoma"/>
          <w:bCs/>
        </w:rPr>
        <w:t>Naročnik iz postopka javnega naročanja kadarkoli v postopku izključi gospodarski subjekt, če se izkaže, da je pred ali med postopkom javnega naročanja ta subjekt glede na storjena ali neizvedena dejanja v enem od položajev iz prvega, drugega ali četrtega odstavka 75. člena ZJN-3.</w:t>
      </w:r>
    </w:p>
    <w:p w14:paraId="62E4EE70" w14:textId="7C006859" w:rsidR="00482D63" w:rsidRPr="005A2BF0" w:rsidRDefault="00482D63" w:rsidP="00FA4377">
      <w:pPr>
        <w:pStyle w:val="Telobesedila2"/>
        <w:keepNext/>
        <w:keepLines/>
        <w:rPr>
          <w:rFonts w:ascii="Tahoma" w:hAnsi="Tahoma" w:cs="Tahoma"/>
          <w:b w:val="0"/>
          <w:lang w:val="sl-SI"/>
        </w:rPr>
      </w:pPr>
    </w:p>
    <w:p w14:paraId="4B832C63" w14:textId="77777777" w:rsidR="00FD19E4" w:rsidRPr="005A2BF0" w:rsidRDefault="00FD19E4" w:rsidP="00FA4377">
      <w:pPr>
        <w:pStyle w:val="Telobesedila2"/>
        <w:keepNext/>
        <w:keepLines/>
        <w:rPr>
          <w:rFonts w:ascii="Tahoma" w:hAnsi="Tahoma" w:cs="Tahoma"/>
          <w:lang w:val="sl-SI"/>
        </w:rPr>
      </w:pPr>
      <w:r w:rsidRPr="005A2BF0">
        <w:rPr>
          <w:rFonts w:ascii="Tahoma" w:hAnsi="Tahoma" w:cs="Tahoma"/>
          <w:lang w:val="sl-SI"/>
        </w:rPr>
        <w:t>A: Razlogi, povezani s kazenskimi obsodbami (prvi odstavek 75. člena ZJN-3)</w:t>
      </w:r>
    </w:p>
    <w:p w14:paraId="024AC0CA" w14:textId="40FEC968" w:rsidR="00FD19E4" w:rsidRPr="005A2BF0" w:rsidRDefault="00FD19E4" w:rsidP="00FA4377">
      <w:pPr>
        <w:pStyle w:val="Telobesedila2"/>
        <w:keepNext/>
        <w:keepLines/>
        <w:rPr>
          <w:rFonts w:ascii="Tahoma" w:hAnsi="Tahoma" w:cs="Tahoma"/>
          <w:b w:val="0"/>
          <w:lang w:val="sl-SI"/>
        </w:rPr>
      </w:pPr>
      <w:r w:rsidRPr="005A2BF0">
        <w:rPr>
          <w:rFonts w:ascii="Tahoma" w:hAnsi="Tahoma" w:cs="Tahoma"/>
          <w:b w:val="0"/>
          <w:lang w:val="sl-SI"/>
        </w:rPr>
        <w:lastRenderedPageBreak/>
        <w:t xml:space="preserve">Naročnik </w:t>
      </w:r>
      <w:r w:rsidR="00BB2691" w:rsidRPr="005A2BF0">
        <w:rPr>
          <w:rFonts w:ascii="Tahoma" w:hAnsi="Tahoma" w:cs="Tahoma"/>
          <w:b w:val="0"/>
          <w:lang w:val="sl-SI"/>
        </w:rPr>
        <w:t>bo</w:t>
      </w:r>
      <w:r w:rsidRPr="005A2BF0">
        <w:rPr>
          <w:rFonts w:ascii="Tahoma" w:hAnsi="Tahoma" w:cs="Tahoma"/>
          <w:b w:val="0"/>
          <w:lang w:val="sl-SI"/>
        </w:rPr>
        <w:t xml:space="preserve">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5A2BF0">
        <w:rPr>
          <w:rFonts w:ascii="Tahoma" w:hAnsi="Tahoma" w:cs="Tahoma"/>
          <w:b w:val="0"/>
          <w:lang w:val="sl-SI"/>
        </w:rPr>
        <w:t>popr</w:t>
      </w:r>
      <w:proofErr w:type="spellEnd"/>
      <w:r w:rsidRPr="005A2BF0">
        <w:rPr>
          <w:rFonts w:ascii="Tahoma" w:hAnsi="Tahoma" w:cs="Tahoma"/>
          <w:b w:val="0"/>
          <w:lang w:val="sl-SI"/>
        </w:rPr>
        <w:t>., 54/15, 38/16, 27/17, 23/20, 91/20, 95/21, 186/21 in 105/22 - ZZNŠPP; v nadaljnjem besedilu: KZ-1) ali za primerljiva kazniva dejanja, ki so jih izrekla tuja sodišča.</w:t>
      </w:r>
    </w:p>
    <w:p w14:paraId="08D2AB4D" w14:textId="77777777" w:rsidR="00FD19E4" w:rsidRPr="005A2BF0" w:rsidRDefault="00FD19E4" w:rsidP="00FA4377">
      <w:pPr>
        <w:pStyle w:val="Telobesedila2"/>
        <w:keepNext/>
        <w:keepLines/>
        <w:rPr>
          <w:rFonts w:ascii="Tahoma" w:hAnsi="Tahoma" w:cs="Tahoma"/>
          <w:b w:val="0"/>
          <w:lang w:val="sl-SI"/>
        </w:rPr>
      </w:pPr>
    </w:p>
    <w:p w14:paraId="15025902" w14:textId="3FAA9481" w:rsidR="00FD19E4" w:rsidRPr="005A2BF0" w:rsidRDefault="00FD19E4" w:rsidP="00FA4377">
      <w:pPr>
        <w:pStyle w:val="Telobesedila2"/>
        <w:keepNext/>
        <w:keepLines/>
        <w:rPr>
          <w:rFonts w:ascii="Tahoma" w:hAnsi="Tahoma" w:cs="Tahoma"/>
          <w:b w:val="0"/>
          <w:lang w:val="sl-SI"/>
        </w:rPr>
      </w:pPr>
      <w:r w:rsidRPr="005A2BF0">
        <w:rPr>
          <w:rFonts w:ascii="Tahoma" w:hAnsi="Tahoma" w:cs="Tahoma"/>
          <w:b w:val="0"/>
          <w:lang w:val="sl-SI"/>
        </w:rPr>
        <w:t>Osebe, ki so člani upravnega, vodstvenega ali nadzornega organa ponudnika, partnerja v primeru skupne ponudbe, podizvajalca in subjekta, katerega zmogljivosti uporablja ponudnik</w:t>
      </w:r>
      <w:r w:rsidR="00B77499" w:rsidRPr="005A2BF0">
        <w:rPr>
          <w:rFonts w:ascii="Tahoma" w:hAnsi="Tahoma" w:cs="Tahoma"/>
          <w:b w:val="0"/>
          <w:lang w:val="sl-SI"/>
        </w:rPr>
        <w:t>,</w:t>
      </w:r>
      <w:r w:rsidRPr="005A2BF0">
        <w:rPr>
          <w:rFonts w:ascii="Tahoma" w:hAnsi="Tahoma" w:cs="Tahoma"/>
          <w:b w:val="0"/>
          <w:lang w:val="sl-SI"/>
        </w:rPr>
        <w:t xml:space="preserve"> ali ki imajo pooblastila za njegovo zastopanje ali odločanje ali nadzor v njem, morajo izpolniti in podpisati Prilogo 3/3.</w:t>
      </w:r>
    </w:p>
    <w:p w14:paraId="161D5665" w14:textId="35D22B82" w:rsidR="00FD19E4" w:rsidRPr="005A2BF0" w:rsidRDefault="00FD19E4" w:rsidP="00FA4377">
      <w:pPr>
        <w:pStyle w:val="Telobesedila2"/>
        <w:keepNext/>
        <w:keepLines/>
        <w:rPr>
          <w:rFonts w:ascii="Tahoma" w:hAnsi="Tahoma" w:cs="Tahoma"/>
          <w:b w:val="0"/>
          <w:lang w:val="sl-SI"/>
        </w:rPr>
      </w:pPr>
    </w:p>
    <w:p w14:paraId="7E881F84" w14:textId="77777777" w:rsidR="00FD19E4" w:rsidRPr="005A2BF0" w:rsidRDefault="00FD19E4" w:rsidP="00FA4377">
      <w:pPr>
        <w:pStyle w:val="Telobesedila2"/>
        <w:keepNext/>
        <w:keepLines/>
        <w:rPr>
          <w:rFonts w:ascii="Tahoma" w:hAnsi="Tahoma" w:cs="Tahoma"/>
          <w:lang w:val="sl-SI"/>
        </w:rPr>
      </w:pPr>
      <w:r w:rsidRPr="005A2BF0">
        <w:rPr>
          <w:rFonts w:ascii="Tahoma" w:hAnsi="Tahoma" w:cs="Tahoma"/>
          <w:lang w:val="sl-SI"/>
        </w:rPr>
        <w:t>B: Razlogi, povezani s plačilom davkov ali prispevkov za socialno varnost (drugi odstavek 75. člena ZJN-3)</w:t>
      </w:r>
    </w:p>
    <w:p w14:paraId="472E03B3" w14:textId="1C30DEEF" w:rsidR="00FD19E4" w:rsidRPr="005A2BF0" w:rsidRDefault="00FD19E4" w:rsidP="00FA4377">
      <w:pPr>
        <w:keepNext/>
        <w:keepLines/>
        <w:jc w:val="both"/>
        <w:rPr>
          <w:rFonts w:ascii="Tahoma" w:hAnsi="Tahoma" w:cs="Tahoma"/>
        </w:rPr>
      </w:pPr>
      <w:r w:rsidRPr="005A2BF0">
        <w:rPr>
          <w:rFonts w:ascii="Tahoma" w:hAnsi="Tahoma" w:cs="Tahoma"/>
        </w:rPr>
        <w:t xml:space="preserve">Naročnik </w:t>
      </w:r>
      <w:r w:rsidR="00BB2691" w:rsidRPr="005A2BF0">
        <w:rPr>
          <w:rFonts w:ascii="Tahoma" w:hAnsi="Tahoma" w:cs="Tahoma"/>
        </w:rPr>
        <w:t>bo</w:t>
      </w:r>
      <w:r w:rsidRPr="005A2BF0">
        <w:rPr>
          <w:rFonts w:ascii="Tahoma" w:hAnsi="Tahoma" w:cs="Tahoma"/>
        </w:rPr>
        <w:t xml:space="preserve"> iz sodelovanja v postopku javnega naročanja izključi</w:t>
      </w:r>
      <w:r w:rsidR="0082508B" w:rsidRPr="005A2BF0">
        <w:rPr>
          <w:rFonts w:ascii="Tahoma" w:hAnsi="Tahoma" w:cs="Tahoma"/>
        </w:rPr>
        <w:t>l</w:t>
      </w:r>
      <w:r w:rsidRPr="005A2BF0">
        <w:rPr>
          <w:rFonts w:ascii="Tahoma" w:hAnsi="Tahoma" w:cs="Tahoma"/>
        </w:rPr>
        <w:t xml:space="preserve">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sidR="0082508B" w:rsidRPr="005A2BF0">
        <w:rPr>
          <w:rFonts w:ascii="Tahoma" w:hAnsi="Tahoma" w:cs="Tahoma"/>
        </w:rPr>
        <w:t>,</w:t>
      </w:r>
      <w:r w:rsidRPr="005A2BF0">
        <w:rPr>
          <w:rFonts w:ascii="Tahoma" w:hAnsi="Tahoma" w:cs="Tahoma"/>
        </w:rPr>
        <w:t xml:space="preserve"> in predloži vse obračune davčnih odtegljajev za dohodke iz delovnega razmerja za obdobje zadnjih pet let do roka za oddajo prijave ali ponudbe.</w:t>
      </w:r>
    </w:p>
    <w:p w14:paraId="4B50CC1C" w14:textId="77777777" w:rsidR="00FD19E4" w:rsidRPr="005A2BF0" w:rsidRDefault="00FD19E4" w:rsidP="00FA4377">
      <w:pPr>
        <w:pStyle w:val="Telobesedila2"/>
        <w:keepNext/>
        <w:keepLines/>
        <w:rPr>
          <w:rFonts w:ascii="Tahoma" w:hAnsi="Tahoma" w:cs="Tahoma"/>
          <w:lang w:val="sl-SI"/>
        </w:rPr>
      </w:pPr>
    </w:p>
    <w:p w14:paraId="75B31F17" w14:textId="77777777" w:rsidR="00FD19E4" w:rsidRPr="005A2BF0" w:rsidRDefault="00FD19E4" w:rsidP="00FA4377">
      <w:pPr>
        <w:pStyle w:val="Telobesedila2"/>
        <w:keepNext/>
        <w:keepLines/>
        <w:rPr>
          <w:rFonts w:ascii="Tahoma" w:hAnsi="Tahoma" w:cs="Tahoma"/>
          <w:lang w:val="sl-SI"/>
        </w:rPr>
      </w:pPr>
      <w:r w:rsidRPr="005A2BF0">
        <w:rPr>
          <w:rFonts w:ascii="Tahoma" w:hAnsi="Tahoma" w:cs="Tahoma"/>
          <w:lang w:val="sl-SI"/>
        </w:rPr>
        <w:t>D: Nacionalni razlogi za izključitev (četrti odstavek 75. člena ZJN-3)</w:t>
      </w:r>
    </w:p>
    <w:p w14:paraId="7337A831" w14:textId="77777777" w:rsidR="005158F9" w:rsidRPr="005A2BF0" w:rsidRDefault="005158F9" w:rsidP="00FA4377">
      <w:pPr>
        <w:keepNext/>
        <w:keepLines/>
        <w:jc w:val="both"/>
        <w:rPr>
          <w:rFonts w:ascii="Tahoma" w:hAnsi="Tahoma" w:cs="Tahoma"/>
        </w:rPr>
      </w:pPr>
      <w:r w:rsidRPr="005A2BF0">
        <w:rPr>
          <w:rFonts w:ascii="Tahoma" w:hAnsi="Tahoma" w:cs="Tahoma"/>
        </w:rPr>
        <w:t>Naročnik bo iz posameznega postopka javnega naročanja izključil gospodarski subjekt:</w:t>
      </w:r>
    </w:p>
    <w:p w14:paraId="393C6699" w14:textId="77777777" w:rsidR="005158F9" w:rsidRPr="005A2BF0" w:rsidRDefault="005158F9" w:rsidP="00FA4377">
      <w:pPr>
        <w:keepNext/>
        <w:keepLines/>
        <w:jc w:val="both"/>
        <w:rPr>
          <w:rFonts w:ascii="Tahoma" w:hAnsi="Tahoma" w:cs="Tahoma"/>
          <w:sz w:val="8"/>
        </w:rPr>
      </w:pPr>
    </w:p>
    <w:p w14:paraId="5D38CCBA" w14:textId="77777777" w:rsidR="005158F9" w:rsidRPr="005A2BF0" w:rsidRDefault="005158F9" w:rsidP="00FA4377">
      <w:pPr>
        <w:keepNext/>
        <w:keepLines/>
        <w:ind w:left="284" w:hanging="284"/>
        <w:jc w:val="both"/>
        <w:rPr>
          <w:rFonts w:ascii="Tahoma" w:hAnsi="Tahoma" w:cs="Tahoma"/>
        </w:rPr>
      </w:pPr>
      <w:r w:rsidRPr="005A2BF0">
        <w:rPr>
          <w:rFonts w:ascii="Tahoma" w:hAnsi="Tahoma" w:cs="Tahoma"/>
          <w:b/>
        </w:rPr>
        <w:t>D.1: Točka a) četrtega odstavka 75. člena ZJN-3</w:t>
      </w:r>
    </w:p>
    <w:p w14:paraId="6712F0E8" w14:textId="77777777" w:rsidR="005158F9" w:rsidRPr="005A2BF0" w:rsidRDefault="005158F9" w:rsidP="00FA4377">
      <w:pPr>
        <w:keepNext/>
        <w:keepLines/>
        <w:numPr>
          <w:ilvl w:val="0"/>
          <w:numId w:val="17"/>
        </w:numPr>
        <w:ind w:left="284" w:hanging="284"/>
        <w:jc w:val="both"/>
        <w:rPr>
          <w:rFonts w:ascii="Tahoma" w:hAnsi="Tahoma" w:cs="Tahoma"/>
        </w:rPr>
      </w:pPr>
      <w:r w:rsidRPr="005A2B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5CB0DF5A" w14:textId="77777777" w:rsidR="005158F9" w:rsidRPr="005A2BF0" w:rsidRDefault="005158F9" w:rsidP="00FA4377">
      <w:pPr>
        <w:keepNext/>
        <w:keepLines/>
        <w:jc w:val="both"/>
        <w:rPr>
          <w:rFonts w:ascii="Tahoma" w:hAnsi="Tahoma" w:cs="Tahoma"/>
          <w:b/>
          <w:sz w:val="8"/>
        </w:rPr>
      </w:pPr>
    </w:p>
    <w:p w14:paraId="08756F31" w14:textId="77777777" w:rsidR="005158F9" w:rsidRPr="005A2BF0" w:rsidRDefault="005158F9" w:rsidP="00FA4377">
      <w:pPr>
        <w:keepNext/>
        <w:keepLines/>
        <w:jc w:val="both"/>
        <w:rPr>
          <w:rFonts w:ascii="Tahoma" w:hAnsi="Tahoma" w:cs="Tahoma"/>
        </w:rPr>
      </w:pPr>
      <w:r w:rsidRPr="005A2BF0">
        <w:rPr>
          <w:rFonts w:ascii="Tahoma" w:hAnsi="Tahoma" w:cs="Tahoma"/>
          <w:b/>
        </w:rPr>
        <w:t>D.2: Točka b) četrtega odstavka 75. člena ZJN-3</w:t>
      </w:r>
    </w:p>
    <w:p w14:paraId="1C376912" w14:textId="6C16BC71" w:rsidR="005158F9" w:rsidRPr="005A2BF0" w:rsidRDefault="005158F9" w:rsidP="00FA4377">
      <w:pPr>
        <w:keepNext/>
        <w:keepLines/>
        <w:numPr>
          <w:ilvl w:val="0"/>
          <w:numId w:val="17"/>
        </w:numPr>
        <w:ind w:left="284" w:hanging="284"/>
        <w:jc w:val="both"/>
        <w:rPr>
          <w:rFonts w:ascii="Tahoma" w:hAnsi="Tahoma" w:cs="Tahoma"/>
        </w:rPr>
      </w:pPr>
      <w:r w:rsidRPr="005A2BF0">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600882" w14:textId="77777777" w:rsidR="0089689A" w:rsidRPr="005A2BF0" w:rsidRDefault="0089689A" w:rsidP="00FA4377">
      <w:pPr>
        <w:keepNext/>
        <w:keepLines/>
        <w:jc w:val="both"/>
        <w:rPr>
          <w:rFonts w:ascii="Tahoma" w:hAnsi="Tahoma" w:cs="Tahoma"/>
        </w:rPr>
      </w:pPr>
    </w:p>
    <w:p w14:paraId="14C688D8" w14:textId="77777777" w:rsidR="005158F9" w:rsidRPr="005A2BF0" w:rsidRDefault="005158F9" w:rsidP="00FA4377">
      <w:pPr>
        <w:keepNext/>
        <w:keepLines/>
        <w:jc w:val="both"/>
        <w:rPr>
          <w:rFonts w:ascii="Tahoma" w:hAnsi="Tahoma" w:cs="Tahoma"/>
          <w:b/>
          <w:sz w:val="8"/>
        </w:rPr>
      </w:pPr>
    </w:p>
    <w:p w14:paraId="1F7C8DE1" w14:textId="77777777" w:rsidR="005158F9" w:rsidRPr="005A2BF0" w:rsidRDefault="005158F9" w:rsidP="00FA4377">
      <w:pPr>
        <w:keepNext/>
        <w:keepLines/>
        <w:jc w:val="both"/>
        <w:rPr>
          <w:rFonts w:ascii="Tahoma" w:hAnsi="Tahoma" w:cs="Tahoma"/>
          <w:b/>
        </w:rPr>
      </w:pPr>
      <w:r w:rsidRPr="005A2BF0">
        <w:rPr>
          <w:rFonts w:ascii="Tahoma" w:hAnsi="Tahoma" w:cs="Tahoma"/>
          <w:b/>
        </w:rPr>
        <w:t>D.3: Kršitev temeljnih pravic delavcev (196. člen KZ-1), prvi odstavek 75. člena ZJN-3</w:t>
      </w:r>
    </w:p>
    <w:p w14:paraId="085BA830" w14:textId="77777777" w:rsidR="005158F9" w:rsidRPr="005A2BF0" w:rsidRDefault="005158F9" w:rsidP="00FA4377">
      <w:pPr>
        <w:keepNext/>
        <w:keepLines/>
        <w:numPr>
          <w:ilvl w:val="0"/>
          <w:numId w:val="17"/>
        </w:numPr>
        <w:ind w:left="284" w:hanging="284"/>
        <w:jc w:val="both"/>
        <w:rPr>
          <w:rFonts w:ascii="Tahoma" w:hAnsi="Tahoma" w:cs="Tahoma"/>
        </w:rPr>
      </w:pPr>
      <w:r w:rsidRPr="005A2B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0165AFF" w14:textId="77777777" w:rsidR="00FD19E4" w:rsidRPr="005A2BF0" w:rsidRDefault="00FD19E4" w:rsidP="00FA4377">
      <w:pPr>
        <w:pStyle w:val="Telobesedila2"/>
        <w:keepNext/>
        <w:keepLines/>
        <w:rPr>
          <w:rFonts w:ascii="Tahoma" w:hAnsi="Tahoma" w:cs="Tahoma"/>
          <w:b w:val="0"/>
          <w:lang w:val="sl-SI"/>
        </w:rPr>
      </w:pPr>
    </w:p>
    <w:p w14:paraId="24ADD403" w14:textId="19E53145" w:rsidR="00FD19E4" w:rsidRPr="005A2BF0" w:rsidRDefault="00FD19E4" w:rsidP="00FA4377">
      <w:pPr>
        <w:pStyle w:val="Telobesedila2"/>
        <w:keepNext/>
        <w:keepLines/>
        <w:ind w:right="0"/>
        <w:rPr>
          <w:rFonts w:ascii="Tahoma" w:hAnsi="Tahoma" w:cs="Tahoma"/>
          <w:lang w:val="sl-SI"/>
        </w:rPr>
      </w:pPr>
      <w:r w:rsidRPr="005A2BF0">
        <w:rPr>
          <w:rFonts w:ascii="Tahoma" w:hAnsi="Tahoma" w:cs="Tahoma"/>
          <w:lang w:val="sl-SI"/>
        </w:rPr>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D7BB188" w14:textId="77777777" w:rsidR="00255CAC" w:rsidRPr="005A2BF0" w:rsidRDefault="00255CAC" w:rsidP="00FA4377">
      <w:pPr>
        <w:keepNext/>
        <w:keepLines/>
        <w:jc w:val="both"/>
        <w:rPr>
          <w:rFonts w:ascii="Tahoma" w:hAnsi="Tahoma" w:cs="Tahoma"/>
        </w:rPr>
      </w:pPr>
    </w:p>
    <w:p w14:paraId="3BAB35CE" w14:textId="6E012880" w:rsidR="00FD19E4" w:rsidRPr="005A2BF0" w:rsidRDefault="00FD19E4" w:rsidP="00FA4377">
      <w:pPr>
        <w:keepNext/>
        <w:keepLines/>
        <w:jc w:val="both"/>
        <w:rPr>
          <w:rFonts w:ascii="Tahoma" w:hAnsi="Tahoma" w:cs="Tahoma"/>
          <w:b/>
          <w:bCs/>
        </w:rPr>
      </w:pPr>
      <w:r w:rsidRPr="005A2BF0">
        <w:rPr>
          <w:rFonts w:ascii="Tahoma" w:hAnsi="Tahoma" w:cs="Tahoma"/>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23BFAF3" w14:textId="77777777" w:rsidR="00FD19E4" w:rsidRPr="005A2BF0" w:rsidRDefault="00FD19E4" w:rsidP="00FA4377">
      <w:pPr>
        <w:keepNext/>
        <w:keepLines/>
        <w:numPr>
          <w:ilvl w:val="0"/>
          <w:numId w:val="6"/>
        </w:numPr>
        <w:ind w:left="284" w:hanging="284"/>
        <w:jc w:val="both"/>
        <w:rPr>
          <w:rFonts w:ascii="Tahoma" w:hAnsi="Tahoma" w:cs="Tahoma"/>
          <w:bCs/>
        </w:rPr>
      </w:pPr>
      <w:r w:rsidRPr="005A2BF0">
        <w:rPr>
          <w:rFonts w:ascii="Tahoma" w:hAnsi="Tahoma" w:cs="Tahoma"/>
          <w:bCs/>
        </w:rPr>
        <w:t>ruski državljan ali fizična ali pravna oseba, subjekt ali organ s sedežem v Rusiji,</w:t>
      </w:r>
    </w:p>
    <w:p w14:paraId="42171152" w14:textId="77777777" w:rsidR="00FD19E4" w:rsidRPr="005A2BF0" w:rsidRDefault="00FD19E4" w:rsidP="00FA4377">
      <w:pPr>
        <w:keepNext/>
        <w:keepLines/>
        <w:numPr>
          <w:ilvl w:val="0"/>
          <w:numId w:val="6"/>
        </w:numPr>
        <w:ind w:left="284" w:hanging="284"/>
        <w:jc w:val="both"/>
        <w:rPr>
          <w:rFonts w:ascii="Tahoma" w:hAnsi="Tahoma" w:cs="Tahoma"/>
          <w:bCs/>
        </w:rPr>
      </w:pPr>
      <w:r w:rsidRPr="005A2BF0">
        <w:rPr>
          <w:rFonts w:ascii="Tahoma" w:hAnsi="Tahoma" w:cs="Tahoma"/>
          <w:bCs/>
        </w:rPr>
        <w:t xml:space="preserve">pravna oseba, subjekt ali organ, katerih več kot 50-odstotni delež je v neposredni ali posredni lasti subjekta iz prejšnje alineje, ali </w:t>
      </w:r>
    </w:p>
    <w:p w14:paraId="0A0056DA" w14:textId="7B0F5112" w:rsidR="00FD19E4" w:rsidRPr="005A2BF0" w:rsidRDefault="00FD19E4" w:rsidP="00FA4377">
      <w:pPr>
        <w:keepNext/>
        <w:keepLines/>
        <w:numPr>
          <w:ilvl w:val="0"/>
          <w:numId w:val="6"/>
        </w:numPr>
        <w:ind w:left="284" w:hanging="284"/>
        <w:jc w:val="both"/>
        <w:rPr>
          <w:rFonts w:ascii="Tahoma" w:hAnsi="Tahoma" w:cs="Tahoma"/>
          <w:bCs/>
        </w:rPr>
      </w:pPr>
      <w:r w:rsidRPr="005A2BF0">
        <w:rPr>
          <w:rFonts w:ascii="Tahoma" w:hAnsi="Tahoma" w:cs="Tahoma"/>
          <w:bCs/>
        </w:rPr>
        <w:t>fizična ali pravna oseba, subjekt ali organ, ki deluje v imenu ali po navodilih subjektov iz prejšnjih dveh alinej. Enako velja za podizvajalce, dobavitelje/proizvajalce ali subjekte, katerih zmogljivosti se uporabljajo</w:t>
      </w:r>
      <w:r w:rsidR="0082508B" w:rsidRPr="005A2BF0">
        <w:rPr>
          <w:rFonts w:ascii="Tahoma" w:hAnsi="Tahoma" w:cs="Tahoma"/>
          <w:bCs/>
        </w:rPr>
        <w:t>,</w:t>
      </w:r>
      <w:r w:rsidRPr="005A2BF0">
        <w:rPr>
          <w:rFonts w:ascii="Tahoma" w:hAnsi="Tahoma" w:cs="Tahoma"/>
          <w:bCs/>
        </w:rPr>
        <w:t xml:space="preserve"> v smislu direktiv 2014/23/EU, 2014/24/EU, 2014/25/EU in 2009/81/ES, če predstavljajo več kot 10 % vrednosti naročila. </w:t>
      </w:r>
    </w:p>
    <w:p w14:paraId="570D7348" w14:textId="3A0C842C" w:rsidR="007F53E9" w:rsidRPr="005A2BF0" w:rsidRDefault="007F53E9" w:rsidP="00FA4377">
      <w:pPr>
        <w:keepNext/>
        <w:keepLines/>
        <w:jc w:val="both"/>
        <w:rPr>
          <w:rFonts w:ascii="Tahoma" w:hAnsi="Tahoma" w:cs="Tahoma"/>
          <w:b/>
        </w:rPr>
      </w:pPr>
    </w:p>
    <w:p w14:paraId="0BD10F43" w14:textId="77777777" w:rsidR="00BB2691" w:rsidRPr="005A2BF0" w:rsidRDefault="00BB2691" w:rsidP="00FA4377">
      <w:pPr>
        <w:keepNext/>
        <w:keepLines/>
        <w:numPr>
          <w:ilvl w:val="0"/>
          <w:numId w:val="13"/>
        </w:numPr>
        <w:ind w:left="284" w:hanging="284"/>
        <w:jc w:val="both"/>
        <w:rPr>
          <w:rFonts w:ascii="Tahoma" w:hAnsi="Tahoma" w:cs="Tahoma"/>
          <w:b/>
          <w:bCs/>
        </w:rPr>
      </w:pPr>
      <w:r w:rsidRPr="005A2BF0">
        <w:rPr>
          <w:rFonts w:ascii="Tahoma" w:hAnsi="Tahoma" w:cs="Tahoma"/>
          <w:b/>
          <w:bCs/>
        </w:rPr>
        <w:t>POPRAVNI MEHANIZMI:</w:t>
      </w:r>
    </w:p>
    <w:p w14:paraId="6E432E0A" w14:textId="77777777" w:rsidR="00BB2691" w:rsidRPr="005A2BF0" w:rsidRDefault="00BB2691" w:rsidP="00FA4377">
      <w:pPr>
        <w:keepNext/>
        <w:keepLines/>
        <w:jc w:val="both"/>
        <w:rPr>
          <w:rFonts w:ascii="Tahoma" w:hAnsi="Tahoma" w:cs="Tahoma"/>
          <w:bCs/>
          <w:sz w:val="12"/>
        </w:rPr>
      </w:pPr>
    </w:p>
    <w:p w14:paraId="224A3863" w14:textId="77777777" w:rsidR="00BB2691" w:rsidRPr="005A2BF0" w:rsidRDefault="00BB2691" w:rsidP="00FA4377">
      <w:pPr>
        <w:keepNext/>
        <w:keepLines/>
        <w:jc w:val="both"/>
        <w:rPr>
          <w:rFonts w:ascii="Tahoma" w:hAnsi="Tahoma" w:cs="Tahoma"/>
          <w:b/>
          <w:bCs/>
        </w:rPr>
      </w:pPr>
      <w:r w:rsidRPr="005A2BF0">
        <w:rPr>
          <w:rFonts w:ascii="Tahoma" w:hAnsi="Tahoma" w:cs="Tahoma"/>
          <w:b/>
          <w:bCs/>
          <w:u w:val="single"/>
        </w:rPr>
        <w:t>2. odstavek 75. člena ZJN-3:</w:t>
      </w:r>
    </w:p>
    <w:p w14:paraId="1461E018" w14:textId="77777777" w:rsidR="00BB2691" w:rsidRPr="005A2BF0" w:rsidRDefault="00BB2691" w:rsidP="00FA4377">
      <w:pPr>
        <w:keepNext/>
        <w:keepLines/>
        <w:jc w:val="both"/>
        <w:rPr>
          <w:rFonts w:ascii="Tahoma" w:hAnsi="Tahoma" w:cs="Tahoma"/>
          <w:bCs/>
          <w:sz w:val="8"/>
        </w:rPr>
      </w:pPr>
    </w:p>
    <w:p w14:paraId="09DEC00E" w14:textId="33A4E4F4" w:rsidR="00BB2691" w:rsidRPr="005A2BF0" w:rsidRDefault="00BB2691" w:rsidP="00FA4377">
      <w:pPr>
        <w:keepNext/>
        <w:keepLines/>
        <w:jc w:val="both"/>
        <w:rPr>
          <w:rFonts w:ascii="Tahoma" w:hAnsi="Tahoma" w:cs="Tahoma"/>
          <w:bCs/>
        </w:rPr>
      </w:pPr>
      <w:r w:rsidRPr="005A2BF0">
        <w:rPr>
          <w:rFonts w:ascii="Tahoma" w:hAnsi="Tahoma" w:cs="Tahoma"/>
          <w:bCs/>
        </w:rPr>
        <w:t xml:space="preserve">Gospodarskega subjekta </w:t>
      </w:r>
      <w:r w:rsidRPr="005A2BF0">
        <w:rPr>
          <w:rFonts w:ascii="Tahoma" w:hAnsi="Tahoma" w:cs="Tahoma"/>
          <w:b/>
          <w:bCs/>
          <w:u w:val="single"/>
        </w:rPr>
        <w:t>se ne izloči</w:t>
      </w:r>
      <w:r w:rsidRPr="005A2BF0">
        <w:rPr>
          <w:rFonts w:ascii="Tahoma" w:hAnsi="Tahoma" w:cs="Tahoma"/>
          <w:bCs/>
        </w:rPr>
        <w:t xml:space="preserve">, če gospodarski subjekt </w:t>
      </w:r>
      <w:r w:rsidRPr="005A2BF0">
        <w:rPr>
          <w:rFonts w:ascii="Tahoma" w:hAnsi="Tahoma" w:cs="Tahoma"/>
          <w:b/>
          <w:bCs/>
        </w:rPr>
        <w:t>do roka za oddajo ponudb</w:t>
      </w:r>
      <w:r w:rsidRPr="005A2BF0">
        <w:rPr>
          <w:rFonts w:ascii="Tahoma" w:hAnsi="Tahoma" w:cs="Tahoma"/>
          <w:bCs/>
        </w:rPr>
        <w:t xml:space="preserve"> </w:t>
      </w:r>
      <w:r w:rsidRPr="005A2BF0">
        <w:rPr>
          <w:rFonts w:ascii="Tahoma" w:hAnsi="Tahoma" w:cs="Tahoma"/>
          <w:b/>
          <w:bCs/>
        </w:rPr>
        <w:t>poravna</w:t>
      </w:r>
      <w:r w:rsidRPr="005A2BF0">
        <w:rPr>
          <w:rFonts w:ascii="Tahoma" w:hAnsi="Tahoma" w:cs="Tahoma"/>
          <w:bCs/>
        </w:rPr>
        <w:t xml:space="preserve"> neplačane zapadle obveznosti, ki znašajo 50 eurov ali več</w:t>
      </w:r>
      <w:r w:rsidR="005D3456" w:rsidRPr="005A2BF0">
        <w:rPr>
          <w:rFonts w:ascii="Tahoma" w:hAnsi="Tahoma" w:cs="Tahoma"/>
          <w:bCs/>
        </w:rPr>
        <w:t>,</w:t>
      </w:r>
      <w:r w:rsidRPr="005A2BF0">
        <w:rPr>
          <w:rFonts w:ascii="Tahoma" w:hAnsi="Tahoma" w:cs="Tahoma"/>
          <w:bCs/>
        </w:rPr>
        <w:t xml:space="preserve"> in predloži vse obračune davčnih odtegljajev za dohodke iz delovnega razmerja za obdobje zadnjih pet let do roka za oddajo prijave ali ponudbe.</w:t>
      </w:r>
    </w:p>
    <w:p w14:paraId="417A8991" w14:textId="77777777" w:rsidR="00BB2691" w:rsidRPr="005A2BF0" w:rsidRDefault="00BB2691" w:rsidP="00FA4377">
      <w:pPr>
        <w:keepNext/>
        <w:keepLines/>
        <w:jc w:val="both"/>
        <w:rPr>
          <w:rFonts w:ascii="Tahoma" w:hAnsi="Tahoma" w:cs="Tahoma"/>
          <w:bCs/>
        </w:rPr>
      </w:pPr>
    </w:p>
    <w:p w14:paraId="14FC4729" w14:textId="77777777" w:rsidR="00BB2691" w:rsidRPr="005A2BF0" w:rsidRDefault="00BB2691" w:rsidP="00FA4377">
      <w:pPr>
        <w:keepNext/>
        <w:keepLines/>
        <w:jc w:val="both"/>
        <w:rPr>
          <w:rFonts w:ascii="Tahoma" w:hAnsi="Tahoma" w:cs="Tahoma"/>
          <w:b/>
          <w:bCs/>
          <w:u w:val="single"/>
        </w:rPr>
      </w:pPr>
      <w:r w:rsidRPr="005A2BF0">
        <w:rPr>
          <w:rFonts w:ascii="Tahoma" w:hAnsi="Tahoma" w:cs="Tahoma"/>
          <w:b/>
          <w:bCs/>
          <w:u w:val="single"/>
        </w:rPr>
        <w:t>1. odstavek in b) točka 4. odstavka 75. člena ZJN-3:</w:t>
      </w:r>
    </w:p>
    <w:p w14:paraId="2D42AE50" w14:textId="77777777" w:rsidR="00BB2691" w:rsidRPr="005A2BF0" w:rsidRDefault="00BB2691" w:rsidP="00FA4377">
      <w:pPr>
        <w:keepNext/>
        <w:keepLines/>
        <w:jc w:val="both"/>
        <w:rPr>
          <w:rFonts w:ascii="Tahoma" w:hAnsi="Tahoma" w:cs="Tahoma"/>
          <w:bCs/>
          <w:sz w:val="8"/>
        </w:rPr>
      </w:pPr>
    </w:p>
    <w:p w14:paraId="7225F24D" w14:textId="77777777" w:rsidR="00BB2691" w:rsidRPr="005A2BF0" w:rsidRDefault="00BB2691" w:rsidP="00FA4377">
      <w:pPr>
        <w:keepNext/>
        <w:keepLines/>
        <w:jc w:val="both"/>
        <w:rPr>
          <w:rFonts w:ascii="Tahoma" w:hAnsi="Tahoma" w:cs="Tahoma"/>
          <w:bCs/>
        </w:rPr>
      </w:pPr>
      <w:r w:rsidRPr="005A2BF0">
        <w:rPr>
          <w:rFonts w:ascii="Tahoma" w:hAnsi="Tahoma" w:cs="Tahoma"/>
          <w:bCs/>
        </w:rPr>
        <w:t xml:space="preserve">Gospodarski subjekt, ki je v enem od položajev iz 1. ali b) točke 4. odstavka 75. člena ZJN-3, lahko </w:t>
      </w:r>
      <w:r w:rsidRPr="005A2BF0">
        <w:rPr>
          <w:rFonts w:ascii="Tahoma" w:hAnsi="Tahoma" w:cs="Tahoma"/>
          <w:b/>
          <w:bCs/>
        </w:rPr>
        <w:t>najkasneje do roka za oddajo ponudb</w:t>
      </w:r>
      <w:r w:rsidRPr="005A2BF0">
        <w:rPr>
          <w:rFonts w:ascii="Tahoma" w:hAnsi="Tahoma" w:cs="Tahoma"/>
          <w:bCs/>
        </w:rPr>
        <w:t xml:space="preserve"> naročniku </w:t>
      </w:r>
      <w:r w:rsidRPr="005A2BF0">
        <w:rPr>
          <w:rFonts w:ascii="Tahoma" w:hAnsi="Tahoma" w:cs="Tahoma"/>
          <w:bCs/>
          <w:u w:val="single"/>
        </w:rPr>
        <w:t>predloži dokaze</w:t>
      </w:r>
      <w:r w:rsidRPr="005A2BF0">
        <w:rPr>
          <w:rFonts w:ascii="Tahoma" w:hAnsi="Tahoma" w:cs="Tahoma"/>
          <w:bCs/>
        </w:rPr>
        <w:t xml:space="preserve">, </w:t>
      </w:r>
      <w:r w:rsidRPr="005A2BF0">
        <w:rPr>
          <w:rFonts w:ascii="Tahoma" w:hAnsi="Tahoma" w:cs="Tahoma"/>
          <w:bCs/>
          <w:u w:val="single"/>
        </w:rPr>
        <w:t>da je sprejel zadostne ukrepe</w:t>
      </w:r>
      <w:r w:rsidRPr="005A2BF0">
        <w:rPr>
          <w:rFonts w:ascii="Tahoma" w:hAnsi="Tahoma" w:cs="Tahoma"/>
          <w:bCs/>
        </w:rPr>
        <w:t xml:space="preserve">, s katerimi lahko dokaže svojo zanesljivost kljub obstoju razlogov za izključitev. </w:t>
      </w:r>
    </w:p>
    <w:p w14:paraId="34CD5980" w14:textId="77777777" w:rsidR="00BB2691" w:rsidRPr="005A2BF0" w:rsidRDefault="00BB2691" w:rsidP="00FA4377">
      <w:pPr>
        <w:keepNext/>
        <w:keepLines/>
        <w:jc w:val="both"/>
        <w:rPr>
          <w:rFonts w:ascii="Tahoma" w:hAnsi="Tahoma" w:cs="Tahoma"/>
          <w:bCs/>
        </w:rPr>
      </w:pPr>
    </w:p>
    <w:p w14:paraId="44EF6222" w14:textId="77777777" w:rsidR="00BB2691" w:rsidRPr="005A2BF0" w:rsidRDefault="00BB2691" w:rsidP="00FA4377">
      <w:pPr>
        <w:keepNext/>
        <w:keepLines/>
        <w:jc w:val="both"/>
        <w:rPr>
          <w:rFonts w:ascii="Tahoma" w:hAnsi="Tahoma" w:cs="Tahoma"/>
          <w:bCs/>
        </w:rPr>
      </w:pPr>
      <w:r w:rsidRPr="005A2B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E949C00" w14:textId="77777777" w:rsidR="00BB2691" w:rsidRPr="005A2BF0" w:rsidRDefault="00BB2691" w:rsidP="00FA4377">
      <w:pPr>
        <w:keepNext/>
        <w:keepLines/>
        <w:jc w:val="both"/>
        <w:rPr>
          <w:rFonts w:ascii="Tahoma" w:hAnsi="Tahoma" w:cs="Tahoma"/>
          <w:bCs/>
        </w:rPr>
      </w:pPr>
    </w:p>
    <w:p w14:paraId="16318A30" w14:textId="77777777" w:rsidR="00BB2691" w:rsidRPr="005A2BF0" w:rsidRDefault="00BB2691" w:rsidP="00FA4377">
      <w:pPr>
        <w:keepNext/>
        <w:keepLines/>
        <w:jc w:val="both"/>
        <w:rPr>
          <w:rFonts w:ascii="Tahoma" w:hAnsi="Tahoma" w:cs="Tahoma"/>
          <w:bCs/>
        </w:rPr>
      </w:pPr>
      <w:r w:rsidRPr="005A2B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058F1348" w14:textId="77777777" w:rsidR="00BB2691" w:rsidRPr="005A2BF0" w:rsidRDefault="00BB2691" w:rsidP="00FA4377">
      <w:pPr>
        <w:keepNext/>
        <w:keepLines/>
        <w:jc w:val="both"/>
        <w:rPr>
          <w:rFonts w:ascii="Tahoma" w:hAnsi="Tahoma" w:cs="Tahoma"/>
          <w:bCs/>
        </w:rPr>
      </w:pPr>
    </w:p>
    <w:p w14:paraId="5CE35B57" w14:textId="6C72D1CB" w:rsidR="00BB2691" w:rsidRPr="005A2BF0" w:rsidRDefault="00BB2691" w:rsidP="00FA4377">
      <w:pPr>
        <w:keepNext/>
        <w:keepLines/>
        <w:jc w:val="both"/>
        <w:rPr>
          <w:rFonts w:ascii="Tahoma" w:hAnsi="Tahoma" w:cs="Tahoma"/>
          <w:bCs/>
        </w:rPr>
      </w:pPr>
      <w:r w:rsidRPr="005A2BF0">
        <w:rPr>
          <w:rFonts w:ascii="Tahoma" w:hAnsi="Tahoma" w:cs="Tahoma"/>
          <w:bCs/>
        </w:rPr>
        <w:t>V kolikor je gospodarski subjekt v enem od položajev iz prvega ali b) točke četrtega odstavka 75. člena ZJN-3 in uveljavlja popravni mehanizem, besedilo v tem delu Prilog prečrta in k Prilogi 3/1 in 3/2</w:t>
      </w:r>
      <w:r w:rsidRPr="005A2BF0">
        <w:rPr>
          <w:rFonts w:ascii="Tahoma" w:hAnsi="Tahoma" w:cs="Tahoma"/>
          <w:bCs/>
          <w:i/>
        </w:rPr>
        <w:t xml:space="preserve"> </w:t>
      </w:r>
      <w:r w:rsidRPr="005A2BF0">
        <w:rPr>
          <w:rFonts w:ascii="Tahoma" w:hAnsi="Tahoma" w:cs="Tahoma"/>
          <w:bCs/>
        </w:rPr>
        <w:t xml:space="preserve">predloži lasten dokument, v katerem navede kršitve in ukrepe za </w:t>
      </w:r>
      <w:proofErr w:type="spellStart"/>
      <w:r w:rsidRPr="005A2BF0">
        <w:rPr>
          <w:rFonts w:ascii="Tahoma" w:hAnsi="Tahoma" w:cs="Tahoma"/>
          <w:bCs/>
        </w:rPr>
        <w:t>samoočiščenje</w:t>
      </w:r>
      <w:proofErr w:type="spellEnd"/>
      <w:r w:rsidRPr="005A2BF0">
        <w:rPr>
          <w:rFonts w:ascii="Tahoma" w:hAnsi="Tahoma" w:cs="Tahoma"/>
          <w:bCs/>
        </w:rPr>
        <w:t xml:space="preserve"> </w:t>
      </w:r>
      <w:r w:rsidRPr="005A2BF0">
        <w:rPr>
          <w:rFonts w:ascii="Tahoma" w:hAnsi="Tahoma" w:cs="Tahoma"/>
          <w:b/>
          <w:bCs/>
          <w:u w:val="single"/>
        </w:rPr>
        <w:t>ali</w:t>
      </w:r>
      <w:r w:rsidRPr="005A2BF0">
        <w:rPr>
          <w:rFonts w:ascii="Tahoma" w:hAnsi="Tahoma" w:cs="Tahoma"/>
          <w:bCs/>
        </w:rPr>
        <w:t xml:space="preserve"> predloži lastno izjavo z navedbo kršitev in ukrepov za </w:t>
      </w:r>
      <w:proofErr w:type="spellStart"/>
      <w:r w:rsidRPr="005A2BF0">
        <w:rPr>
          <w:rFonts w:ascii="Tahoma" w:hAnsi="Tahoma" w:cs="Tahoma"/>
          <w:bCs/>
        </w:rPr>
        <w:t>samoočiščenje</w:t>
      </w:r>
      <w:proofErr w:type="spellEnd"/>
      <w:r w:rsidRPr="005A2BF0">
        <w:rPr>
          <w:rFonts w:ascii="Tahoma" w:hAnsi="Tahoma" w:cs="Tahoma"/>
          <w:bCs/>
        </w:rPr>
        <w:t>, ter predloži dokaze, da je sprejel zadostne ukrepe, s katerimi lahko dokaže svojo zanesljivost kljub obstoju razlogov za izključitev.</w:t>
      </w:r>
    </w:p>
    <w:p w14:paraId="537E267B" w14:textId="77777777" w:rsidR="004734CD" w:rsidRPr="005A2BF0" w:rsidRDefault="004734CD" w:rsidP="00FA4377">
      <w:pPr>
        <w:keepNext/>
        <w:keepLines/>
        <w:jc w:val="both"/>
        <w:rPr>
          <w:rFonts w:ascii="Tahoma" w:hAnsi="Tahoma" w:cs="Tahoma"/>
          <w:b/>
        </w:rPr>
      </w:pPr>
    </w:p>
    <w:p w14:paraId="36C123AB" w14:textId="77777777" w:rsidR="00FD19E4" w:rsidRPr="005A2BF0" w:rsidRDefault="00FD19E4" w:rsidP="00FA4377">
      <w:pPr>
        <w:keepNext/>
        <w:keepLines/>
        <w:jc w:val="both"/>
        <w:rPr>
          <w:rFonts w:ascii="Tahoma" w:hAnsi="Tahoma" w:cs="Tahoma"/>
          <w:b/>
        </w:rPr>
      </w:pPr>
      <w:r w:rsidRPr="005A2BF0">
        <w:rPr>
          <w:rFonts w:ascii="Tahoma" w:hAnsi="Tahoma" w:cs="Tahoma"/>
          <w:b/>
        </w:rPr>
        <w:t>DOKAZILA za tč. A, B, D in E:</w:t>
      </w:r>
    </w:p>
    <w:p w14:paraId="2A8226C6" w14:textId="3C870783" w:rsidR="00FD19E4" w:rsidRPr="005A2BF0" w:rsidRDefault="00FD19E4" w:rsidP="00FA4377">
      <w:pPr>
        <w:keepNext/>
        <w:keepLines/>
        <w:jc w:val="both"/>
        <w:rPr>
          <w:rFonts w:ascii="Tahoma" w:hAnsi="Tahoma" w:cs="Tahoma"/>
        </w:rPr>
      </w:pPr>
      <w:r w:rsidRPr="005A2BF0">
        <w:rPr>
          <w:rFonts w:ascii="Tahoma" w:hAnsi="Tahoma" w:cs="Tahoma"/>
        </w:rPr>
        <w:t>Gospodarski subjekt izkaže izpolnjevanje teh pogojev s podpisom in s predložitvijo naslednjih prilog:</w:t>
      </w:r>
    </w:p>
    <w:p w14:paraId="5E1630A0" w14:textId="77777777" w:rsidR="00FD19E4" w:rsidRPr="005A2BF0" w:rsidRDefault="00FD19E4" w:rsidP="00FA4377">
      <w:pPr>
        <w:keepNext/>
        <w:keepLines/>
        <w:numPr>
          <w:ilvl w:val="0"/>
          <w:numId w:val="9"/>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14545AE5" w14:textId="62A98F0C" w:rsidR="00FD19E4" w:rsidRPr="005A2BF0" w:rsidRDefault="00FD19E4" w:rsidP="00FA4377">
      <w:pPr>
        <w:keepNext/>
        <w:keepLines/>
        <w:numPr>
          <w:ilvl w:val="0"/>
          <w:numId w:val="9"/>
        </w:numPr>
        <w:ind w:left="714" w:hanging="357"/>
        <w:jc w:val="both"/>
        <w:rPr>
          <w:rFonts w:ascii="Tahoma" w:hAnsi="Tahoma" w:cs="Tahoma"/>
        </w:rPr>
      </w:pPr>
      <w:r w:rsidRPr="005A2BF0">
        <w:rPr>
          <w:rFonts w:ascii="Tahoma" w:hAnsi="Tahoma" w:cs="Tahoma"/>
        </w:rPr>
        <w:t>Priloga 3/2 IZJAVA O IZPOLNJEVANJU SPOSOBNOSTI PODIZVAJALCA/DRUGEGA SUBJEKTA</w:t>
      </w:r>
      <w:r w:rsidR="004B37DE" w:rsidRPr="005A2BF0">
        <w:rPr>
          <w:rFonts w:ascii="Tahoma" w:hAnsi="Tahoma" w:cs="Tahoma"/>
        </w:rPr>
        <w:t>,</w:t>
      </w:r>
    </w:p>
    <w:p w14:paraId="032FC4D5" w14:textId="77777777" w:rsidR="00FD19E4" w:rsidRPr="005A2BF0" w:rsidRDefault="00FD19E4" w:rsidP="00FA4377">
      <w:pPr>
        <w:keepNext/>
        <w:keepLines/>
        <w:numPr>
          <w:ilvl w:val="0"/>
          <w:numId w:val="9"/>
        </w:numPr>
        <w:ind w:left="714" w:hanging="357"/>
        <w:jc w:val="both"/>
        <w:rPr>
          <w:rFonts w:ascii="Tahoma" w:hAnsi="Tahoma" w:cs="Tahoma"/>
        </w:rPr>
      </w:pPr>
      <w:r w:rsidRPr="005A2BF0">
        <w:rPr>
          <w:rFonts w:ascii="Tahoma" w:hAnsi="Tahoma" w:cs="Tahoma"/>
        </w:rPr>
        <w:t>Priloga 3/3 IZJAVA FIZIČNE OSEBE.</w:t>
      </w:r>
    </w:p>
    <w:p w14:paraId="02EDF612" w14:textId="77777777" w:rsidR="00600829" w:rsidRPr="005A2BF0" w:rsidRDefault="00600829" w:rsidP="00FA4377">
      <w:pPr>
        <w:keepNext/>
        <w:keepLines/>
        <w:jc w:val="both"/>
        <w:rPr>
          <w:rFonts w:ascii="Tahoma" w:hAnsi="Tahoma" w:cs="Tahoma"/>
          <w:bCs/>
        </w:rPr>
      </w:pPr>
    </w:p>
    <w:p w14:paraId="67E306D1" w14:textId="77777777" w:rsidR="005158F9" w:rsidRPr="005A2BF0" w:rsidRDefault="005158F9" w:rsidP="00FA4377">
      <w:pPr>
        <w:keepNext/>
        <w:keepLines/>
        <w:jc w:val="both"/>
        <w:rPr>
          <w:rFonts w:ascii="Tahoma" w:hAnsi="Tahoma" w:cs="Tahoma"/>
          <w:bCs/>
        </w:rPr>
      </w:pPr>
      <w:r w:rsidRPr="005A2BF0">
        <w:rPr>
          <w:rFonts w:ascii="Tahoma" w:hAnsi="Tahoma" w:cs="Tahoma"/>
          <w:bCs/>
        </w:rPr>
        <w:t>Naročnik lahko zahteva potrdila, izjave in druga dokazila iz 77. člena ZJN-3 kot dokaz neobstoja razlogov za izključitev iz 75. člena ZJN-3.</w:t>
      </w:r>
    </w:p>
    <w:p w14:paraId="0B896F59" w14:textId="77777777" w:rsidR="005158F9" w:rsidRPr="005A2BF0" w:rsidRDefault="005158F9" w:rsidP="00FA4377">
      <w:pPr>
        <w:keepNext/>
        <w:keepLines/>
        <w:jc w:val="both"/>
        <w:rPr>
          <w:rFonts w:ascii="Tahoma" w:hAnsi="Tahoma" w:cs="Tahoma"/>
          <w:bCs/>
        </w:rPr>
      </w:pPr>
    </w:p>
    <w:p w14:paraId="328160A1" w14:textId="77777777" w:rsidR="005158F9" w:rsidRPr="005A2BF0" w:rsidRDefault="005158F9" w:rsidP="00FA4377">
      <w:pPr>
        <w:keepNext/>
        <w:keepLines/>
        <w:jc w:val="both"/>
        <w:rPr>
          <w:rFonts w:ascii="Tahoma" w:hAnsi="Tahoma" w:cs="Tahoma"/>
          <w:bCs/>
        </w:rPr>
      </w:pPr>
      <w:r w:rsidRPr="005A2BF0">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2864DC47" w14:textId="77777777" w:rsidR="005158F9" w:rsidRPr="005A2BF0" w:rsidRDefault="005158F9" w:rsidP="00FA4377">
      <w:pPr>
        <w:keepNext/>
        <w:keepLines/>
        <w:jc w:val="both"/>
        <w:rPr>
          <w:rFonts w:ascii="Tahoma" w:hAnsi="Tahoma" w:cs="Tahoma"/>
          <w:bCs/>
        </w:rPr>
      </w:pPr>
    </w:p>
    <w:p w14:paraId="406356D3" w14:textId="77777777" w:rsidR="005158F9" w:rsidRPr="005A2BF0" w:rsidRDefault="005158F9" w:rsidP="00FA4377">
      <w:pPr>
        <w:keepNext/>
        <w:keepLines/>
        <w:jc w:val="both"/>
        <w:rPr>
          <w:rFonts w:ascii="Tahoma" w:hAnsi="Tahoma" w:cs="Tahoma"/>
          <w:szCs w:val="22"/>
        </w:rPr>
      </w:pPr>
      <w:r w:rsidRPr="005A2BF0">
        <w:rPr>
          <w:rFonts w:ascii="Tahoma" w:hAnsi="Tahoma" w:cs="Tahoma"/>
        </w:rPr>
        <w:t>Gospodarski subjekt s sedežem izven Republike Slovenije bo moral potrdilo pristojnega organa predložiti sam, v kolikor takšnega potrdila iz ustreznega registra ne bo mogel pridobiti naročnik.</w:t>
      </w:r>
    </w:p>
    <w:p w14:paraId="3E06BDFC" w14:textId="77777777" w:rsidR="005158F9" w:rsidRPr="005A2BF0" w:rsidRDefault="005158F9" w:rsidP="00FA4377">
      <w:pPr>
        <w:keepNext/>
        <w:keepLines/>
        <w:jc w:val="both"/>
        <w:rPr>
          <w:rFonts w:ascii="Tahoma" w:hAnsi="Tahoma" w:cs="Tahoma"/>
          <w:szCs w:val="22"/>
        </w:rPr>
      </w:pPr>
    </w:p>
    <w:p w14:paraId="23B34484" w14:textId="77777777" w:rsidR="005158F9" w:rsidRPr="005A2BF0" w:rsidRDefault="005158F9" w:rsidP="00FA4377">
      <w:pPr>
        <w:keepNext/>
        <w:keepLines/>
        <w:jc w:val="both"/>
        <w:rPr>
          <w:rFonts w:ascii="Tahoma" w:hAnsi="Tahoma" w:cs="Tahoma"/>
          <w:bCs/>
        </w:rPr>
      </w:pPr>
      <w:r w:rsidRPr="005A2BF0">
        <w:rPr>
          <w:rFonts w:ascii="Tahoma" w:hAnsi="Tahoma" w:cs="Tahoma"/>
          <w:bCs/>
          <w:u w:val="single"/>
        </w:rPr>
        <w:lastRenderedPageBreak/>
        <w:t>Naročnik lahko preveri izpolnjevanje pogojev iz 1., 2. in 4. odstavka 75. člena ZJN-3 preko informacijskega sistema e-Dosje</w:t>
      </w:r>
      <w:r w:rsidRPr="005A2BF0">
        <w:rPr>
          <w:rFonts w:ascii="Tahoma" w:hAnsi="Tahoma" w:cs="Tahoma"/>
          <w:bCs/>
        </w:rPr>
        <w:t>, ki je namenjen elektronskem preverjanju ponudnikov (partnerjev), podizvajalcev in drugih gospodarskih subjektov, na čigar zmogljivosti se sklicuje ponudnik, v (predmetnih) nacionalnih uradnih evidencah.</w:t>
      </w:r>
      <w:r w:rsidRPr="005A2BF0">
        <w:rPr>
          <w:rFonts w:ascii="Tahoma" w:hAnsi="Tahoma" w:cs="Tahoma"/>
          <w:bCs/>
          <w:i/>
        </w:rPr>
        <w:t xml:space="preserve"> </w:t>
      </w:r>
    </w:p>
    <w:p w14:paraId="2F5838DF" w14:textId="77777777" w:rsidR="005158F9" w:rsidRPr="005A2BF0" w:rsidRDefault="005158F9" w:rsidP="00FA4377">
      <w:pPr>
        <w:keepNext/>
        <w:keepLines/>
        <w:jc w:val="both"/>
        <w:rPr>
          <w:rFonts w:ascii="Tahoma" w:hAnsi="Tahoma" w:cs="Tahoma"/>
          <w:bCs/>
        </w:rPr>
      </w:pPr>
    </w:p>
    <w:p w14:paraId="668A9056" w14:textId="77777777" w:rsidR="005158F9" w:rsidRPr="005A2BF0" w:rsidRDefault="005158F9" w:rsidP="00FA4377">
      <w:pPr>
        <w:keepNext/>
        <w:keepLines/>
        <w:jc w:val="both"/>
        <w:rPr>
          <w:rFonts w:ascii="Tahoma" w:hAnsi="Tahoma" w:cs="Tahoma"/>
          <w:bCs/>
        </w:rPr>
      </w:pPr>
      <w:r w:rsidRPr="005A2BF0">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6CD01E76" w14:textId="77777777" w:rsidR="005158F9" w:rsidRPr="005A2BF0" w:rsidRDefault="005158F9" w:rsidP="00FA4377">
      <w:pPr>
        <w:keepNext/>
        <w:keepLines/>
        <w:numPr>
          <w:ilvl w:val="0"/>
          <w:numId w:val="9"/>
        </w:numPr>
        <w:ind w:left="426" w:hanging="284"/>
        <w:jc w:val="both"/>
        <w:rPr>
          <w:rFonts w:ascii="Tahoma" w:hAnsi="Tahoma" w:cs="Tahoma"/>
          <w:bCs/>
        </w:rPr>
      </w:pPr>
      <w:r w:rsidRPr="005A2BF0">
        <w:rPr>
          <w:rFonts w:ascii="Tahoma" w:hAnsi="Tahoma" w:cs="Tahoma"/>
        </w:rPr>
        <w:t xml:space="preserve">v zvezi s prvim odstavkom 75. člena ZJN-3; </w:t>
      </w:r>
      <w:r w:rsidRPr="005A2BF0">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2D924D" w14:textId="77777777" w:rsidR="005158F9" w:rsidRPr="005A2BF0" w:rsidRDefault="005158F9" w:rsidP="00FA4377">
      <w:pPr>
        <w:keepNext/>
        <w:keepLines/>
        <w:numPr>
          <w:ilvl w:val="0"/>
          <w:numId w:val="9"/>
        </w:numPr>
        <w:ind w:left="426" w:hanging="284"/>
        <w:jc w:val="both"/>
        <w:rPr>
          <w:rFonts w:ascii="Tahoma" w:hAnsi="Tahoma" w:cs="Tahoma"/>
          <w:bCs/>
        </w:rPr>
      </w:pPr>
      <w:r w:rsidRPr="005A2BF0">
        <w:rPr>
          <w:rFonts w:ascii="Tahoma" w:hAnsi="Tahoma" w:cs="Tahoma"/>
        </w:rPr>
        <w:t xml:space="preserve">v zvezi s prvim odstavkom 75. člena ZJN-3; </w:t>
      </w:r>
      <w:r w:rsidRPr="005A2BF0">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7A524A25" w14:textId="77777777" w:rsidR="005158F9" w:rsidRPr="005A2BF0" w:rsidRDefault="005158F9" w:rsidP="00FA4377">
      <w:pPr>
        <w:keepNext/>
        <w:keepLines/>
        <w:numPr>
          <w:ilvl w:val="0"/>
          <w:numId w:val="9"/>
        </w:numPr>
        <w:ind w:left="426" w:hanging="284"/>
        <w:jc w:val="both"/>
        <w:rPr>
          <w:rFonts w:ascii="Tahoma" w:hAnsi="Tahoma" w:cs="Tahoma"/>
          <w:color w:val="000000"/>
        </w:rPr>
      </w:pPr>
      <w:r w:rsidRPr="005A2BF0">
        <w:rPr>
          <w:rFonts w:ascii="Tahoma" w:hAnsi="Tahoma" w:cs="Tahoma"/>
        </w:rPr>
        <w:t xml:space="preserve">v zvezi z drugim odstavkom 75. člena ZJN-3; </w:t>
      </w:r>
      <w:r w:rsidRPr="005A2BF0">
        <w:rPr>
          <w:rFonts w:ascii="Tahoma" w:hAnsi="Tahoma" w:cs="Tahoma"/>
          <w:bCs/>
        </w:rPr>
        <w:t>potrdilo</w:t>
      </w:r>
      <w:r w:rsidRPr="005A2BF0">
        <w:rPr>
          <w:rFonts w:ascii="Tahoma" w:hAnsi="Tahoma" w:cs="Tahoma"/>
          <w:color w:val="000000"/>
        </w:rPr>
        <w:t>, ki ga izda pristojni organ v Republiki Sloveniji, drugi državi članici ali tretji državi,</w:t>
      </w:r>
    </w:p>
    <w:p w14:paraId="41F353CB" w14:textId="77777777" w:rsidR="005158F9" w:rsidRPr="005A2BF0" w:rsidRDefault="005158F9" w:rsidP="00FA4377">
      <w:pPr>
        <w:keepNext/>
        <w:keepLines/>
        <w:numPr>
          <w:ilvl w:val="0"/>
          <w:numId w:val="9"/>
        </w:numPr>
        <w:ind w:left="426" w:hanging="284"/>
        <w:jc w:val="both"/>
        <w:rPr>
          <w:rFonts w:ascii="Tahoma" w:hAnsi="Tahoma" w:cs="Tahoma"/>
        </w:rPr>
      </w:pPr>
      <w:r w:rsidRPr="005A2BF0">
        <w:rPr>
          <w:rFonts w:ascii="Tahoma" w:hAnsi="Tahoma" w:cs="Tahoma"/>
        </w:rPr>
        <w:t>v zvezi z b) točko četrtega odstavka 75. člena ZJN-3; izpis iz evidence o pravnomočnih odločbah o prekrških, ki jo vodi pristojni organ v Republiki Sloveniji, drugi državi članici ali tretji državi.</w:t>
      </w:r>
    </w:p>
    <w:p w14:paraId="2EE27162" w14:textId="77777777" w:rsidR="005158F9" w:rsidRPr="005A2BF0" w:rsidRDefault="005158F9" w:rsidP="00FA4377">
      <w:pPr>
        <w:keepNext/>
        <w:keepLines/>
        <w:jc w:val="both"/>
        <w:rPr>
          <w:rFonts w:ascii="Tahoma" w:hAnsi="Tahoma" w:cs="Tahoma"/>
          <w:bCs/>
        </w:rPr>
      </w:pPr>
    </w:p>
    <w:p w14:paraId="40247FE3" w14:textId="77777777" w:rsidR="005158F9" w:rsidRPr="005A2BF0" w:rsidRDefault="005158F9" w:rsidP="00FA4377">
      <w:pPr>
        <w:keepNext/>
        <w:keepLines/>
        <w:jc w:val="both"/>
        <w:rPr>
          <w:rFonts w:ascii="Tahoma" w:hAnsi="Tahoma" w:cs="Tahoma"/>
          <w:bCs/>
          <w:szCs w:val="22"/>
        </w:rPr>
      </w:pPr>
      <w:r w:rsidRPr="005A2BF0">
        <w:rPr>
          <w:rFonts w:ascii="Tahoma" w:hAnsi="Tahoma" w:cs="Tahoma"/>
          <w:bCs/>
          <w:szCs w:val="22"/>
          <w:lang w:val="x-none"/>
        </w:rPr>
        <w:t xml:space="preserve">Če država članica ali tretja država </w:t>
      </w:r>
      <w:r w:rsidRPr="005A2BF0">
        <w:rPr>
          <w:rFonts w:ascii="Tahoma" w:hAnsi="Tahoma" w:cs="Tahoma"/>
          <w:bCs/>
          <w:szCs w:val="22"/>
        </w:rPr>
        <w:t xml:space="preserve">gospodarskega </w:t>
      </w:r>
      <w:r w:rsidRPr="005A2BF0">
        <w:rPr>
          <w:rFonts w:ascii="Tahoma" w:hAnsi="Tahoma" w:cs="Tahoma"/>
          <w:bCs/>
          <w:szCs w:val="22"/>
          <w:lang w:val="x-none"/>
        </w:rPr>
        <w:t>subjekta, ki</w:t>
      </w:r>
      <w:r w:rsidRPr="005A2BF0">
        <w:rPr>
          <w:rFonts w:ascii="Tahoma" w:hAnsi="Tahoma" w:cs="Tahoma"/>
          <w:bCs/>
          <w:szCs w:val="22"/>
        </w:rPr>
        <w:t xml:space="preserve"> ni</w:t>
      </w:r>
      <w:r w:rsidRPr="005A2BF0">
        <w:rPr>
          <w:rFonts w:ascii="Tahoma" w:hAnsi="Tahoma" w:cs="Tahoma"/>
          <w:bCs/>
          <w:szCs w:val="22"/>
          <w:lang w:val="x-none"/>
        </w:rPr>
        <w:t>ma sedeža v Republiki Sloveniji</w:t>
      </w:r>
      <w:r w:rsidRPr="005A2BF0">
        <w:rPr>
          <w:rFonts w:ascii="Tahoma" w:hAnsi="Tahoma" w:cs="Tahoma"/>
          <w:bCs/>
          <w:szCs w:val="22"/>
        </w:rPr>
        <w:t>,</w:t>
      </w:r>
      <w:r w:rsidRPr="005A2BF0">
        <w:rPr>
          <w:rFonts w:ascii="Tahoma" w:hAnsi="Tahoma" w:cs="Tahoma"/>
          <w:bCs/>
          <w:szCs w:val="22"/>
          <w:lang w:val="x-none"/>
        </w:rPr>
        <w:t xml:space="preserve"> dokumentov in potrdil iz </w:t>
      </w:r>
      <w:r w:rsidRPr="005A2BF0">
        <w:rPr>
          <w:rFonts w:ascii="Tahoma" w:hAnsi="Tahoma" w:cs="Tahoma"/>
          <w:bCs/>
          <w:szCs w:val="22"/>
        </w:rPr>
        <w:t>tretjega</w:t>
      </w:r>
      <w:r w:rsidRPr="005A2BF0">
        <w:rPr>
          <w:rFonts w:ascii="Tahoma" w:hAnsi="Tahoma" w:cs="Tahoma"/>
          <w:bCs/>
          <w:szCs w:val="22"/>
          <w:lang w:val="x-none"/>
        </w:rPr>
        <w:t xml:space="preserve"> odstavka </w:t>
      </w:r>
      <w:r w:rsidRPr="005A2BF0">
        <w:rPr>
          <w:rFonts w:ascii="Tahoma" w:hAnsi="Tahoma" w:cs="Tahoma"/>
          <w:bCs/>
          <w:szCs w:val="22"/>
        </w:rPr>
        <w:t xml:space="preserve">77. člena ZJN-3 </w:t>
      </w:r>
      <w:r w:rsidRPr="005A2BF0">
        <w:rPr>
          <w:rFonts w:ascii="Tahoma" w:hAnsi="Tahoma" w:cs="Tahoma"/>
          <w:bCs/>
          <w:szCs w:val="22"/>
          <w:lang w:val="x-none"/>
        </w:rPr>
        <w:t xml:space="preserve">ne izdaja ali če ti ne zajemajo vseh primerov iz prvega in drugega odstavka ter b) točke četrtega odstavka 75. člena </w:t>
      </w:r>
      <w:r w:rsidRPr="005A2BF0">
        <w:rPr>
          <w:rFonts w:ascii="Tahoma" w:hAnsi="Tahoma" w:cs="Tahoma"/>
          <w:bCs/>
          <w:szCs w:val="22"/>
        </w:rPr>
        <w:t>ZJN-3</w:t>
      </w:r>
      <w:r w:rsidRPr="005A2BF0">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34B05A6" w14:textId="77777777" w:rsidR="005158F9" w:rsidRPr="005A2BF0" w:rsidRDefault="005158F9" w:rsidP="00FA4377">
      <w:pPr>
        <w:keepNext/>
        <w:keepLines/>
        <w:jc w:val="both"/>
        <w:rPr>
          <w:rFonts w:ascii="Tahoma" w:hAnsi="Tahoma" w:cs="Tahoma"/>
          <w:szCs w:val="22"/>
        </w:rPr>
      </w:pPr>
    </w:p>
    <w:p w14:paraId="00249783" w14:textId="77777777" w:rsidR="005158F9" w:rsidRPr="005A2BF0" w:rsidRDefault="005158F9" w:rsidP="00FA4377">
      <w:pPr>
        <w:keepNext/>
        <w:keepLines/>
        <w:numPr>
          <w:ilvl w:val="0"/>
          <w:numId w:val="13"/>
        </w:numPr>
        <w:ind w:left="284" w:hanging="284"/>
        <w:jc w:val="both"/>
        <w:rPr>
          <w:rFonts w:ascii="Tahoma" w:hAnsi="Tahoma" w:cs="Tahoma"/>
          <w:b/>
          <w:bCs/>
        </w:rPr>
      </w:pPr>
      <w:r w:rsidRPr="005A2BF0">
        <w:rPr>
          <w:rFonts w:ascii="Tahoma" w:hAnsi="Tahoma" w:cs="Tahoma"/>
          <w:b/>
          <w:bCs/>
        </w:rPr>
        <w:t>EMŠO:</w:t>
      </w:r>
    </w:p>
    <w:p w14:paraId="16D526C7" w14:textId="77777777" w:rsidR="005158F9" w:rsidRPr="005A2BF0" w:rsidRDefault="005158F9" w:rsidP="00FA4377">
      <w:pPr>
        <w:keepNext/>
        <w:keepLines/>
        <w:jc w:val="both"/>
        <w:rPr>
          <w:rFonts w:ascii="Tahoma" w:hAnsi="Tahoma" w:cs="Tahoma"/>
          <w:bCs/>
        </w:rPr>
      </w:pPr>
      <w:r w:rsidRPr="005A2BF0">
        <w:rPr>
          <w:rFonts w:ascii="Tahoma" w:hAnsi="Tahoma" w:cs="Tahoma"/>
          <w:bCs/>
        </w:rPr>
        <w:t xml:space="preserve">Za potrebe preverjanja v informacijskem sistemu e-Dosje </w:t>
      </w:r>
      <w:r w:rsidRPr="005A2BF0">
        <w:rPr>
          <w:rFonts w:ascii="Tahoma" w:hAnsi="Tahoma" w:cs="Tahoma"/>
          <w:bCs/>
          <w:u w:val="single"/>
        </w:rPr>
        <w:t xml:space="preserve">ponudnik (in vsi ostali sodelujoči gospodarskih subjektov v ponudbi) za </w:t>
      </w:r>
      <w:r w:rsidRPr="005A2BF0">
        <w:rPr>
          <w:rFonts w:ascii="Tahoma" w:hAnsi="Tahoma" w:cs="Tahoma"/>
          <w:b/>
          <w:bCs/>
          <w:u w:val="single"/>
        </w:rPr>
        <w:t>VSE</w:t>
      </w:r>
      <w:r w:rsidRPr="005A2BF0">
        <w:rPr>
          <w:rFonts w:ascii="Tahoma" w:hAnsi="Tahoma" w:cs="Tahoma"/>
          <w:bCs/>
          <w:u w:val="single"/>
        </w:rPr>
        <w:t xml:space="preserve"> osebe, ki so člani upravnega, vodstvenega </w:t>
      </w:r>
      <w:r w:rsidRPr="005A2BF0">
        <w:rPr>
          <w:rFonts w:ascii="Tahoma" w:hAnsi="Tahoma" w:cs="Tahoma"/>
          <w:b/>
          <w:bCs/>
          <w:u w:val="single"/>
        </w:rPr>
        <w:t>ali</w:t>
      </w:r>
      <w:r w:rsidRPr="005A2BF0">
        <w:rPr>
          <w:rFonts w:ascii="Tahoma" w:hAnsi="Tahoma" w:cs="Tahoma"/>
          <w:bCs/>
          <w:u w:val="single"/>
        </w:rPr>
        <w:t xml:space="preserve"> nadzornega organa gospodarskega subjekta </w:t>
      </w:r>
      <w:r w:rsidRPr="005A2BF0">
        <w:rPr>
          <w:rFonts w:ascii="Tahoma" w:hAnsi="Tahoma" w:cs="Tahoma"/>
          <w:b/>
          <w:bCs/>
          <w:u w:val="single"/>
        </w:rPr>
        <w:t>ali</w:t>
      </w:r>
      <w:r w:rsidRPr="005A2BF0">
        <w:rPr>
          <w:rFonts w:ascii="Tahoma" w:hAnsi="Tahoma" w:cs="Tahoma"/>
          <w:bCs/>
          <w:u w:val="single"/>
        </w:rPr>
        <w:t xml:space="preserve"> ki imajo pooblastila za njegovo zastopanje </w:t>
      </w:r>
      <w:r w:rsidRPr="005A2BF0">
        <w:rPr>
          <w:rFonts w:ascii="Tahoma" w:hAnsi="Tahoma" w:cs="Tahoma"/>
          <w:b/>
          <w:bCs/>
          <w:u w:val="single"/>
        </w:rPr>
        <w:t>ali</w:t>
      </w:r>
      <w:r w:rsidRPr="005A2BF0">
        <w:rPr>
          <w:rFonts w:ascii="Tahoma" w:hAnsi="Tahoma" w:cs="Tahoma"/>
          <w:bCs/>
          <w:u w:val="single"/>
        </w:rPr>
        <w:t xml:space="preserve"> odločanje </w:t>
      </w:r>
      <w:r w:rsidRPr="005A2BF0">
        <w:rPr>
          <w:rFonts w:ascii="Tahoma" w:hAnsi="Tahoma" w:cs="Tahoma"/>
          <w:b/>
          <w:bCs/>
          <w:u w:val="single"/>
        </w:rPr>
        <w:t>ali</w:t>
      </w:r>
      <w:r w:rsidRPr="005A2BF0">
        <w:rPr>
          <w:rFonts w:ascii="Tahoma" w:hAnsi="Tahoma" w:cs="Tahoma"/>
          <w:bCs/>
          <w:u w:val="single"/>
        </w:rPr>
        <w:t xml:space="preserve"> nadzor v njem</w:t>
      </w:r>
      <w:r w:rsidRPr="005A2BF0">
        <w:rPr>
          <w:rFonts w:ascii="Tahoma" w:hAnsi="Tahoma" w:cs="Tahoma"/>
          <w:bCs/>
        </w:rPr>
        <w:t xml:space="preserve">, </w:t>
      </w:r>
      <w:r w:rsidRPr="005A2BF0">
        <w:rPr>
          <w:rFonts w:ascii="Tahoma" w:hAnsi="Tahoma" w:cs="Tahoma"/>
          <w:b/>
          <w:bCs/>
        </w:rPr>
        <w:t>vnesejo/navedejo EMŠO:</w:t>
      </w:r>
      <w:r w:rsidRPr="005A2BF0">
        <w:rPr>
          <w:rFonts w:ascii="Tahoma" w:hAnsi="Tahoma" w:cs="Tahoma"/>
          <w:bCs/>
        </w:rPr>
        <w:t xml:space="preserve"> </w:t>
      </w:r>
    </w:p>
    <w:p w14:paraId="0A3D5DE4" w14:textId="77777777" w:rsidR="005158F9" w:rsidRPr="005A2BF0" w:rsidRDefault="005158F9" w:rsidP="00FA4377">
      <w:pPr>
        <w:keepNext/>
        <w:keepLines/>
        <w:numPr>
          <w:ilvl w:val="0"/>
          <w:numId w:val="18"/>
        </w:numPr>
        <w:ind w:left="567"/>
        <w:jc w:val="both"/>
        <w:rPr>
          <w:rFonts w:ascii="Tahoma" w:hAnsi="Tahoma" w:cs="Tahoma"/>
          <w:bCs/>
        </w:rPr>
      </w:pPr>
      <w:r w:rsidRPr="005A2BF0">
        <w:rPr>
          <w:rFonts w:ascii="Tahoma" w:hAnsi="Tahoma" w:cs="Tahoma"/>
          <w:bCs/>
        </w:rPr>
        <w:t xml:space="preserve">v Prilogo 1 (ponudnik/partner), Prilogo 4/1 (podizvajalci), Prilogo 4/2 (subjekt, katerega zmogljivost uporablja ponudnik) </w:t>
      </w:r>
      <w:r w:rsidRPr="005A2BF0">
        <w:rPr>
          <w:rFonts w:ascii="Tahoma" w:hAnsi="Tahoma" w:cs="Tahoma"/>
          <w:bCs/>
          <w:u w:val="single"/>
        </w:rPr>
        <w:t>ali</w:t>
      </w:r>
    </w:p>
    <w:p w14:paraId="6F479B25" w14:textId="77777777" w:rsidR="005158F9" w:rsidRPr="005A2BF0" w:rsidRDefault="005158F9" w:rsidP="00FA4377">
      <w:pPr>
        <w:keepNext/>
        <w:keepLines/>
        <w:numPr>
          <w:ilvl w:val="0"/>
          <w:numId w:val="18"/>
        </w:numPr>
        <w:ind w:left="567"/>
        <w:jc w:val="both"/>
        <w:rPr>
          <w:rFonts w:ascii="Tahoma" w:hAnsi="Tahoma" w:cs="Tahoma"/>
          <w:bCs/>
        </w:rPr>
      </w:pPr>
      <w:r w:rsidRPr="005A2BF0">
        <w:rPr>
          <w:rFonts w:ascii="Tahoma" w:hAnsi="Tahoma" w:cs="Tahoma"/>
          <w:bCs/>
        </w:rPr>
        <w:t xml:space="preserve">v Prilogo 3/3 IZJAVA FIZIČNE OSEBE </w:t>
      </w:r>
      <w:r w:rsidRPr="005A2BF0">
        <w:rPr>
          <w:rFonts w:ascii="Tahoma" w:hAnsi="Tahoma" w:cs="Tahoma"/>
          <w:bCs/>
          <w:u w:val="single"/>
        </w:rPr>
        <w:t>ali</w:t>
      </w:r>
    </w:p>
    <w:p w14:paraId="2917C9FE" w14:textId="77777777" w:rsidR="005158F9" w:rsidRPr="005A2BF0" w:rsidRDefault="005158F9" w:rsidP="00FA4377">
      <w:pPr>
        <w:keepNext/>
        <w:keepLines/>
        <w:numPr>
          <w:ilvl w:val="0"/>
          <w:numId w:val="18"/>
        </w:numPr>
        <w:ind w:left="567"/>
        <w:jc w:val="both"/>
        <w:rPr>
          <w:rFonts w:ascii="Tahoma" w:hAnsi="Tahoma" w:cs="Tahoma"/>
          <w:bCs/>
        </w:rPr>
      </w:pPr>
      <w:r w:rsidRPr="005A2BF0">
        <w:rPr>
          <w:rFonts w:ascii="Tahoma" w:hAnsi="Tahoma" w:cs="Tahoma"/>
          <w:bCs/>
        </w:rPr>
        <w:t>na lastnem obrazcu.</w:t>
      </w:r>
    </w:p>
    <w:p w14:paraId="59CBA83C" w14:textId="77777777" w:rsidR="004734CD" w:rsidRPr="005A2BF0" w:rsidRDefault="004734CD" w:rsidP="00FA4377">
      <w:pPr>
        <w:keepNext/>
        <w:keepLines/>
        <w:jc w:val="both"/>
        <w:rPr>
          <w:rFonts w:ascii="Tahoma" w:hAnsi="Tahoma" w:cs="Tahoma"/>
          <w:szCs w:val="22"/>
        </w:rPr>
      </w:pPr>
    </w:p>
    <w:p w14:paraId="2F52B188" w14:textId="77777777" w:rsidR="001769DE" w:rsidRPr="005A2BF0" w:rsidRDefault="001769DE" w:rsidP="00FA4377">
      <w:pPr>
        <w:keepNext/>
        <w:keepLines/>
        <w:numPr>
          <w:ilvl w:val="1"/>
          <w:numId w:val="2"/>
        </w:numPr>
        <w:jc w:val="both"/>
        <w:rPr>
          <w:rFonts w:ascii="Tahoma" w:hAnsi="Tahoma" w:cs="Tahoma"/>
          <w:b/>
        </w:rPr>
      </w:pPr>
      <w:r w:rsidRPr="005A2BF0">
        <w:rPr>
          <w:rFonts w:ascii="Tahoma" w:hAnsi="Tahoma" w:cs="Tahoma"/>
          <w:b/>
        </w:rPr>
        <w:t xml:space="preserve">Pogoji za sodelovanje </w:t>
      </w:r>
    </w:p>
    <w:p w14:paraId="12718148" w14:textId="77777777" w:rsidR="001769DE" w:rsidRPr="005A2BF0" w:rsidRDefault="001769DE" w:rsidP="00FA4377">
      <w:pPr>
        <w:keepNext/>
        <w:keepLines/>
        <w:ind w:left="720"/>
        <w:jc w:val="both"/>
        <w:rPr>
          <w:rFonts w:ascii="Tahoma" w:hAnsi="Tahoma" w:cs="Tahoma"/>
          <w:b/>
        </w:rPr>
      </w:pPr>
    </w:p>
    <w:p w14:paraId="27795696" w14:textId="77777777" w:rsidR="001769DE" w:rsidRPr="005A2BF0" w:rsidRDefault="001769DE" w:rsidP="00FA4377">
      <w:pPr>
        <w:keepNext/>
        <w:keepLines/>
        <w:numPr>
          <w:ilvl w:val="2"/>
          <w:numId w:val="2"/>
        </w:numPr>
        <w:jc w:val="both"/>
        <w:rPr>
          <w:rFonts w:ascii="Tahoma" w:hAnsi="Tahoma" w:cs="Tahoma"/>
        </w:rPr>
      </w:pPr>
      <w:r w:rsidRPr="005A2BF0">
        <w:rPr>
          <w:rFonts w:ascii="Tahoma" w:hAnsi="Tahoma" w:cs="Tahoma"/>
        </w:rPr>
        <w:t>Ustreznost za opravljanje poklicne dejavnosti</w:t>
      </w:r>
    </w:p>
    <w:p w14:paraId="74FB9181" w14:textId="77777777" w:rsidR="001769DE" w:rsidRPr="005A2BF0" w:rsidRDefault="001769DE" w:rsidP="00FA4377">
      <w:pPr>
        <w:keepNext/>
        <w:keepLines/>
        <w:jc w:val="both"/>
        <w:rPr>
          <w:rFonts w:ascii="Tahoma" w:hAnsi="Tahoma" w:cs="Tahoma"/>
        </w:rPr>
      </w:pPr>
    </w:p>
    <w:p w14:paraId="7209F9F8" w14:textId="77777777" w:rsidR="00AE13F6" w:rsidRPr="005A2BF0" w:rsidRDefault="00AE13F6" w:rsidP="00FA4377">
      <w:pPr>
        <w:keepNext/>
        <w:keepLines/>
        <w:jc w:val="both"/>
        <w:rPr>
          <w:rFonts w:ascii="Tahoma" w:hAnsi="Tahoma" w:cs="Tahoma"/>
          <w:bCs/>
        </w:rPr>
      </w:pPr>
      <w:r w:rsidRPr="005A2BF0">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03C7A5E5" w14:textId="77777777" w:rsidR="00AE13F6" w:rsidRPr="005A2BF0" w:rsidRDefault="00AE13F6" w:rsidP="00FA4377">
      <w:pPr>
        <w:keepNext/>
        <w:keepLines/>
        <w:jc w:val="both"/>
        <w:rPr>
          <w:rFonts w:ascii="Tahoma" w:hAnsi="Tahoma" w:cs="Tahoma"/>
          <w:bCs/>
        </w:rPr>
      </w:pPr>
    </w:p>
    <w:p w14:paraId="1D33ECFA" w14:textId="77777777" w:rsidR="00AE13F6" w:rsidRPr="005A2BF0" w:rsidRDefault="00AE13F6" w:rsidP="00FA4377">
      <w:pPr>
        <w:keepNext/>
        <w:keepLines/>
        <w:jc w:val="both"/>
        <w:rPr>
          <w:rFonts w:ascii="Tahoma" w:hAnsi="Tahoma" w:cs="Tahoma"/>
          <w:bCs/>
        </w:rPr>
      </w:pPr>
      <w:r w:rsidRPr="005A2BF0">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6C1701CB" w14:textId="77777777" w:rsidR="00AE13F6" w:rsidRPr="005A2BF0" w:rsidRDefault="00AE13F6" w:rsidP="00FA4377">
      <w:pPr>
        <w:keepNext/>
        <w:keepLines/>
        <w:jc w:val="both"/>
        <w:rPr>
          <w:rFonts w:ascii="Tahoma" w:hAnsi="Tahoma" w:cs="Tahoma"/>
          <w:b/>
        </w:rPr>
      </w:pPr>
    </w:p>
    <w:p w14:paraId="49ACB3D2" w14:textId="77777777" w:rsidR="00AE13F6" w:rsidRPr="005A2BF0" w:rsidRDefault="00AE13F6" w:rsidP="00FA4377">
      <w:pPr>
        <w:keepNext/>
        <w:keepLines/>
        <w:jc w:val="both"/>
        <w:rPr>
          <w:rFonts w:ascii="Tahoma" w:hAnsi="Tahoma" w:cs="Tahoma"/>
          <w:b/>
          <w:u w:val="single"/>
        </w:rPr>
      </w:pPr>
      <w:r w:rsidRPr="005A2BF0">
        <w:rPr>
          <w:rFonts w:ascii="Tahoma" w:hAnsi="Tahoma" w:cs="Tahoma"/>
          <w:b/>
        </w:rPr>
        <w:t xml:space="preserve">Zgoraj navedeni pogoji veljajo tudi za posamezne člane skupine ponudnikov v okviru skupne ponudbe, za vse v ponudbi navedene podizvajalce in za vse druge subjekte, katerih </w:t>
      </w:r>
      <w:r w:rsidRPr="005A2BF0">
        <w:rPr>
          <w:rFonts w:ascii="Tahoma" w:hAnsi="Tahoma" w:cs="Tahoma"/>
          <w:b/>
          <w:bCs/>
        </w:rPr>
        <w:t>zmogljivosti uporablja gospodarski subjekt (ponudnik ali skupina ponudnikov).</w:t>
      </w:r>
    </w:p>
    <w:p w14:paraId="44EA7441" w14:textId="6DDF6BA4" w:rsidR="00255CAC" w:rsidRPr="005A2BF0" w:rsidRDefault="00255CAC" w:rsidP="00FA4377">
      <w:pPr>
        <w:keepNext/>
        <w:keepLines/>
        <w:jc w:val="both"/>
        <w:rPr>
          <w:rFonts w:ascii="Tahoma" w:hAnsi="Tahoma" w:cs="Tahoma"/>
          <w:b/>
        </w:rPr>
      </w:pPr>
    </w:p>
    <w:p w14:paraId="2F3175B4" w14:textId="177D4F70" w:rsidR="004B37DE" w:rsidRPr="005A2BF0" w:rsidRDefault="004B37DE" w:rsidP="00FA4377">
      <w:pPr>
        <w:keepNext/>
        <w:keepLines/>
        <w:jc w:val="both"/>
        <w:rPr>
          <w:rFonts w:ascii="Tahoma" w:hAnsi="Tahoma" w:cs="Tahoma"/>
          <w:b/>
        </w:rPr>
      </w:pPr>
    </w:p>
    <w:p w14:paraId="3D5D3562" w14:textId="77777777" w:rsidR="004B37DE" w:rsidRPr="005A2BF0" w:rsidRDefault="004B37DE" w:rsidP="00FA4377">
      <w:pPr>
        <w:keepNext/>
        <w:keepLines/>
        <w:jc w:val="both"/>
        <w:rPr>
          <w:rFonts w:ascii="Tahoma" w:hAnsi="Tahoma" w:cs="Tahoma"/>
          <w:b/>
        </w:rPr>
      </w:pPr>
    </w:p>
    <w:p w14:paraId="7198F55E" w14:textId="10C0863C" w:rsidR="00AE13F6" w:rsidRPr="005A2BF0" w:rsidRDefault="00AE13F6" w:rsidP="00FA4377">
      <w:pPr>
        <w:keepNext/>
        <w:keepLines/>
        <w:jc w:val="both"/>
        <w:rPr>
          <w:rFonts w:ascii="Tahoma" w:hAnsi="Tahoma" w:cs="Tahoma"/>
          <w:b/>
        </w:rPr>
      </w:pPr>
      <w:r w:rsidRPr="005A2BF0">
        <w:rPr>
          <w:rFonts w:ascii="Tahoma" w:hAnsi="Tahoma" w:cs="Tahoma"/>
          <w:b/>
        </w:rPr>
        <w:lastRenderedPageBreak/>
        <w:t>DOKAZILA:</w:t>
      </w:r>
    </w:p>
    <w:p w14:paraId="140A1110" w14:textId="77777777" w:rsidR="00AE13F6" w:rsidRPr="005A2BF0" w:rsidRDefault="00AE13F6" w:rsidP="00FA437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613D3FD8" w14:textId="77777777" w:rsidR="00397CEF" w:rsidRPr="005A2BF0" w:rsidRDefault="00397CEF" w:rsidP="00FA4377">
      <w:pPr>
        <w:keepNext/>
        <w:keepLines/>
        <w:numPr>
          <w:ilvl w:val="0"/>
          <w:numId w:val="9"/>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05C721AE" w14:textId="77777777" w:rsidR="00AE13F6" w:rsidRPr="005A2BF0" w:rsidRDefault="00397CEF" w:rsidP="00FA4377">
      <w:pPr>
        <w:keepNext/>
        <w:keepLines/>
        <w:numPr>
          <w:ilvl w:val="0"/>
          <w:numId w:val="9"/>
        </w:numPr>
        <w:ind w:left="714" w:hanging="357"/>
        <w:jc w:val="both"/>
        <w:rPr>
          <w:rFonts w:ascii="Tahoma" w:hAnsi="Tahoma" w:cs="Tahoma"/>
        </w:rPr>
      </w:pPr>
      <w:r w:rsidRPr="005A2BF0">
        <w:rPr>
          <w:rFonts w:ascii="Tahoma" w:hAnsi="Tahoma" w:cs="Tahoma"/>
        </w:rPr>
        <w:t>Priloga 3/2 IZJAVA O IZPOLNJEVANJU SPOSOBNOSTI PODIZVAJALCA/DRUGEGA SUBJEKTA</w:t>
      </w:r>
      <w:r w:rsidR="00AE13F6" w:rsidRPr="005A2BF0">
        <w:rPr>
          <w:rFonts w:ascii="Tahoma" w:hAnsi="Tahoma" w:cs="Tahoma"/>
        </w:rPr>
        <w:t>,</w:t>
      </w:r>
    </w:p>
    <w:p w14:paraId="4363CC61" w14:textId="77777777" w:rsidR="00AE13F6" w:rsidRPr="005A2BF0" w:rsidRDefault="00AE13F6" w:rsidP="00FA4377">
      <w:pPr>
        <w:keepNext/>
        <w:keepLines/>
        <w:numPr>
          <w:ilvl w:val="0"/>
          <w:numId w:val="9"/>
        </w:numPr>
        <w:ind w:left="714" w:hanging="357"/>
        <w:jc w:val="both"/>
        <w:rPr>
          <w:rFonts w:ascii="Tahoma" w:hAnsi="Tahoma" w:cs="Tahoma"/>
        </w:rPr>
      </w:pPr>
      <w:r w:rsidRPr="005A2BF0">
        <w:rPr>
          <w:rFonts w:ascii="Tahoma" w:hAnsi="Tahoma" w:cs="Tahoma"/>
        </w:rPr>
        <w:t xml:space="preserve">ustrezna dokazila, ki izkazuje izpolnjevanje zahteve iz drugega odstavka te točke, v kolikor je tako dovoljenje ali članstvo potrebno. </w:t>
      </w:r>
    </w:p>
    <w:p w14:paraId="2F3D5E9D" w14:textId="1C9BC767" w:rsidR="002151FA" w:rsidRPr="005A2BF0" w:rsidRDefault="002151FA" w:rsidP="00FA4377">
      <w:pPr>
        <w:keepNext/>
        <w:keepLines/>
        <w:jc w:val="both"/>
        <w:rPr>
          <w:rFonts w:ascii="Tahoma" w:hAnsi="Tahoma" w:cs="Tahoma"/>
        </w:rPr>
      </w:pPr>
    </w:p>
    <w:p w14:paraId="3EF99A56" w14:textId="77777777" w:rsidR="004B37DE" w:rsidRPr="005A2BF0" w:rsidRDefault="004B37DE" w:rsidP="00FA4377">
      <w:pPr>
        <w:keepNext/>
        <w:keepLines/>
        <w:numPr>
          <w:ilvl w:val="2"/>
          <w:numId w:val="2"/>
        </w:numPr>
        <w:jc w:val="both"/>
        <w:rPr>
          <w:rFonts w:ascii="Tahoma" w:hAnsi="Tahoma" w:cs="Tahoma"/>
          <w:bCs/>
        </w:rPr>
      </w:pPr>
      <w:r w:rsidRPr="005A2BF0">
        <w:rPr>
          <w:rFonts w:ascii="Tahoma" w:hAnsi="Tahoma" w:cs="Tahoma"/>
          <w:bCs/>
        </w:rPr>
        <w:t>Ekonomski in finančni položaj</w:t>
      </w:r>
    </w:p>
    <w:p w14:paraId="08A2B18F" w14:textId="77777777" w:rsidR="004B37DE" w:rsidRPr="005A2BF0" w:rsidRDefault="004B37DE" w:rsidP="00FA4377">
      <w:pPr>
        <w:keepNext/>
        <w:keepLines/>
        <w:jc w:val="both"/>
        <w:rPr>
          <w:rFonts w:ascii="Tahoma" w:hAnsi="Tahoma" w:cs="Tahoma"/>
          <w:b/>
        </w:rPr>
      </w:pPr>
    </w:p>
    <w:p w14:paraId="64826608" w14:textId="66F8678E" w:rsidR="004B37DE" w:rsidRPr="005A2BF0" w:rsidRDefault="004B37DE" w:rsidP="00FA4377">
      <w:pPr>
        <w:keepNext/>
        <w:keepLines/>
        <w:jc w:val="both"/>
        <w:rPr>
          <w:rFonts w:ascii="Tahoma" w:hAnsi="Tahoma" w:cs="Tahoma"/>
          <w:color w:val="FF0000"/>
        </w:rPr>
      </w:pPr>
      <w:r w:rsidRPr="005A2BF0">
        <w:rPr>
          <w:rFonts w:ascii="Tahoma" w:hAnsi="Tahoma" w:cs="Tahoma"/>
        </w:rPr>
        <w:t xml:space="preserve">Gospodarski subjekt mora biti ekonomsko in finančno sposoben izvesti predmet javnega naročila. </w:t>
      </w:r>
    </w:p>
    <w:p w14:paraId="79912BC0" w14:textId="77777777" w:rsidR="004B37DE" w:rsidRPr="005A2BF0" w:rsidRDefault="004B37DE" w:rsidP="00FA4377">
      <w:pPr>
        <w:keepNext/>
        <w:keepLines/>
        <w:jc w:val="both"/>
        <w:rPr>
          <w:rFonts w:ascii="Tahoma" w:hAnsi="Tahoma" w:cs="Tahoma"/>
          <w:b/>
        </w:rPr>
      </w:pPr>
    </w:p>
    <w:p w14:paraId="514865B3" w14:textId="77777777" w:rsidR="004B37DE" w:rsidRPr="005A2BF0" w:rsidRDefault="004B37DE" w:rsidP="00FA4377">
      <w:pPr>
        <w:keepNext/>
        <w:keepLines/>
        <w:jc w:val="both"/>
        <w:rPr>
          <w:rFonts w:ascii="Tahoma" w:hAnsi="Tahoma" w:cs="Tahoma"/>
          <w:b/>
          <w:u w:val="single"/>
        </w:rPr>
      </w:pPr>
      <w:r w:rsidRPr="005A2BF0">
        <w:rPr>
          <w:rFonts w:ascii="Tahoma" w:hAnsi="Tahoma" w:cs="Tahoma"/>
          <w:b/>
        </w:rPr>
        <w:t xml:space="preserve">Vsi pogoji v tej točki veljajo tudi za posamezne člane skupine ponudnikov v okviru skupne ponudbe in za vse v ponudbi </w:t>
      </w:r>
      <w:r w:rsidRPr="005A2BF0">
        <w:rPr>
          <w:rFonts w:ascii="Tahoma" w:hAnsi="Tahoma" w:cs="Tahoma"/>
          <w:b/>
          <w:u w:val="single"/>
        </w:rPr>
        <w:t>navedene podizvajalce.</w:t>
      </w:r>
    </w:p>
    <w:p w14:paraId="61727518" w14:textId="77777777" w:rsidR="004B37DE" w:rsidRPr="005A2BF0" w:rsidRDefault="004B37DE" w:rsidP="00FA4377">
      <w:pPr>
        <w:keepNext/>
        <w:keepLines/>
        <w:jc w:val="both"/>
        <w:rPr>
          <w:rFonts w:ascii="Tahoma" w:hAnsi="Tahoma" w:cs="Tahoma"/>
          <w:b/>
        </w:rPr>
      </w:pPr>
    </w:p>
    <w:p w14:paraId="7F02F73A" w14:textId="77777777" w:rsidR="004B37DE" w:rsidRPr="005A2BF0" w:rsidRDefault="004B37DE" w:rsidP="00FA4377">
      <w:pPr>
        <w:keepNext/>
        <w:keepLines/>
        <w:jc w:val="both"/>
        <w:rPr>
          <w:rFonts w:ascii="Tahoma" w:hAnsi="Tahoma" w:cs="Tahoma"/>
          <w:bCs/>
        </w:rPr>
      </w:pPr>
      <w:r w:rsidRPr="005A2BF0">
        <w:rPr>
          <w:rFonts w:ascii="Tahoma" w:hAnsi="Tahoma" w:cs="Tahoma"/>
          <w:bCs/>
        </w:rPr>
        <w:t>Če gospodarski subjekt v skladu z 81. členom ZJN-3 uporablja zmogljivosti drugih subjektov, morajo pogoje iz te točke izpolnjevati tudi subjekti, katerih zmogljivosti uporablja gospodarski subjekt.</w:t>
      </w:r>
    </w:p>
    <w:p w14:paraId="2FD36049" w14:textId="77777777" w:rsidR="004B37DE" w:rsidRPr="005A2BF0" w:rsidRDefault="004B37DE" w:rsidP="00FA4377">
      <w:pPr>
        <w:keepNext/>
        <w:keepLines/>
        <w:jc w:val="both"/>
        <w:rPr>
          <w:rFonts w:ascii="Tahoma" w:hAnsi="Tahoma" w:cs="Tahoma"/>
          <w:b/>
        </w:rPr>
      </w:pPr>
    </w:p>
    <w:p w14:paraId="5B219FDE" w14:textId="77777777" w:rsidR="004B37DE" w:rsidRPr="005A2BF0" w:rsidRDefault="004B37DE" w:rsidP="00FA4377">
      <w:pPr>
        <w:keepNext/>
        <w:keepLines/>
        <w:jc w:val="both"/>
        <w:rPr>
          <w:rFonts w:ascii="Tahoma" w:hAnsi="Tahoma" w:cs="Tahoma"/>
          <w:b/>
        </w:rPr>
      </w:pPr>
      <w:r w:rsidRPr="005A2BF0">
        <w:rPr>
          <w:rFonts w:ascii="Tahoma" w:hAnsi="Tahoma" w:cs="Tahoma"/>
          <w:b/>
        </w:rPr>
        <w:t>DOKAZILA:</w:t>
      </w:r>
    </w:p>
    <w:p w14:paraId="674B45E9" w14:textId="77777777" w:rsidR="004B37DE" w:rsidRPr="005A2BF0" w:rsidRDefault="004B37DE" w:rsidP="00FA437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4DC5F122" w14:textId="77777777" w:rsidR="004B37DE" w:rsidRPr="005A2BF0" w:rsidRDefault="004B37DE" w:rsidP="00FA4377">
      <w:pPr>
        <w:keepNext/>
        <w:keepLines/>
        <w:numPr>
          <w:ilvl w:val="0"/>
          <w:numId w:val="9"/>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3DC077FF" w14:textId="7006E1D7" w:rsidR="004B37DE" w:rsidRPr="005A2BF0" w:rsidRDefault="004B37DE" w:rsidP="00FA4377">
      <w:pPr>
        <w:keepNext/>
        <w:keepLines/>
        <w:numPr>
          <w:ilvl w:val="0"/>
          <w:numId w:val="9"/>
        </w:numPr>
        <w:ind w:left="714" w:hanging="357"/>
        <w:jc w:val="both"/>
        <w:rPr>
          <w:rFonts w:ascii="Tahoma" w:hAnsi="Tahoma" w:cs="Tahoma"/>
        </w:rPr>
      </w:pPr>
      <w:r w:rsidRPr="005A2BF0">
        <w:rPr>
          <w:rFonts w:ascii="Tahoma" w:hAnsi="Tahoma" w:cs="Tahoma"/>
        </w:rPr>
        <w:t>Priloga 3/2 IZJAVA O IZPOLNJEVANJU SPOSOBNOSTI PODIZVAJALCA/DRUGEGA SUBJEKTA.</w:t>
      </w:r>
    </w:p>
    <w:p w14:paraId="6D0DB209" w14:textId="77777777" w:rsidR="004B37DE" w:rsidRPr="005A2BF0" w:rsidRDefault="004B37DE" w:rsidP="00FA4377">
      <w:pPr>
        <w:keepNext/>
        <w:keepLines/>
        <w:jc w:val="both"/>
        <w:rPr>
          <w:rFonts w:ascii="Tahoma" w:hAnsi="Tahoma" w:cs="Tahoma"/>
        </w:rPr>
      </w:pPr>
    </w:p>
    <w:p w14:paraId="75306D23" w14:textId="77777777" w:rsidR="00B6464B" w:rsidRPr="005A2BF0" w:rsidRDefault="00B6464B" w:rsidP="00FA4377">
      <w:pPr>
        <w:keepNext/>
        <w:keepLines/>
        <w:numPr>
          <w:ilvl w:val="2"/>
          <w:numId w:val="2"/>
        </w:numPr>
        <w:jc w:val="both"/>
        <w:rPr>
          <w:rFonts w:ascii="Tahoma" w:hAnsi="Tahoma" w:cs="Tahoma"/>
        </w:rPr>
      </w:pPr>
      <w:r w:rsidRPr="005A2BF0">
        <w:rPr>
          <w:rFonts w:ascii="Tahoma" w:hAnsi="Tahoma" w:cs="Tahoma"/>
        </w:rPr>
        <w:t xml:space="preserve">Tehnična in strokovna sposobnost </w:t>
      </w:r>
    </w:p>
    <w:p w14:paraId="5DD7D8E4" w14:textId="77777777" w:rsidR="00B6464B" w:rsidRPr="005A2BF0" w:rsidRDefault="00B6464B" w:rsidP="00FA4377">
      <w:pPr>
        <w:keepNext/>
        <w:keepLines/>
        <w:jc w:val="both"/>
        <w:rPr>
          <w:rFonts w:ascii="Tahoma" w:eastAsia="Calibri" w:hAnsi="Tahoma" w:cs="Tahoma"/>
          <w:bCs/>
          <w:i/>
          <w:sz w:val="18"/>
        </w:rPr>
      </w:pPr>
    </w:p>
    <w:p w14:paraId="3CA8825D" w14:textId="77777777" w:rsidR="00B6464B" w:rsidRPr="005A2BF0" w:rsidRDefault="00B6464B" w:rsidP="00FA4377">
      <w:pPr>
        <w:keepNext/>
        <w:keepLines/>
        <w:jc w:val="both"/>
        <w:rPr>
          <w:rFonts w:ascii="Tahoma" w:eastAsia="Calibri" w:hAnsi="Tahoma" w:cs="Tahoma"/>
          <w:bCs/>
          <w:i/>
        </w:rPr>
      </w:pPr>
      <w:r w:rsidRPr="005A2BF0">
        <w:rPr>
          <w:rFonts w:ascii="Tahoma" w:eastAsia="Calibri" w:hAnsi="Tahoma" w:cs="Tahoma"/>
          <w:bCs/>
          <w:i/>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5A2BF0">
        <w:rPr>
          <w:rFonts w:ascii="Tahoma" w:eastAsia="Calibri" w:hAnsi="Tahoma" w:cs="Tahoma"/>
          <w:bCs/>
          <w:i/>
          <w:u w:val="single"/>
        </w:rPr>
        <w:t>vendar bo moral ta subjekt (s katerim se izkazuje pogoje oz. sposobnost) predmetna dela javnega naročila tudi izvesti</w:t>
      </w:r>
      <w:r w:rsidRPr="005A2BF0">
        <w:rPr>
          <w:rFonts w:ascii="Tahoma" w:eastAsia="Calibri" w:hAnsi="Tahoma" w:cs="Tahoma"/>
          <w:bCs/>
          <w:i/>
        </w:rPr>
        <w:t>.</w:t>
      </w:r>
    </w:p>
    <w:p w14:paraId="5505EAA1" w14:textId="5F070A30" w:rsidR="00DE6E6A" w:rsidRPr="005A2BF0" w:rsidRDefault="00DE6E6A" w:rsidP="00FA4377">
      <w:pPr>
        <w:keepNext/>
        <w:keepLines/>
        <w:jc w:val="both"/>
        <w:rPr>
          <w:rFonts w:ascii="Tahoma" w:eastAsia="Calibri" w:hAnsi="Tahoma" w:cs="Tahoma"/>
          <w:bCs/>
          <w:i/>
        </w:rPr>
      </w:pPr>
    </w:p>
    <w:p w14:paraId="2C1EBC44" w14:textId="527B262A" w:rsidR="00DE6E6A" w:rsidRPr="005A2BF0" w:rsidRDefault="00DE6E6A" w:rsidP="00FA4377">
      <w:pPr>
        <w:keepNext/>
        <w:keepLines/>
        <w:jc w:val="both"/>
        <w:rPr>
          <w:rFonts w:ascii="Tahoma" w:eastAsia="Calibri" w:hAnsi="Tahoma" w:cs="Tahoma"/>
          <w:bCs/>
          <w:i/>
        </w:rPr>
      </w:pPr>
      <w:r w:rsidRPr="005A2BF0">
        <w:rPr>
          <w:rFonts w:ascii="Tahoma" w:eastAsia="Calibri" w:hAnsi="Tahoma" w:cs="Tahoma"/>
          <w:bCs/>
          <w:i/>
        </w:rPr>
        <w:t>Spodaj navedene zahteve, navedene v podpoglavjih 3.2.3. točke razpisne dokumentacije, mora izpolnjevati vsak gospodarski subjekt, ki bo sodeloval pri izvedbi predmeta javnega naročila.</w:t>
      </w:r>
    </w:p>
    <w:p w14:paraId="65B64D52" w14:textId="5312EC17" w:rsidR="004734CD" w:rsidRPr="005A2BF0" w:rsidRDefault="004734CD" w:rsidP="00FA4377">
      <w:pPr>
        <w:keepNext/>
        <w:keepLines/>
        <w:jc w:val="both"/>
        <w:rPr>
          <w:rFonts w:ascii="Tahoma" w:eastAsia="Calibri" w:hAnsi="Tahoma" w:cs="Tahoma"/>
          <w:bCs/>
          <w:i/>
          <w:sz w:val="18"/>
        </w:rPr>
      </w:pPr>
    </w:p>
    <w:p w14:paraId="17F81948" w14:textId="35A33BB5" w:rsidR="004B37DE" w:rsidRPr="005A2BF0" w:rsidRDefault="004B37DE" w:rsidP="00FA4377">
      <w:pPr>
        <w:keepNext/>
        <w:keepLines/>
        <w:numPr>
          <w:ilvl w:val="3"/>
          <w:numId w:val="2"/>
        </w:numPr>
        <w:jc w:val="both"/>
        <w:rPr>
          <w:rFonts w:ascii="Tahoma" w:eastAsia="Calibri" w:hAnsi="Tahoma" w:cs="Tahoma"/>
          <w:bCs/>
          <w:i/>
          <w:sz w:val="18"/>
        </w:rPr>
      </w:pPr>
      <w:r w:rsidRPr="005A2BF0">
        <w:rPr>
          <w:rFonts w:ascii="Tahoma" w:hAnsi="Tahoma" w:cs="Tahoma"/>
        </w:rPr>
        <w:t>Tehnična sposobnost</w:t>
      </w:r>
      <w:r w:rsidR="00DD0F9D" w:rsidRPr="005A2BF0">
        <w:rPr>
          <w:rFonts w:ascii="Tahoma" w:hAnsi="Tahoma" w:cs="Tahoma"/>
        </w:rPr>
        <w:t xml:space="preserve"> in strokovna sposobnost - splošno</w:t>
      </w:r>
    </w:p>
    <w:p w14:paraId="13A43535" w14:textId="1D99E2CF" w:rsidR="004B37DE" w:rsidRPr="005A2BF0" w:rsidRDefault="004B37DE" w:rsidP="00FA4377">
      <w:pPr>
        <w:keepNext/>
        <w:keepLines/>
        <w:jc w:val="both"/>
        <w:rPr>
          <w:rFonts w:ascii="Tahoma" w:eastAsia="Calibri" w:hAnsi="Tahoma" w:cs="Tahoma"/>
          <w:bCs/>
          <w:i/>
          <w:sz w:val="18"/>
        </w:rPr>
      </w:pPr>
    </w:p>
    <w:p w14:paraId="59BD6F2E" w14:textId="06A3174C" w:rsidR="00DD0F9D" w:rsidRPr="005A2BF0" w:rsidRDefault="00DD0F9D" w:rsidP="00FA4377">
      <w:pPr>
        <w:keepNext/>
        <w:keepLines/>
        <w:jc w:val="both"/>
        <w:rPr>
          <w:rFonts w:ascii="Tahoma" w:hAnsi="Tahoma" w:cs="Tahoma"/>
        </w:rPr>
      </w:pPr>
      <w:r w:rsidRPr="005A2BF0">
        <w:rPr>
          <w:rFonts w:ascii="Tahoma" w:hAnsi="Tahoma" w:cs="Tahoma"/>
        </w:rPr>
        <w:t xml:space="preserve">Gospodarski subjekt mora razpolagati z vsemi tehničnimi sredstvi in opremo, ter mora zagotoviti ustrezne tehnične zmogljivosti za kvalitetno izvedbo celotnega naročila v predvidenem roku, skladno z zahtevami iz razpisne dokumentacije, pravili stroke ter v skladu določili predpisov in standardov s področja predmeta javnega naročila. </w:t>
      </w:r>
    </w:p>
    <w:p w14:paraId="7CB57E5B" w14:textId="4CAFEE42" w:rsidR="00DD0F9D" w:rsidRPr="005A2BF0" w:rsidRDefault="00DD0F9D" w:rsidP="00FA4377">
      <w:pPr>
        <w:keepNext/>
        <w:keepLines/>
        <w:jc w:val="both"/>
        <w:rPr>
          <w:rFonts w:ascii="Tahoma" w:eastAsia="Calibri" w:hAnsi="Tahoma" w:cs="Tahoma"/>
          <w:bCs/>
        </w:rPr>
      </w:pPr>
    </w:p>
    <w:p w14:paraId="67F63845" w14:textId="1DAF7A78" w:rsidR="00DD0F9D" w:rsidRPr="005A2BF0" w:rsidRDefault="00DD0F9D" w:rsidP="00FA4377">
      <w:pPr>
        <w:keepNext/>
        <w:keepLines/>
        <w:jc w:val="both"/>
        <w:rPr>
          <w:rFonts w:ascii="Tahoma" w:hAnsi="Tahoma" w:cs="Tahoma"/>
        </w:rPr>
      </w:pPr>
      <w:r w:rsidRPr="005A2BF0">
        <w:rPr>
          <w:rFonts w:ascii="Tahoma" w:hAnsi="Tahoma" w:cs="Tahoma"/>
        </w:rPr>
        <w:t>Gospodarski subjekt mora izpolnjevati vse standarde, pogoje in zahteve naročnika, navedene v razpisni dokumentaciji, tehnični specifikacija predmeta javnega naročila in v ponudbenem predračunu.</w:t>
      </w:r>
    </w:p>
    <w:p w14:paraId="278DDA07" w14:textId="77777777" w:rsidR="00DD0F9D" w:rsidRPr="005A2BF0" w:rsidRDefault="00DD0F9D" w:rsidP="00FA4377">
      <w:pPr>
        <w:keepNext/>
        <w:keepLines/>
        <w:jc w:val="both"/>
        <w:rPr>
          <w:rFonts w:ascii="Tahoma" w:hAnsi="Tahoma" w:cs="Tahoma"/>
        </w:rPr>
      </w:pPr>
    </w:p>
    <w:p w14:paraId="4C028C4F" w14:textId="77777777" w:rsidR="00804326" w:rsidRPr="005A2BF0" w:rsidRDefault="00804326" w:rsidP="00FA4377">
      <w:pPr>
        <w:keepNext/>
        <w:keepLines/>
        <w:jc w:val="both"/>
        <w:rPr>
          <w:rFonts w:ascii="Tahoma" w:hAnsi="Tahoma" w:cs="Tahoma"/>
        </w:rPr>
      </w:pPr>
      <w:r w:rsidRPr="005A2BF0">
        <w:rPr>
          <w:rFonts w:ascii="Tahoma" w:hAnsi="Tahoma" w:cs="Tahoma"/>
        </w:rPr>
        <w:t xml:space="preserve">Predmet ponudbe mora izpolnjevati vse standarde, pogoje, tehnične specifikacije in ostale zahteve naročnika, ki so navedene v razpisni dokumentaciji, in biti izveden v skladu s pravili stroke ter v skladu z določbami predpisov in standardov s področja predmeta javnega naročila in v skladu z vsemi zahtevami in pogoji naročnika, navedenimi v razpisni dokumentaciji. </w:t>
      </w:r>
    </w:p>
    <w:p w14:paraId="145445BA" w14:textId="0003ABB1" w:rsidR="00DD0F9D" w:rsidRPr="005A2BF0" w:rsidRDefault="00DD0F9D" w:rsidP="00FA4377">
      <w:pPr>
        <w:keepNext/>
        <w:keepLines/>
        <w:jc w:val="both"/>
        <w:rPr>
          <w:rFonts w:ascii="Tahoma" w:eastAsia="Calibri" w:hAnsi="Tahoma" w:cs="Tahoma"/>
          <w:bCs/>
        </w:rPr>
      </w:pPr>
    </w:p>
    <w:p w14:paraId="210D031F" w14:textId="24A67356" w:rsidR="00DD0F9D" w:rsidRPr="005A2BF0" w:rsidRDefault="00DD0F9D" w:rsidP="00FA4377">
      <w:pPr>
        <w:keepNext/>
        <w:keepLines/>
        <w:jc w:val="both"/>
        <w:rPr>
          <w:rFonts w:ascii="Tahoma" w:hAnsi="Tahoma" w:cs="Tahoma"/>
        </w:rPr>
      </w:pPr>
      <w:r w:rsidRPr="005A2BF0">
        <w:rPr>
          <w:rFonts w:ascii="Tahoma" w:hAnsi="Tahoma" w:cs="Tahoma"/>
        </w:rPr>
        <w:t>Gospodarski subjekt mora razpolagati z ustreznimi kadri, ki so izkušeni, strokovno usposobljeni in sposobni izvesti predmet javnega naročila.</w:t>
      </w:r>
    </w:p>
    <w:p w14:paraId="44B4D257" w14:textId="4425E488" w:rsidR="00DD0F9D" w:rsidRPr="005A2BF0" w:rsidRDefault="00DD0F9D" w:rsidP="00FA4377">
      <w:pPr>
        <w:keepNext/>
        <w:keepLines/>
        <w:jc w:val="both"/>
        <w:rPr>
          <w:rFonts w:ascii="Tahoma" w:eastAsia="Calibri" w:hAnsi="Tahoma" w:cs="Tahoma"/>
          <w:bCs/>
        </w:rPr>
      </w:pPr>
    </w:p>
    <w:p w14:paraId="72EDD62C" w14:textId="77777777" w:rsidR="00DD0F9D" w:rsidRPr="005A2BF0" w:rsidRDefault="00DD0F9D" w:rsidP="00FA4377">
      <w:pPr>
        <w:keepNext/>
        <w:keepLines/>
        <w:jc w:val="both"/>
        <w:rPr>
          <w:rFonts w:ascii="Tahoma" w:hAnsi="Tahoma" w:cs="Tahoma"/>
          <w:b/>
        </w:rPr>
      </w:pPr>
      <w:r w:rsidRPr="005A2BF0">
        <w:rPr>
          <w:rFonts w:ascii="Tahoma" w:hAnsi="Tahoma" w:cs="Tahoma"/>
          <w:b/>
        </w:rPr>
        <w:t>DOKAZILA:</w:t>
      </w:r>
    </w:p>
    <w:p w14:paraId="293E46AE" w14:textId="77777777" w:rsidR="00DD0F9D" w:rsidRPr="005A2BF0" w:rsidRDefault="00DD0F9D" w:rsidP="00FA437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552A3BE1" w14:textId="77777777" w:rsidR="00DD0F9D" w:rsidRPr="005A2BF0" w:rsidRDefault="00DD0F9D" w:rsidP="00FA4377">
      <w:pPr>
        <w:keepNext/>
        <w:keepLines/>
        <w:numPr>
          <w:ilvl w:val="0"/>
          <w:numId w:val="9"/>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50480932" w14:textId="319A8754" w:rsidR="00DD0F9D" w:rsidRDefault="00DD0F9D" w:rsidP="00FA4377">
      <w:pPr>
        <w:keepNext/>
        <w:keepLines/>
        <w:numPr>
          <w:ilvl w:val="0"/>
          <w:numId w:val="9"/>
        </w:numPr>
        <w:ind w:left="714" w:hanging="357"/>
        <w:jc w:val="both"/>
        <w:rPr>
          <w:rFonts w:ascii="Tahoma" w:hAnsi="Tahoma" w:cs="Tahoma"/>
        </w:rPr>
      </w:pPr>
      <w:r w:rsidRPr="005A2BF0">
        <w:rPr>
          <w:rFonts w:ascii="Tahoma" w:hAnsi="Tahoma" w:cs="Tahoma"/>
        </w:rPr>
        <w:t>Priloga 3/2 IZJAVA O IZPOLNJEVANJU SPOSOBNOSTI PODIZVAJALCA/DRUGEGA SUBJEKTA.</w:t>
      </w:r>
    </w:p>
    <w:p w14:paraId="104676F0" w14:textId="77777777" w:rsidR="00FA4377" w:rsidRPr="005A2BF0" w:rsidRDefault="00FA4377" w:rsidP="00FA4377">
      <w:pPr>
        <w:keepNext/>
        <w:keepLines/>
        <w:ind w:left="714"/>
        <w:jc w:val="both"/>
        <w:rPr>
          <w:rFonts w:ascii="Tahoma" w:hAnsi="Tahoma" w:cs="Tahoma"/>
        </w:rPr>
      </w:pPr>
    </w:p>
    <w:p w14:paraId="3D93DA84" w14:textId="77777777" w:rsidR="00804326" w:rsidRPr="005A2BF0" w:rsidRDefault="00804326" w:rsidP="00FA4377">
      <w:pPr>
        <w:keepNext/>
        <w:keepLines/>
        <w:jc w:val="both"/>
        <w:rPr>
          <w:rFonts w:ascii="Tahoma" w:hAnsi="Tahoma" w:cs="Tahoma"/>
        </w:rPr>
      </w:pPr>
    </w:p>
    <w:p w14:paraId="1AA27E0F" w14:textId="77777777" w:rsidR="00DD5BC9" w:rsidRPr="005A2BF0" w:rsidRDefault="00DD5BC9" w:rsidP="00FA4377">
      <w:pPr>
        <w:keepNext/>
        <w:keepLines/>
        <w:numPr>
          <w:ilvl w:val="1"/>
          <w:numId w:val="2"/>
        </w:numPr>
        <w:jc w:val="both"/>
        <w:rPr>
          <w:rFonts w:ascii="Tahoma" w:hAnsi="Tahoma" w:cs="Tahoma"/>
          <w:b/>
        </w:rPr>
      </w:pPr>
      <w:r w:rsidRPr="005A2BF0">
        <w:rPr>
          <w:rFonts w:ascii="Tahoma" w:hAnsi="Tahoma" w:cs="Tahoma"/>
          <w:b/>
        </w:rPr>
        <w:lastRenderedPageBreak/>
        <w:t>Ostale zahteve in pogoji naročnika</w:t>
      </w:r>
    </w:p>
    <w:p w14:paraId="66CAB8C6" w14:textId="77777777" w:rsidR="00DD5BC9" w:rsidRPr="005A2BF0" w:rsidRDefault="00DD5BC9" w:rsidP="00FA4377">
      <w:pPr>
        <w:keepNext/>
        <w:keepLines/>
        <w:rPr>
          <w:rFonts w:ascii="Tahoma" w:hAnsi="Tahoma" w:cs="Tahoma"/>
          <w:b/>
          <w:szCs w:val="21"/>
        </w:rPr>
      </w:pPr>
    </w:p>
    <w:p w14:paraId="0A1F6E08" w14:textId="77777777" w:rsidR="00DD5BC9" w:rsidRPr="005A2BF0" w:rsidRDefault="00DD5BC9" w:rsidP="00FA4377">
      <w:pPr>
        <w:keepNext/>
        <w:keepLines/>
        <w:tabs>
          <w:tab w:val="left" w:pos="-1560"/>
        </w:tabs>
        <w:jc w:val="both"/>
        <w:rPr>
          <w:rFonts w:ascii="Tahoma" w:hAnsi="Tahoma" w:cs="Tahoma"/>
        </w:rPr>
      </w:pPr>
      <w:r w:rsidRPr="005A2BF0">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5A2BF0">
        <w:rPr>
          <w:rFonts w:ascii="Tahoma" w:hAnsi="Tahoma" w:cs="Tahoma"/>
        </w:rPr>
        <w:t>ZIntPK</w:t>
      </w:r>
      <w:proofErr w:type="spellEnd"/>
      <w:r w:rsidRPr="005A2BF0">
        <w:rPr>
          <w:rFonts w:ascii="Tahoma" w:hAnsi="Tahoma" w:cs="Tahoma"/>
        </w:rPr>
        <w:t>), naročniki ne smejo sodelovati.</w:t>
      </w:r>
    </w:p>
    <w:p w14:paraId="72CCE42C" w14:textId="77777777" w:rsidR="00DD5BC9" w:rsidRPr="005A2BF0" w:rsidRDefault="00DD5BC9" w:rsidP="00FA4377">
      <w:pPr>
        <w:keepNext/>
        <w:keepLines/>
        <w:tabs>
          <w:tab w:val="left" w:pos="-1560"/>
        </w:tabs>
        <w:jc w:val="both"/>
        <w:rPr>
          <w:rFonts w:ascii="Tahoma" w:hAnsi="Tahoma" w:cs="Tahoma"/>
        </w:rPr>
      </w:pPr>
    </w:p>
    <w:p w14:paraId="395A5FD3" w14:textId="6B34F412" w:rsidR="00DD5BC9" w:rsidRPr="005A2BF0" w:rsidRDefault="00DD5BC9" w:rsidP="00FA4377">
      <w:pPr>
        <w:keepNext/>
        <w:keepLines/>
        <w:tabs>
          <w:tab w:val="left" w:pos="284"/>
        </w:tabs>
        <w:jc w:val="both"/>
        <w:rPr>
          <w:rFonts w:ascii="Tahoma" w:hAnsi="Tahoma" w:cs="Tahoma"/>
        </w:rPr>
      </w:pPr>
      <w:r w:rsidRPr="005A2BF0">
        <w:rPr>
          <w:rFonts w:ascii="Tahoma" w:hAnsi="Tahoma" w:cs="Tahoma"/>
        </w:rPr>
        <w:t xml:space="preserve">Gospodarski subjekt mora v skladu s šestim odstavkom 14. člena </w:t>
      </w:r>
      <w:proofErr w:type="spellStart"/>
      <w:r w:rsidRPr="005A2BF0">
        <w:rPr>
          <w:rFonts w:ascii="Tahoma" w:hAnsi="Tahoma" w:cs="Tahoma"/>
        </w:rPr>
        <w:t>ZIntPK</w:t>
      </w:r>
      <w:proofErr w:type="spellEnd"/>
      <w:r w:rsidRPr="005A2BF0">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okvirnega sporazuma.</w:t>
      </w:r>
    </w:p>
    <w:p w14:paraId="5B1AF499" w14:textId="77777777" w:rsidR="00DD5BC9" w:rsidRPr="005A2BF0" w:rsidRDefault="00DD5BC9" w:rsidP="00FA4377">
      <w:pPr>
        <w:keepNext/>
        <w:keepLines/>
        <w:jc w:val="both"/>
        <w:rPr>
          <w:rFonts w:ascii="Tahoma" w:hAnsi="Tahoma" w:cs="Tahoma"/>
          <w:b/>
        </w:rPr>
      </w:pPr>
    </w:p>
    <w:p w14:paraId="34266E58" w14:textId="77777777" w:rsidR="00DD5BC9" w:rsidRPr="005A2BF0" w:rsidRDefault="00DD5BC9" w:rsidP="00FA4377">
      <w:pPr>
        <w:keepNext/>
        <w:keepLines/>
        <w:tabs>
          <w:tab w:val="left" w:pos="284"/>
        </w:tabs>
        <w:jc w:val="both"/>
        <w:rPr>
          <w:rFonts w:ascii="Tahoma" w:hAnsi="Tahoma" w:cs="Tahoma"/>
        </w:rPr>
      </w:pPr>
      <w:r w:rsidRPr="005A2BF0">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163FADD" w14:textId="77777777" w:rsidR="00DD5BC9" w:rsidRPr="005A2BF0" w:rsidRDefault="00DD5BC9" w:rsidP="00FA4377">
      <w:pPr>
        <w:keepNext/>
        <w:keepLines/>
        <w:jc w:val="both"/>
        <w:rPr>
          <w:rFonts w:ascii="Tahoma" w:hAnsi="Tahoma" w:cs="Tahoma"/>
          <w:b/>
        </w:rPr>
      </w:pPr>
    </w:p>
    <w:p w14:paraId="339BC268" w14:textId="77777777" w:rsidR="00DD5BC9" w:rsidRPr="005A2BF0" w:rsidRDefault="00DD5BC9" w:rsidP="00FA4377">
      <w:pPr>
        <w:keepNext/>
        <w:keepLines/>
        <w:jc w:val="both"/>
        <w:rPr>
          <w:rFonts w:ascii="Tahoma" w:hAnsi="Tahoma" w:cs="Tahoma"/>
          <w:b/>
          <w:u w:val="single"/>
        </w:rPr>
      </w:pPr>
      <w:r w:rsidRPr="005A2BF0">
        <w:rPr>
          <w:rFonts w:ascii="Tahoma" w:hAnsi="Tahoma" w:cs="Tahoma"/>
          <w:b/>
        </w:rPr>
        <w:t xml:space="preserve">Zgoraj navedeni pogoji veljajo tudi za posamezne člane skupine ponudnikov v okviru skupne ponudbe, za vse v ponudbi navedene podizvajalce in za vse druge subjekte, katerih </w:t>
      </w:r>
      <w:r w:rsidRPr="005A2BF0">
        <w:rPr>
          <w:rFonts w:ascii="Tahoma" w:hAnsi="Tahoma" w:cs="Tahoma"/>
          <w:b/>
          <w:bCs/>
        </w:rPr>
        <w:t>zmogljivosti uporablja gospodarski subjekt (ponudnik ali skupina ponudnikov).</w:t>
      </w:r>
    </w:p>
    <w:p w14:paraId="797DEC9D" w14:textId="77777777" w:rsidR="00DD5BC9" w:rsidRPr="005A2BF0" w:rsidRDefault="00DD5BC9" w:rsidP="00FA4377">
      <w:pPr>
        <w:keepNext/>
        <w:keepLines/>
        <w:jc w:val="both"/>
        <w:rPr>
          <w:rFonts w:ascii="Tahoma" w:hAnsi="Tahoma" w:cs="Tahoma"/>
        </w:rPr>
      </w:pPr>
    </w:p>
    <w:p w14:paraId="6EEB4542" w14:textId="77777777" w:rsidR="00DD5BC9" w:rsidRPr="005A2BF0" w:rsidRDefault="00DD5BC9" w:rsidP="00FA4377">
      <w:pPr>
        <w:keepNext/>
        <w:keepLines/>
        <w:jc w:val="both"/>
        <w:rPr>
          <w:rFonts w:ascii="Tahoma" w:hAnsi="Tahoma" w:cs="Tahoma"/>
          <w:b/>
        </w:rPr>
      </w:pPr>
      <w:r w:rsidRPr="005A2BF0">
        <w:rPr>
          <w:rFonts w:ascii="Tahoma" w:hAnsi="Tahoma" w:cs="Tahoma"/>
          <w:b/>
        </w:rPr>
        <w:t>DOKAZILO:</w:t>
      </w:r>
    </w:p>
    <w:p w14:paraId="52CCE97D" w14:textId="77777777" w:rsidR="00DD5BC9" w:rsidRPr="005A2BF0" w:rsidRDefault="00DD5BC9" w:rsidP="00FA437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1A264BA3" w14:textId="77777777" w:rsidR="00DD5BC9" w:rsidRPr="005A2BF0" w:rsidRDefault="00DD5BC9" w:rsidP="00FA4377">
      <w:pPr>
        <w:keepNext/>
        <w:keepLines/>
        <w:numPr>
          <w:ilvl w:val="0"/>
          <w:numId w:val="9"/>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4A305CEB" w14:textId="77777777" w:rsidR="00DD5BC9" w:rsidRPr="005A2BF0" w:rsidRDefault="00DD5BC9" w:rsidP="00FA4377">
      <w:pPr>
        <w:keepNext/>
        <w:keepLines/>
        <w:numPr>
          <w:ilvl w:val="0"/>
          <w:numId w:val="9"/>
        </w:numPr>
        <w:ind w:left="714" w:hanging="357"/>
        <w:jc w:val="both"/>
        <w:rPr>
          <w:rFonts w:ascii="Tahoma" w:hAnsi="Tahoma" w:cs="Tahoma"/>
        </w:rPr>
      </w:pPr>
      <w:r w:rsidRPr="005A2BF0">
        <w:rPr>
          <w:rFonts w:ascii="Tahoma" w:hAnsi="Tahoma" w:cs="Tahoma"/>
        </w:rPr>
        <w:t>Priloga 3/2: »Izjava o izpolnjevanju sposobnosti podizvajalca/drugega subjekta«,</w:t>
      </w:r>
    </w:p>
    <w:p w14:paraId="3C697FC2" w14:textId="77777777" w:rsidR="00DD5BC9" w:rsidRPr="005A2BF0" w:rsidRDefault="00DD5BC9" w:rsidP="00FA4377">
      <w:pPr>
        <w:keepNext/>
        <w:keepLines/>
        <w:numPr>
          <w:ilvl w:val="0"/>
          <w:numId w:val="9"/>
        </w:numPr>
        <w:ind w:left="714" w:hanging="357"/>
        <w:jc w:val="both"/>
        <w:rPr>
          <w:rFonts w:ascii="Tahoma" w:hAnsi="Tahoma" w:cs="Tahoma"/>
        </w:rPr>
      </w:pPr>
      <w:r w:rsidRPr="005A2BF0">
        <w:rPr>
          <w:rFonts w:ascii="Tahoma" w:hAnsi="Tahoma" w:cs="Tahoma"/>
        </w:rPr>
        <w:t>Priloga 3/4: »</w:t>
      </w:r>
      <w:r w:rsidRPr="005A2BF0">
        <w:rPr>
          <w:rFonts w:ascii="Tahoma" w:hAnsi="Tahoma" w:cs="Tahoma"/>
          <w:bCs/>
        </w:rPr>
        <w:t xml:space="preserve">Izjava o udeležbi fizičnih in pravnih oseb v lastništvu ponudnika«. </w:t>
      </w:r>
    </w:p>
    <w:p w14:paraId="46B4347E" w14:textId="3246C0A8" w:rsidR="006B3A70" w:rsidRDefault="006B3A70" w:rsidP="00FA4377">
      <w:pPr>
        <w:keepNext/>
        <w:keepLines/>
        <w:shd w:val="clear" w:color="auto" w:fill="FFFFFF"/>
        <w:ind w:right="62"/>
        <w:jc w:val="both"/>
        <w:rPr>
          <w:rFonts w:ascii="Tahoma" w:hAnsi="Tahoma" w:cs="Tahoma"/>
        </w:rPr>
      </w:pPr>
    </w:p>
    <w:p w14:paraId="58D04EE6" w14:textId="77777777" w:rsidR="00D827FB" w:rsidRPr="005A2BF0" w:rsidRDefault="00D827FB" w:rsidP="00FA4377">
      <w:pPr>
        <w:keepNext/>
        <w:keepLines/>
        <w:jc w:val="both"/>
        <w:rPr>
          <w:rFonts w:ascii="Tahoma" w:hAnsi="Tahoma" w:cs="Tahoma"/>
        </w:rPr>
      </w:pPr>
    </w:p>
    <w:p w14:paraId="79049949" w14:textId="77777777" w:rsidR="00695813" w:rsidRPr="005A2BF0" w:rsidRDefault="008873D9" w:rsidP="00FA4377">
      <w:pPr>
        <w:keepNext/>
        <w:keepLines/>
        <w:numPr>
          <w:ilvl w:val="0"/>
          <w:numId w:val="2"/>
        </w:numPr>
        <w:jc w:val="both"/>
        <w:rPr>
          <w:rFonts w:ascii="Tahoma" w:hAnsi="Tahoma" w:cs="Tahoma"/>
          <w:b/>
        </w:rPr>
      </w:pPr>
      <w:r w:rsidRPr="005A2BF0">
        <w:rPr>
          <w:rFonts w:ascii="Tahoma" w:hAnsi="Tahoma" w:cs="Tahoma"/>
          <w:b/>
          <w:sz w:val="24"/>
        </w:rPr>
        <w:t>FINANČNA ZAVAROVANJA</w:t>
      </w:r>
      <w:r w:rsidR="005B288F" w:rsidRPr="005A2BF0">
        <w:rPr>
          <w:rFonts w:ascii="Tahoma" w:hAnsi="Tahoma" w:cs="Tahoma"/>
          <w:b/>
          <w:sz w:val="24"/>
        </w:rPr>
        <w:t xml:space="preserve"> </w:t>
      </w:r>
    </w:p>
    <w:p w14:paraId="40798619" w14:textId="77777777" w:rsidR="00763FCA" w:rsidRPr="005A2BF0" w:rsidRDefault="00763FCA" w:rsidP="00FA4377">
      <w:pPr>
        <w:keepNext/>
        <w:keepLines/>
        <w:jc w:val="both"/>
        <w:rPr>
          <w:rFonts w:ascii="Tahoma" w:hAnsi="Tahoma" w:cs="Tahoma"/>
          <w:b/>
          <w:sz w:val="24"/>
        </w:rPr>
      </w:pPr>
    </w:p>
    <w:p w14:paraId="111A3B3C" w14:textId="77777777" w:rsidR="00763FCA" w:rsidRPr="005A2BF0" w:rsidRDefault="00763FCA" w:rsidP="00FA4377">
      <w:pPr>
        <w:keepNext/>
        <w:keepLines/>
        <w:numPr>
          <w:ilvl w:val="1"/>
          <w:numId w:val="2"/>
        </w:numPr>
        <w:spacing w:after="200" w:line="276" w:lineRule="auto"/>
        <w:jc w:val="both"/>
        <w:rPr>
          <w:rFonts w:ascii="Tahoma" w:hAnsi="Tahoma" w:cs="Tahoma"/>
          <w:b/>
        </w:rPr>
      </w:pPr>
      <w:r w:rsidRPr="005A2BF0">
        <w:rPr>
          <w:rFonts w:ascii="Tahoma" w:hAnsi="Tahoma" w:cs="Tahoma"/>
          <w:b/>
        </w:rPr>
        <w:t>Splošna določila</w:t>
      </w:r>
    </w:p>
    <w:p w14:paraId="250DECC8" w14:textId="06A786F4" w:rsidR="005E19D3" w:rsidRPr="005A2BF0" w:rsidRDefault="005E19D3" w:rsidP="00FA4377">
      <w:pPr>
        <w:keepNext/>
        <w:keepLines/>
        <w:jc w:val="both"/>
        <w:rPr>
          <w:rFonts w:ascii="Tahoma" w:eastAsia="Calibri" w:hAnsi="Tahoma" w:cs="Tahoma"/>
        </w:rPr>
      </w:pPr>
      <w:bookmarkStart w:id="12" w:name="_Hlk213148006"/>
      <w:r w:rsidRPr="005A2BF0">
        <w:rPr>
          <w:rFonts w:ascii="Tahoma" w:eastAsia="Calibri" w:hAnsi="Tahoma" w:cs="Tahoma"/>
        </w:rPr>
        <w:t>Ponudnik mora za zavarovanje izpolnitve svoje obveznosti do naročnika, naročniku predložiti bianko menico z lastno menično izjavo. Menične izjave</w:t>
      </w:r>
      <w:r w:rsidRPr="005A2BF0">
        <w:rPr>
          <w:rFonts w:ascii="Calibri" w:eastAsia="Calibri" w:hAnsi="Calibri"/>
        </w:rPr>
        <w:t xml:space="preserve"> </w:t>
      </w:r>
      <w:r w:rsidRPr="005A2BF0">
        <w:rPr>
          <w:rFonts w:ascii="Tahoma" w:eastAsia="Calibri" w:hAnsi="Tahoma" w:cs="Tahoma"/>
        </w:rPr>
        <w:t>morajo biti brezpogojne in plačljive na prvi poziv in morajo biti izdane po vzorcih iz razpisne dokumentacije.</w:t>
      </w:r>
      <w:r w:rsidRPr="005A2BF0">
        <w:rPr>
          <w:rFonts w:ascii="Tahoma" w:eastAsia="Calibri" w:hAnsi="Tahoma" w:cs="Tahoma"/>
          <w:b/>
        </w:rPr>
        <w:t xml:space="preserve"> </w:t>
      </w:r>
      <w:r w:rsidRPr="005A2BF0">
        <w:rPr>
          <w:rFonts w:ascii="Tahoma" w:eastAsia="Calibri" w:hAnsi="Tahoma" w:cs="Tahoma"/>
        </w:rPr>
        <w:t xml:space="preserve">Uporabljena valuta je EUR. </w:t>
      </w:r>
    </w:p>
    <w:p w14:paraId="224177A5" w14:textId="77777777" w:rsidR="005E19D3" w:rsidRPr="005A2BF0" w:rsidRDefault="005E19D3" w:rsidP="00FA4377">
      <w:pPr>
        <w:keepNext/>
        <w:keepLines/>
        <w:jc w:val="both"/>
        <w:rPr>
          <w:rFonts w:ascii="Tahoma" w:eastAsia="Calibri" w:hAnsi="Tahoma" w:cs="Tahoma"/>
        </w:rPr>
      </w:pPr>
    </w:p>
    <w:p w14:paraId="4497B741" w14:textId="77777777" w:rsidR="005E19D3" w:rsidRPr="005A2BF0" w:rsidRDefault="005E19D3" w:rsidP="00FA4377">
      <w:pPr>
        <w:keepNext/>
        <w:keepLines/>
        <w:jc w:val="both"/>
        <w:rPr>
          <w:rFonts w:ascii="Tahoma" w:eastAsia="Calibri" w:hAnsi="Tahoma" w:cs="Tahoma"/>
          <w:b/>
        </w:rPr>
      </w:pPr>
      <w:r w:rsidRPr="005A2BF0">
        <w:rPr>
          <w:rFonts w:ascii="Tahoma" w:eastAsia="Calibri"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bookmarkEnd w:id="12"/>
    <w:p w14:paraId="56059DB7" w14:textId="77777777" w:rsidR="00773BE2" w:rsidRPr="005A2BF0" w:rsidRDefault="00773BE2" w:rsidP="00FA4377">
      <w:pPr>
        <w:keepNext/>
        <w:keepLines/>
        <w:jc w:val="both"/>
        <w:rPr>
          <w:rFonts w:ascii="Tahoma" w:hAnsi="Tahoma" w:cs="Tahoma"/>
          <w:b/>
        </w:rPr>
      </w:pPr>
    </w:p>
    <w:p w14:paraId="20EC8AA6" w14:textId="1289DB01" w:rsidR="00BC5962" w:rsidRPr="005A2BF0" w:rsidRDefault="00D7115C" w:rsidP="00FA4377">
      <w:pPr>
        <w:keepNext/>
        <w:keepLines/>
        <w:numPr>
          <w:ilvl w:val="1"/>
          <w:numId w:val="2"/>
        </w:numPr>
        <w:jc w:val="both"/>
        <w:rPr>
          <w:rFonts w:ascii="Tahoma" w:hAnsi="Tahoma" w:cs="Tahoma"/>
          <w:b/>
        </w:rPr>
      </w:pPr>
      <w:r w:rsidRPr="005A2BF0">
        <w:rPr>
          <w:rFonts w:ascii="Tahoma" w:hAnsi="Tahoma" w:cs="Tahoma"/>
          <w:b/>
        </w:rPr>
        <w:t>Finančno zavarovanje za dobro izvedbo</w:t>
      </w:r>
      <w:r w:rsidR="00BC5962" w:rsidRPr="005A2BF0">
        <w:rPr>
          <w:rFonts w:ascii="Tahoma" w:hAnsi="Tahoma" w:cs="Tahoma"/>
          <w:b/>
        </w:rPr>
        <w:t xml:space="preserve"> obveznosti</w:t>
      </w:r>
      <w:r w:rsidR="008509E9" w:rsidRPr="005A2BF0">
        <w:rPr>
          <w:rFonts w:ascii="Tahoma" w:hAnsi="Tahoma" w:cs="Tahoma"/>
          <w:b/>
        </w:rPr>
        <w:t xml:space="preserve"> iz okvirnega sporazuma</w:t>
      </w:r>
    </w:p>
    <w:p w14:paraId="4637AAB4" w14:textId="42A5D933" w:rsidR="007A3216" w:rsidRPr="005A2BF0" w:rsidRDefault="007A3216" w:rsidP="00FA4377">
      <w:pPr>
        <w:keepNext/>
        <w:keepLines/>
        <w:jc w:val="both"/>
        <w:rPr>
          <w:rFonts w:ascii="Tahoma" w:hAnsi="Tahoma" w:cs="Tahoma"/>
        </w:rPr>
      </w:pPr>
    </w:p>
    <w:p w14:paraId="7EBBDA20" w14:textId="2B16338F" w:rsidR="00B5007F" w:rsidRPr="005A2BF0" w:rsidRDefault="005611D7" w:rsidP="00FA4377">
      <w:pPr>
        <w:keepNext/>
        <w:keepLines/>
        <w:jc w:val="both"/>
        <w:rPr>
          <w:rFonts w:ascii="Tahoma" w:hAnsi="Tahoma" w:cs="Tahoma"/>
        </w:rPr>
      </w:pPr>
      <w:r w:rsidRPr="005A2BF0">
        <w:rPr>
          <w:rFonts w:ascii="Tahoma" w:hAnsi="Tahoma" w:cs="Tahoma"/>
        </w:rPr>
        <w:t>Izb</w:t>
      </w:r>
      <w:r w:rsidR="00820164" w:rsidRPr="005A2BF0">
        <w:rPr>
          <w:rFonts w:ascii="Tahoma" w:hAnsi="Tahoma" w:cs="Tahoma"/>
        </w:rPr>
        <w:t>rani ponudnik bo moral,</w:t>
      </w:r>
      <w:r w:rsidRPr="005A2BF0">
        <w:rPr>
          <w:rFonts w:ascii="Tahoma" w:hAnsi="Tahoma" w:cs="Tahoma"/>
        </w:rPr>
        <w:t xml:space="preserve"> </w:t>
      </w:r>
      <w:r w:rsidR="00B5007F" w:rsidRPr="005A2BF0">
        <w:rPr>
          <w:rFonts w:ascii="Tahoma" w:hAnsi="Tahoma" w:cs="Tahoma"/>
        </w:rPr>
        <w:t xml:space="preserve">v roku petnajstih (15) koledarskih dni od sklenitve </w:t>
      </w:r>
      <w:r w:rsidR="00DB4A21" w:rsidRPr="005A2BF0">
        <w:rPr>
          <w:rFonts w:ascii="Tahoma" w:hAnsi="Tahoma" w:cs="Tahoma"/>
        </w:rPr>
        <w:t>okvirnega sporazuma</w:t>
      </w:r>
      <w:r w:rsidR="00B5007F" w:rsidRPr="005A2BF0">
        <w:rPr>
          <w:rFonts w:ascii="Tahoma" w:hAnsi="Tahoma" w:cs="Tahoma"/>
        </w:rPr>
        <w:t xml:space="preserve">, naročniku predložiti </w:t>
      </w:r>
      <w:r w:rsidR="00DB4A21" w:rsidRPr="005A2BF0">
        <w:rPr>
          <w:rFonts w:ascii="Tahoma" w:hAnsi="Tahoma" w:cs="Tahoma"/>
        </w:rPr>
        <w:t>podpisano in žigosano menico (bianko menico) z izpolnjeno, podpisano in žigosano menično izjavo za zavarovanje dobre izvedbe obveznosti</w:t>
      </w:r>
      <w:r w:rsidR="002E631F" w:rsidRPr="005A2BF0">
        <w:rPr>
          <w:rFonts w:ascii="Tahoma" w:hAnsi="Tahoma" w:cs="Tahoma"/>
        </w:rPr>
        <w:t xml:space="preserve"> iz okvirnega sporazuma</w:t>
      </w:r>
      <w:r w:rsidR="00DB4A21" w:rsidRPr="005A2BF0">
        <w:rPr>
          <w:rFonts w:ascii="Tahoma" w:hAnsi="Tahoma" w:cs="Tahoma"/>
        </w:rPr>
        <w:t xml:space="preserve"> (v nadaljevanju: finančno zavarovanje za dobro izvedbo obveznosti </w:t>
      </w:r>
      <w:r w:rsidR="002E631F" w:rsidRPr="005A2BF0">
        <w:rPr>
          <w:rFonts w:ascii="Tahoma" w:hAnsi="Tahoma" w:cs="Tahoma"/>
        </w:rPr>
        <w:t xml:space="preserve">iz okvirnega sporazuma </w:t>
      </w:r>
      <w:r w:rsidR="00DB4A21" w:rsidRPr="005A2BF0">
        <w:rPr>
          <w:rFonts w:ascii="Tahoma" w:hAnsi="Tahoma" w:cs="Tahoma"/>
        </w:rPr>
        <w:t>ali tudi: finančno zavarovanje)</w:t>
      </w:r>
      <w:r w:rsidR="00B5007F" w:rsidRPr="005A2BF0">
        <w:rPr>
          <w:rFonts w:ascii="Tahoma" w:hAnsi="Tahoma" w:cs="Tahoma"/>
        </w:rPr>
        <w:t>, v višini</w:t>
      </w:r>
      <w:r w:rsidR="00351123" w:rsidRPr="005A2BF0">
        <w:rPr>
          <w:rFonts w:ascii="Tahoma" w:hAnsi="Tahoma" w:cs="Tahoma"/>
        </w:rPr>
        <w:t xml:space="preserve"> </w:t>
      </w:r>
      <w:r w:rsidR="006B16C0" w:rsidRPr="005A2BF0">
        <w:rPr>
          <w:rFonts w:ascii="Tahoma" w:hAnsi="Tahoma" w:cs="Tahoma"/>
        </w:rPr>
        <w:t>10 %</w:t>
      </w:r>
      <w:r w:rsidR="005E204B" w:rsidRPr="005A2BF0">
        <w:rPr>
          <w:rFonts w:ascii="Tahoma" w:hAnsi="Tahoma" w:cs="Tahoma"/>
        </w:rPr>
        <w:t xml:space="preserve"> </w:t>
      </w:r>
      <w:r w:rsidR="007230E9" w:rsidRPr="005A2BF0">
        <w:rPr>
          <w:rFonts w:ascii="Tahoma" w:hAnsi="Tahoma" w:cs="Tahoma"/>
        </w:rPr>
        <w:t>ponudbene</w:t>
      </w:r>
      <w:r w:rsidR="00B5007F" w:rsidRPr="005A2BF0">
        <w:rPr>
          <w:rFonts w:ascii="Tahoma" w:hAnsi="Tahoma" w:cs="Tahoma"/>
        </w:rPr>
        <w:t xml:space="preserve"> vrednosti </w:t>
      </w:r>
      <w:r w:rsidR="002E631F" w:rsidRPr="005A2BF0">
        <w:rPr>
          <w:rFonts w:ascii="Tahoma" w:hAnsi="Tahoma" w:cs="Tahoma"/>
        </w:rPr>
        <w:t>brez</w:t>
      </w:r>
      <w:r w:rsidR="00B5007F" w:rsidRPr="005A2BF0">
        <w:rPr>
          <w:rFonts w:ascii="Tahoma" w:hAnsi="Tahoma" w:cs="Tahoma"/>
        </w:rPr>
        <w:t xml:space="preserve"> DDV</w:t>
      </w:r>
      <w:r w:rsidR="005E204B" w:rsidRPr="005A2BF0">
        <w:rPr>
          <w:rFonts w:ascii="Tahoma" w:hAnsi="Tahoma" w:cs="Tahoma"/>
        </w:rPr>
        <w:t xml:space="preserve"> </w:t>
      </w:r>
      <w:r w:rsidR="002E631F" w:rsidRPr="005A2BF0">
        <w:rPr>
          <w:rFonts w:ascii="Tahoma" w:hAnsi="Tahoma" w:cs="Tahoma"/>
        </w:rPr>
        <w:t xml:space="preserve">in </w:t>
      </w:r>
      <w:r w:rsidR="00B5007F" w:rsidRPr="005A2BF0">
        <w:rPr>
          <w:rFonts w:ascii="Tahoma" w:hAnsi="Tahoma" w:cs="Tahoma"/>
        </w:rPr>
        <w:t xml:space="preserve">z dobo veljavnosti še najmanj </w:t>
      </w:r>
      <w:r w:rsidR="004E0013" w:rsidRPr="005A2BF0">
        <w:rPr>
          <w:rFonts w:ascii="Tahoma" w:hAnsi="Tahoma" w:cs="Tahoma"/>
        </w:rPr>
        <w:t>trideset</w:t>
      </w:r>
      <w:r w:rsidR="00B5007F" w:rsidRPr="005A2BF0">
        <w:rPr>
          <w:rFonts w:ascii="Tahoma" w:hAnsi="Tahoma" w:cs="Tahoma"/>
        </w:rPr>
        <w:t xml:space="preserve"> (</w:t>
      </w:r>
      <w:r w:rsidR="004E0013" w:rsidRPr="005A2BF0">
        <w:rPr>
          <w:rFonts w:ascii="Tahoma" w:hAnsi="Tahoma" w:cs="Tahoma"/>
        </w:rPr>
        <w:t>30</w:t>
      </w:r>
      <w:r w:rsidR="00B5007F" w:rsidRPr="005A2BF0">
        <w:rPr>
          <w:rFonts w:ascii="Tahoma" w:hAnsi="Tahoma" w:cs="Tahoma"/>
        </w:rPr>
        <w:t xml:space="preserve">) koledarskih dni po </w:t>
      </w:r>
      <w:r w:rsidR="002E631F" w:rsidRPr="005A2BF0">
        <w:rPr>
          <w:rFonts w:ascii="Tahoma" w:hAnsi="Tahoma" w:cs="Tahoma"/>
        </w:rPr>
        <w:t>preteku veljavnosti okvirnega sporazuma</w:t>
      </w:r>
      <w:r w:rsidR="00B5007F" w:rsidRPr="005A2BF0">
        <w:rPr>
          <w:rFonts w:ascii="Tahoma" w:hAnsi="Tahoma" w:cs="Tahoma"/>
        </w:rPr>
        <w:t>.</w:t>
      </w:r>
    </w:p>
    <w:p w14:paraId="07ABF25E" w14:textId="77777777" w:rsidR="00B5007F" w:rsidRPr="005A2BF0" w:rsidRDefault="00B5007F" w:rsidP="00FA4377">
      <w:pPr>
        <w:keepNext/>
        <w:keepLines/>
        <w:jc w:val="both"/>
        <w:rPr>
          <w:rFonts w:ascii="Tahoma" w:hAnsi="Tahoma" w:cs="Tahoma"/>
        </w:rPr>
      </w:pPr>
    </w:p>
    <w:p w14:paraId="6149EAA2" w14:textId="71047747" w:rsidR="002E631F" w:rsidRPr="005A2BF0" w:rsidRDefault="002E631F" w:rsidP="00FA4377">
      <w:pPr>
        <w:keepNext/>
        <w:keepLines/>
        <w:jc w:val="both"/>
        <w:rPr>
          <w:rFonts w:ascii="Tahoma" w:hAnsi="Tahoma" w:cs="Tahoma"/>
        </w:rPr>
      </w:pPr>
      <w:r w:rsidRPr="005A2BF0">
        <w:rPr>
          <w:rFonts w:ascii="Tahoma" w:hAnsi="Tahoma" w:cs="Tahoma"/>
        </w:rPr>
        <w:t xml:space="preserve">Predložitev bianko menice z izpolnjeno menično izjavo za zavarovanje dobre izvedbe obveznosti iz okvirnega sporazuma je pogoj za veljavnost okvirnega sporazuma. V kolikor izvajalec v petnajstih (15) koledarskih dneh od dneva sklenitve okvirnega sporazuma naročniku ne predloži bianko menice z izpolnjeno menično izjavo za zavarovanje dobre izvedbe obveznosti iz okvirnega sporazuma se šteje, da okvirni sporazum nikoli ni bil sklenjen, naročnik pa bo Državni revizijski komisiji predlagal, da uvede postopek o prekršku iz točke 4. prvega odstavka 112. člena ZJN-3. </w:t>
      </w:r>
    </w:p>
    <w:p w14:paraId="4EEB9772" w14:textId="77777777" w:rsidR="002E631F" w:rsidRPr="005A2BF0" w:rsidRDefault="002E631F" w:rsidP="00FA4377">
      <w:pPr>
        <w:keepNext/>
        <w:keepLines/>
        <w:jc w:val="both"/>
        <w:rPr>
          <w:rFonts w:ascii="Tahoma" w:hAnsi="Tahoma" w:cs="Tahoma"/>
        </w:rPr>
      </w:pPr>
    </w:p>
    <w:p w14:paraId="6483B57F" w14:textId="6378219A" w:rsidR="00B5007F" w:rsidRPr="005A2BF0" w:rsidRDefault="00B5007F" w:rsidP="00FA4377">
      <w:pPr>
        <w:keepNext/>
        <w:keepLines/>
        <w:jc w:val="both"/>
        <w:rPr>
          <w:rFonts w:ascii="Tahoma" w:hAnsi="Tahoma" w:cs="Tahoma"/>
        </w:rPr>
      </w:pPr>
      <w:r w:rsidRPr="005A2BF0">
        <w:rPr>
          <w:rFonts w:ascii="Tahoma" w:hAnsi="Tahoma" w:cs="Tahoma"/>
        </w:rPr>
        <w:lastRenderedPageBreak/>
        <w:t xml:space="preserve">Vzorec finančnega zavarovanja za dobro izvedbo obveznosti </w:t>
      </w:r>
      <w:r w:rsidR="002E631F" w:rsidRPr="005A2BF0">
        <w:rPr>
          <w:rFonts w:ascii="Tahoma" w:hAnsi="Tahoma" w:cs="Tahoma"/>
        </w:rPr>
        <w:t xml:space="preserve">iz okvirnega sporazuma </w:t>
      </w:r>
      <w:r w:rsidRPr="005A2BF0">
        <w:rPr>
          <w:rFonts w:ascii="Tahoma" w:hAnsi="Tahoma" w:cs="Tahoma"/>
        </w:rPr>
        <w:t xml:space="preserve">je priložen v Prilogi </w:t>
      </w:r>
      <w:r w:rsidR="002E631F" w:rsidRPr="005A2BF0">
        <w:rPr>
          <w:rFonts w:ascii="Tahoma" w:hAnsi="Tahoma" w:cs="Tahoma"/>
        </w:rPr>
        <w:t xml:space="preserve">7 </w:t>
      </w:r>
      <w:r w:rsidRPr="005A2BF0">
        <w:rPr>
          <w:rFonts w:ascii="Tahoma" w:hAnsi="Tahoma" w:cs="Tahoma"/>
        </w:rPr>
        <w:t>razpisne dokumentacije.</w:t>
      </w:r>
    </w:p>
    <w:p w14:paraId="0F86826E" w14:textId="7A4D8B5C" w:rsidR="00552F70" w:rsidRDefault="00552F70" w:rsidP="00FA4377">
      <w:pPr>
        <w:keepNext/>
        <w:keepLines/>
        <w:jc w:val="both"/>
        <w:rPr>
          <w:rFonts w:ascii="Tahoma" w:hAnsi="Tahoma" w:cs="Tahoma"/>
        </w:rPr>
      </w:pPr>
      <w:bookmarkStart w:id="13" w:name="_Hlk174532613"/>
    </w:p>
    <w:p w14:paraId="0BE82EC7" w14:textId="77777777" w:rsidR="00FA4377" w:rsidRPr="005A2BF0" w:rsidRDefault="00FA4377" w:rsidP="00FA4377">
      <w:pPr>
        <w:keepNext/>
        <w:keepLines/>
        <w:jc w:val="both"/>
        <w:rPr>
          <w:rFonts w:ascii="Tahoma" w:hAnsi="Tahoma" w:cs="Tahoma"/>
        </w:rPr>
      </w:pPr>
    </w:p>
    <w:p w14:paraId="124E4AF2" w14:textId="4B9345F5" w:rsidR="00864212" w:rsidRDefault="00864212" w:rsidP="00FA4377">
      <w:pPr>
        <w:keepNext/>
        <w:keepLines/>
        <w:numPr>
          <w:ilvl w:val="0"/>
          <w:numId w:val="2"/>
        </w:numPr>
        <w:jc w:val="both"/>
        <w:rPr>
          <w:rFonts w:ascii="Tahoma" w:hAnsi="Tahoma" w:cs="Tahoma"/>
          <w:b/>
          <w:sz w:val="24"/>
        </w:rPr>
      </w:pPr>
      <w:r w:rsidRPr="005A2BF0">
        <w:rPr>
          <w:rFonts w:ascii="Tahoma" w:hAnsi="Tahoma" w:cs="Tahoma"/>
          <w:b/>
          <w:sz w:val="24"/>
        </w:rPr>
        <w:t>MERIL</w:t>
      </w:r>
      <w:r w:rsidR="00814D96" w:rsidRPr="005A2BF0">
        <w:rPr>
          <w:rFonts w:ascii="Tahoma" w:hAnsi="Tahoma" w:cs="Tahoma"/>
          <w:b/>
          <w:sz w:val="24"/>
        </w:rPr>
        <w:t>O</w:t>
      </w:r>
      <w:r w:rsidRPr="005A2BF0">
        <w:rPr>
          <w:rFonts w:ascii="Tahoma" w:hAnsi="Tahoma" w:cs="Tahoma"/>
          <w:b/>
          <w:sz w:val="24"/>
        </w:rPr>
        <w:t xml:space="preserve"> ZA IZBIRO </w:t>
      </w:r>
      <w:r w:rsidR="002F0F08" w:rsidRPr="005A2BF0">
        <w:rPr>
          <w:rFonts w:ascii="Tahoma" w:hAnsi="Tahoma" w:cs="Tahoma"/>
          <w:b/>
          <w:sz w:val="24"/>
        </w:rPr>
        <w:t>NAJUGODNEJŠEGA PONUDNIKA</w:t>
      </w:r>
    </w:p>
    <w:p w14:paraId="6BEFAB6E" w14:textId="64909C96" w:rsidR="00F44A2C" w:rsidRDefault="00F44A2C" w:rsidP="00FA4377">
      <w:pPr>
        <w:keepNext/>
        <w:keepLines/>
        <w:jc w:val="both"/>
        <w:rPr>
          <w:rFonts w:ascii="Tahoma" w:hAnsi="Tahoma" w:cs="Tahoma"/>
          <w:b/>
          <w:sz w:val="24"/>
        </w:rPr>
      </w:pPr>
    </w:p>
    <w:p w14:paraId="1AD409A0" w14:textId="05F245BA" w:rsidR="00F44A2C" w:rsidRDefault="00F44A2C" w:rsidP="00FA4377">
      <w:pPr>
        <w:keepNext/>
        <w:keepLines/>
        <w:jc w:val="both"/>
        <w:rPr>
          <w:rFonts w:ascii="Tahoma" w:hAnsi="Tahoma" w:cs="Tahoma"/>
          <w:b/>
          <w:sz w:val="24"/>
        </w:rPr>
      </w:pPr>
      <w:r w:rsidRPr="003C0358">
        <w:rPr>
          <w:rFonts w:ascii="Tahoma" w:hAnsi="Tahoma" w:cs="Tahoma"/>
        </w:rPr>
        <w:t xml:space="preserve">Merilo za izbiro ekonomsko najugodnejše ponudbe je </w:t>
      </w:r>
      <w:r w:rsidRPr="003C0358">
        <w:rPr>
          <w:rFonts w:ascii="Tahoma" w:hAnsi="Tahoma" w:cs="Tahoma"/>
          <w:b/>
        </w:rPr>
        <w:t>najnižja skupna ponudbena vrednost (v EUR brez DDV)</w:t>
      </w:r>
      <w:r w:rsidRPr="003C0358">
        <w:rPr>
          <w:rFonts w:ascii="Tahoma" w:hAnsi="Tahoma" w:cs="Tahoma"/>
        </w:rPr>
        <w:t>.</w:t>
      </w:r>
      <w:r>
        <w:rPr>
          <w:rFonts w:ascii="Tahoma" w:hAnsi="Tahoma" w:cs="Tahoma"/>
        </w:rPr>
        <w:t xml:space="preserve"> V primeru več enakovrednih ponudb ima prednost ponudba, ki je bila prej oddana v sistem e-JN.</w:t>
      </w:r>
    </w:p>
    <w:p w14:paraId="3D0DDB0E" w14:textId="77777777" w:rsidR="00F44A2C" w:rsidRPr="005A2BF0" w:rsidRDefault="00F44A2C" w:rsidP="00FA4377">
      <w:pPr>
        <w:keepNext/>
        <w:keepLines/>
        <w:jc w:val="both"/>
        <w:rPr>
          <w:rFonts w:ascii="Tahoma" w:hAnsi="Tahoma" w:cs="Tahoma"/>
          <w:b/>
          <w:sz w:val="24"/>
        </w:rPr>
      </w:pPr>
    </w:p>
    <w:p w14:paraId="609DE993" w14:textId="77777777" w:rsidR="0081255E" w:rsidRPr="005A2BF0" w:rsidRDefault="0081255E" w:rsidP="00FA4377">
      <w:pPr>
        <w:keepNext/>
        <w:keepLines/>
        <w:jc w:val="both"/>
        <w:rPr>
          <w:rFonts w:ascii="Tahoma" w:hAnsi="Tahoma"/>
        </w:rPr>
      </w:pPr>
    </w:p>
    <w:bookmarkEnd w:id="13"/>
    <w:p w14:paraId="30E8465A" w14:textId="1FC6B25B" w:rsidR="007C70A1" w:rsidRPr="005A2BF0" w:rsidRDefault="00B6671D" w:rsidP="00FA4377">
      <w:pPr>
        <w:keepNext/>
        <w:keepLines/>
        <w:numPr>
          <w:ilvl w:val="0"/>
          <w:numId w:val="2"/>
        </w:numPr>
        <w:jc w:val="both"/>
        <w:rPr>
          <w:rFonts w:ascii="Tahoma" w:hAnsi="Tahoma" w:cs="Tahoma"/>
          <w:b/>
          <w:sz w:val="24"/>
        </w:rPr>
      </w:pPr>
      <w:r w:rsidRPr="005A2BF0">
        <w:rPr>
          <w:rFonts w:ascii="Tahoma" w:hAnsi="Tahoma" w:cs="Tahoma"/>
          <w:b/>
          <w:sz w:val="24"/>
        </w:rPr>
        <w:t xml:space="preserve">ROK ZA PREDLOŽITEV PONUDB IN ODPIRANJE PONUDB, </w:t>
      </w:r>
      <w:r w:rsidR="00527046" w:rsidRPr="005A2BF0">
        <w:rPr>
          <w:rFonts w:ascii="Tahoma" w:hAnsi="Tahoma" w:cs="Tahoma"/>
          <w:b/>
          <w:sz w:val="24"/>
        </w:rPr>
        <w:t>N</w:t>
      </w:r>
      <w:r w:rsidR="00A7327B" w:rsidRPr="005A2BF0">
        <w:rPr>
          <w:rFonts w:ascii="Tahoma" w:hAnsi="Tahoma" w:cs="Tahoma"/>
          <w:b/>
          <w:sz w:val="24"/>
        </w:rPr>
        <w:t>AVODILA PONUDNIKOM ZA IZDELAVO PONUDBE</w:t>
      </w:r>
      <w:r w:rsidRPr="005A2BF0">
        <w:rPr>
          <w:rFonts w:ascii="Tahoma" w:hAnsi="Tahoma" w:cs="Tahoma"/>
          <w:b/>
          <w:sz w:val="24"/>
        </w:rPr>
        <w:t>, VSEBINA PONUDB</w:t>
      </w:r>
      <w:r w:rsidR="00F872B9" w:rsidRPr="005A2BF0">
        <w:rPr>
          <w:rFonts w:ascii="Tahoma" w:hAnsi="Tahoma" w:cs="Tahoma"/>
          <w:b/>
          <w:sz w:val="24"/>
        </w:rPr>
        <w:t>E</w:t>
      </w:r>
    </w:p>
    <w:p w14:paraId="6D61F0EF" w14:textId="01ADBD92" w:rsidR="00EF7532" w:rsidRPr="005A2BF0" w:rsidRDefault="00EF7532" w:rsidP="00FA4377">
      <w:pPr>
        <w:pStyle w:val="Telobesedila3"/>
        <w:keepNext/>
        <w:keepLines/>
        <w:tabs>
          <w:tab w:val="clear" w:pos="142"/>
        </w:tabs>
        <w:rPr>
          <w:rFonts w:ascii="Tahoma" w:hAnsi="Tahoma" w:cs="Tahoma"/>
        </w:rPr>
      </w:pPr>
    </w:p>
    <w:p w14:paraId="431F2004" w14:textId="340CDB03" w:rsidR="00EF7532" w:rsidRPr="005A2BF0" w:rsidRDefault="00EF7532" w:rsidP="00FA4377">
      <w:pPr>
        <w:keepNext/>
        <w:keepLines/>
        <w:numPr>
          <w:ilvl w:val="1"/>
          <w:numId w:val="2"/>
        </w:numPr>
        <w:jc w:val="both"/>
        <w:rPr>
          <w:rFonts w:ascii="Tahoma" w:hAnsi="Tahoma" w:cs="Tahoma"/>
        </w:rPr>
      </w:pPr>
      <w:r w:rsidRPr="005A2BF0">
        <w:rPr>
          <w:rFonts w:ascii="Tahoma" w:hAnsi="Tahoma" w:cs="Tahoma"/>
          <w:b/>
        </w:rPr>
        <w:t>Splošna navodila za predložitev ponudbe</w:t>
      </w:r>
    </w:p>
    <w:p w14:paraId="7C22B5A8" w14:textId="77777777" w:rsidR="00EF7532" w:rsidRPr="005A2BF0" w:rsidRDefault="00EF7532" w:rsidP="00FA4377">
      <w:pPr>
        <w:keepNext/>
        <w:keepLines/>
        <w:tabs>
          <w:tab w:val="left" w:pos="142"/>
        </w:tabs>
        <w:jc w:val="both"/>
        <w:rPr>
          <w:rFonts w:ascii="Tahoma" w:hAnsi="Tahoma" w:cs="Tahoma"/>
          <w:lang w:val="x-none"/>
        </w:rPr>
      </w:pPr>
    </w:p>
    <w:p w14:paraId="17409AA4" w14:textId="1C1C1372" w:rsidR="00EF7532" w:rsidRPr="005A2BF0" w:rsidRDefault="00EF7532" w:rsidP="00FA4377">
      <w:pPr>
        <w:keepNext/>
        <w:keepLines/>
        <w:tabs>
          <w:tab w:val="left" w:pos="142"/>
        </w:tabs>
        <w:jc w:val="both"/>
        <w:rPr>
          <w:rFonts w:ascii="Tahoma" w:hAnsi="Tahoma" w:cs="Tahoma"/>
          <w:lang w:val="x-none"/>
        </w:rPr>
      </w:pPr>
      <w:r w:rsidRPr="005A2BF0">
        <w:rPr>
          <w:rFonts w:ascii="Tahoma" w:hAnsi="Tahoma" w:cs="Tahoma"/>
          <w:lang w:val="x-none"/>
        </w:rPr>
        <w:t xml:space="preserve">Ponudniki morajo ponudbe predložiti v informacijski sistem e-JN (v nadaljevanju: sistem e-JN) na spletnem naslovu </w:t>
      </w:r>
      <w:hyperlink r:id="rId15" w:history="1">
        <w:r w:rsidRPr="005A2BF0">
          <w:rPr>
            <w:rFonts w:ascii="Tahoma" w:hAnsi="Tahoma" w:cs="Tahoma"/>
            <w:color w:val="0000FF"/>
            <w:u w:val="single"/>
            <w:lang w:val="x-none"/>
          </w:rPr>
          <w:t>https://ejn.gov.si</w:t>
        </w:r>
      </w:hyperlink>
      <w:r w:rsidRPr="005A2BF0">
        <w:rPr>
          <w:rFonts w:ascii="Tahoma" w:hAnsi="Tahoma" w:cs="Tahoma"/>
          <w:lang w:val="x-none"/>
        </w:rPr>
        <w:t xml:space="preserve">, v skladu s točko 3 dokumenta Navodila za uporabo informacijskega sistema e-JN: PONUDNIKI, ki je del te razpisne dokumentacije in objavljen na spletnem naslovu </w:t>
      </w:r>
      <w:hyperlink r:id="rId16" w:history="1">
        <w:r w:rsidRPr="005A2BF0">
          <w:rPr>
            <w:rFonts w:ascii="Tahoma" w:hAnsi="Tahoma" w:cs="Tahoma"/>
            <w:color w:val="0000FF"/>
            <w:u w:val="single"/>
            <w:lang w:val="x-none"/>
          </w:rPr>
          <w:t>https://ejn.gov.si</w:t>
        </w:r>
      </w:hyperlink>
      <w:r w:rsidRPr="005A2BF0">
        <w:rPr>
          <w:rFonts w:ascii="Tahoma" w:hAnsi="Tahoma" w:cs="Tahoma"/>
          <w:lang w:val="x-none"/>
        </w:rPr>
        <w:t>.</w:t>
      </w:r>
    </w:p>
    <w:p w14:paraId="2479389B" w14:textId="77777777" w:rsidR="00EF7532" w:rsidRPr="005A2BF0" w:rsidRDefault="00EF7532" w:rsidP="00FA4377">
      <w:pPr>
        <w:keepNext/>
        <w:keepLines/>
        <w:tabs>
          <w:tab w:val="left" w:pos="142"/>
        </w:tabs>
        <w:jc w:val="both"/>
        <w:rPr>
          <w:rFonts w:ascii="Tahoma" w:hAnsi="Tahoma" w:cs="Tahoma"/>
          <w:lang w:val="x-none"/>
        </w:rPr>
      </w:pPr>
    </w:p>
    <w:p w14:paraId="597D6088" w14:textId="77777777" w:rsidR="00EF7532" w:rsidRPr="005A2BF0" w:rsidRDefault="00EF7532" w:rsidP="00FA4377">
      <w:pPr>
        <w:keepNext/>
        <w:keepLines/>
        <w:tabs>
          <w:tab w:val="left" w:pos="142"/>
        </w:tabs>
        <w:jc w:val="both"/>
        <w:rPr>
          <w:rFonts w:ascii="Tahoma" w:hAnsi="Tahoma" w:cs="Tahoma"/>
          <w:lang w:val="x-none"/>
        </w:rPr>
      </w:pPr>
      <w:r w:rsidRPr="005A2BF0">
        <w:rPr>
          <w:rFonts w:ascii="Tahoma" w:hAnsi="Tahoma" w:cs="Tahoma"/>
          <w:lang w:val="x-none"/>
        </w:rPr>
        <w:t xml:space="preserve">Ponudnik se mora pred oddajo ponudbe registrirati na spletnem naslovu </w:t>
      </w:r>
      <w:hyperlink r:id="rId17" w:history="1">
        <w:r w:rsidRPr="005A2BF0">
          <w:rPr>
            <w:rFonts w:ascii="Tahoma" w:hAnsi="Tahoma" w:cs="Tahoma"/>
            <w:color w:val="0000FF"/>
            <w:u w:val="single"/>
            <w:lang w:val="x-none"/>
          </w:rPr>
          <w:t>https://ejn.gov.si</w:t>
        </w:r>
      </w:hyperlink>
      <w:r w:rsidRPr="005A2BF0">
        <w:rPr>
          <w:rFonts w:ascii="Tahoma" w:hAnsi="Tahoma" w:cs="Tahoma"/>
          <w:lang w:val="x-none"/>
        </w:rPr>
        <w:t>, v skladu z Navodili za uporabo informacijskega sistema e-JN. Če je ponudnik že registriran v sistem e-JN, se v aplikacijo prijavi na istem naslovu.</w:t>
      </w:r>
    </w:p>
    <w:p w14:paraId="39ED3386" w14:textId="77777777" w:rsidR="00EF7532" w:rsidRPr="005A2BF0" w:rsidRDefault="00EF7532" w:rsidP="00FA4377">
      <w:pPr>
        <w:keepNext/>
        <w:keepLines/>
        <w:tabs>
          <w:tab w:val="left" w:pos="142"/>
        </w:tabs>
        <w:jc w:val="both"/>
        <w:rPr>
          <w:rFonts w:ascii="Tahoma" w:hAnsi="Tahoma" w:cs="Tahoma"/>
          <w:lang w:val="x-none"/>
        </w:rPr>
      </w:pPr>
    </w:p>
    <w:p w14:paraId="5BDE67A8" w14:textId="77777777" w:rsidR="00EF7532" w:rsidRPr="005A2BF0" w:rsidRDefault="00EF7532" w:rsidP="00FA4377">
      <w:pPr>
        <w:keepNext/>
        <w:keepLines/>
        <w:tabs>
          <w:tab w:val="left" w:pos="142"/>
        </w:tabs>
        <w:jc w:val="both"/>
        <w:rPr>
          <w:rFonts w:ascii="Tahoma" w:hAnsi="Tahoma" w:cs="Tahoma"/>
          <w:lang w:val="x-none"/>
        </w:rPr>
      </w:pPr>
      <w:r w:rsidRPr="005A2BF0">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5A2BF0">
        <w:rPr>
          <w:rFonts w:ascii="Tahoma" w:hAnsi="Tahoma" w:cs="Tahoma"/>
        </w:rPr>
        <w:t xml:space="preserve"> (Ur. l. RS, št. 97/07 – uradno prečiščeno besedilo, 64/16 – </w:t>
      </w:r>
      <w:proofErr w:type="spellStart"/>
      <w:r w:rsidRPr="005A2BF0">
        <w:rPr>
          <w:rFonts w:ascii="Tahoma" w:hAnsi="Tahoma" w:cs="Tahoma"/>
        </w:rPr>
        <w:t>odl</w:t>
      </w:r>
      <w:proofErr w:type="spellEnd"/>
      <w:r w:rsidRPr="005A2BF0">
        <w:rPr>
          <w:rFonts w:ascii="Tahoma" w:hAnsi="Tahoma" w:cs="Tahoma"/>
        </w:rPr>
        <w:t>. US in 20/18 – OROZ631)</w:t>
      </w:r>
      <w:r w:rsidRPr="005A2BF0">
        <w:rPr>
          <w:rFonts w:ascii="Tahoma" w:hAnsi="Tahoma" w:cs="Tahoma"/>
          <w:lang w:val="x-none"/>
        </w:rPr>
        <w:t>). Z oddajo ponudbe je le-ta zavezujoča za čas, naveden v ponudbi, razen če jo uporabnik ponudnika umakne ali spremeni pred potekom roka za oddajo ponudb.</w:t>
      </w:r>
    </w:p>
    <w:p w14:paraId="01B4F6DF" w14:textId="77777777" w:rsidR="00EF7532" w:rsidRPr="005A2BF0" w:rsidRDefault="00EF7532" w:rsidP="00FA4377">
      <w:pPr>
        <w:pStyle w:val="Telobesedila3"/>
        <w:keepNext/>
        <w:keepLines/>
        <w:tabs>
          <w:tab w:val="clear" w:pos="142"/>
        </w:tabs>
        <w:rPr>
          <w:rFonts w:ascii="Tahoma" w:hAnsi="Tahoma" w:cs="Tahoma"/>
        </w:rPr>
      </w:pPr>
    </w:p>
    <w:p w14:paraId="77641A5F" w14:textId="77777777" w:rsidR="00B6671D" w:rsidRPr="005A2BF0" w:rsidRDefault="00B6671D" w:rsidP="00FA4377">
      <w:pPr>
        <w:keepNext/>
        <w:keepLines/>
        <w:numPr>
          <w:ilvl w:val="1"/>
          <w:numId w:val="2"/>
        </w:numPr>
        <w:jc w:val="both"/>
        <w:rPr>
          <w:rFonts w:ascii="Tahoma" w:hAnsi="Tahoma" w:cs="Tahoma"/>
          <w:b/>
        </w:rPr>
      </w:pPr>
      <w:r w:rsidRPr="005A2BF0">
        <w:rPr>
          <w:rFonts w:ascii="Tahoma" w:hAnsi="Tahoma" w:cs="Tahoma"/>
          <w:b/>
        </w:rPr>
        <w:t>Rok za predložitev ponudb in javno odpiranje ponudb</w:t>
      </w:r>
    </w:p>
    <w:p w14:paraId="29314CCD" w14:textId="77777777" w:rsidR="003571E6" w:rsidRPr="005A2BF0" w:rsidRDefault="003571E6" w:rsidP="00FA4377">
      <w:pPr>
        <w:pStyle w:val="Telobesedila3"/>
        <w:keepNext/>
        <w:keepLines/>
        <w:rPr>
          <w:rFonts w:ascii="Tahoma" w:hAnsi="Tahoma" w:cs="Tahoma"/>
          <w:lang w:val="sl-SI"/>
        </w:rPr>
      </w:pPr>
    </w:p>
    <w:p w14:paraId="0832C614" w14:textId="26410793" w:rsidR="00CE2724" w:rsidRPr="005A2BF0" w:rsidRDefault="00CE2724" w:rsidP="00FA4377">
      <w:pPr>
        <w:pStyle w:val="Telobesedila3"/>
        <w:keepNext/>
        <w:keepLines/>
        <w:rPr>
          <w:rFonts w:ascii="Tahoma" w:hAnsi="Tahoma" w:cs="Tahoma"/>
          <w:lang w:val="sl-SI"/>
        </w:rPr>
      </w:pPr>
      <w:r w:rsidRPr="005A2BF0">
        <w:rPr>
          <w:rFonts w:ascii="Tahoma" w:hAnsi="Tahoma" w:cs="Tahoma"/>
          <w:lang w:val="sl-SI"/>
        </w:rPr>
        <w:t xml:space="preserve">Ponudba se šteje za pravočasno oddano, če jo naročnik prejme preko sistema e-JN </w:t>
      </w:r>
      <w:hyperlink r:id="rId18" w:history="1">
        <w:r w:rsidRPr="005A2BF0">
          <w:rPr>
            <w:rFonts w:ascii="Arial" w:eastAsia="Calibri" w:hAnsi="Arial" w:cs="Arial"/>
            <w:color w:val="0000FF"/>
            <w:u w:val="single"/>
            <w:lang w:val="sl-SI"/>
          </w:rPr>
          <w:t>https://ejn.gov.si</w:t>
        </w:r>
      </w:hyperlink>
      <w:r w:rsidRPr="005A2BF0">
        <w:rPr>
          <w:rFonts w:ascii="Tahoma" w:hAnsi="Tahoma" w:cs="Tahoma"/>
          <w:lang w:val="sl-SI"/>
        </w:rPr>
        <w:t xml:space="preserve"> </w:t>
      </w:r>
      <w:r w:rsidRPr="00BA4866">
        <w:rPr>
          <w:rFonts w:ascii="Tahoma" w:hAnsi="Tahoma" w:cs="Tahoma"/>
          <w:b/>
          <w:lang w:val="sl-SI"/>
        </w:rPr>
        <w:t>najkasneje do</w:t>
      </w:r>
      <w:r w:rsidR="000F4A74" w:rsidRPr="00BA4866">
        <w:rPr>
          <w:rFonts w:ascii="Tahoma" w:hAnsi="Tahoma" w:cs="Tahoma"/>
          <w:b/>
          <w:lang w:val="sl-SI"/>
        </w:rPr>
        <w:t xml:space="preserve"> </w:t>
      </w:r>
      <w:r w:rsidR="00F82459" w:rsidRPr="00BA4866">
        <w:rPr>
          <w:rFonts w:ascii="Tahoma" w:hAnsi="Tahoma" w:cs="Tahoma"/>
          <w:b/>
          <w:lang w:val="sl-SI"/>
        </w:rPr>
        <w:t>10. 3. 2026</w:t>
      </w:r>
      <w:r w:rsidRPr="00BA4866">
        <w:rPr>
          <w:rFonts w:ascii="Tahoma" w:hAnsi="Tahoma" w:cs="Tahoma"/>
          <w:b/>
          <w:lang w:val="sl-SI"/>
        </w:rPr>
        <w:t>.</w:t>
      </w:r>
      <w:r w:rsidRPr="00BA4866">
        <w:rPr>
          <w:rFonts w:ascii="Tahoma" w:hAnsi="Tahoma" w:cs="Tahoma"/>
          <w:b/>
          <w:i/>
          <w:lang w:val="sl-SI"/>
        </w:rPr>
        <w:t xml:space="preserve"> </w:t>
      </w:r>
      <w:r w:rsidRPr="00BA4866">
        <w:rPr>
          <w:rFonts w:ascii="Tahoma" w:hAnsi="Tahoma" w:cs="Tahoma"/>
          <w:b/>
          <w:lang w:val="sl-SI"/>
        </w:rPr>
        <w:t>do 10.00</w:t>
      </w:r>
      <w:r w:rsidRPr="005A2BF0">
        <w:rPr>
          <w:rFonts w:ascii="Tahoma" w:hAnsi="Tahoma" w:cs="Tahoma"/>
          <w:lang w:val="sl-SI"/>
        </w:rPr>
        <w:t xml:space="preserve"> </w:t>
      </w:r>
      <w:r w:rsidRPr="005A2BF0">
        <w:rPr>
          <w:rFonts w:ascii="Tahoma" w:hAnsi="Tahoma" w:cs="Tahoma"/>
          <w:b/>
          <w:lang w:val="sl-SI"/>
        </w:rPr>
        <w:t>ure</w:t>
      </w:r>
      <w:r w:rsidRPr="005A2BF0">
        <w:rPr>
          <w:rFonts w:ascii="Tahoma" w:hAnsi="Tahoma" w:cs="Tahoma"/>
          <w:lang w:val="sl-SI"/>
        </w:rPr>
        <w:t>. Za oddano ponudbo se šteje ponudba, ki je v informacijskem sistemu e-JN označena s statusom »ODDANO«. Ponudnik nosi vse stroške priprave in predložitve ponudbe.</w:t>
      </w:r>
    </w:p>
    <w:p w14:paraId="1EE5A085" w14:textId="77777777" w:rsidR="00CE2724" w:rsidRPr="005A2BF0" w:rsidRDefault="00CE2724" w:rsidP="00FA4377">
      <w:pPr>
        <w:keepNext/>
        <w:keepLines/>
        <w:jc w:val="both"/>
        <w:rPr>
          <w:rFonts w:ascii="Tahoma" w:hAnsi="Tahoma" w:cs="Tahoma"/>
          <w:b/>
        </w:rPr>
      </w:pPr>
    </w:p>
    <w:p w14:paraId="6A4BCB15" w14:textId="77777777" w:rsidR="00CE2724" w:rsidRPr="005A2BF0" w:rsidRDefault="00CE2724" w:rsidP="00FA4377">
      <w:pPr>
        <w:pStyle w:val="Telobesedila3"/>
        <w:keepNext/>
        <w:keepLines/>
        <w:rPr>
          <w:rFonts w:ascii="Tahoma" w:hAnsi="Tahoma" w:cs="Tahoma"/>
          <w:lang w:val="sl-SI"/>
        </w:rPr>
      </w:pPr>
      <w:r w:rsidRPr="005A2BF0">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8BACA61" w14:textId="77777777" w:rsidR="00CE2724" w:rsidRPr="005A2BF0" w:rsidRDefault="00CE2724" w:rsidP="00FA4377">
      <w:pPr>
        <w:pStyle w:val="Telobesedila3"/>
        <w:keepNext/>
        <w:keepLines/>
        <w:rPr>
          <w:rFonts w:ascii="Tahoma" w:hAnsi="Tahoma" w:cs="Tahoma"/>
          <w:lang w:val="sl-SI"/>
        </w:rPr>
      </w:pPr>
    </w:p>
    <w:p w14:paraId="30F2DEB4" w14:textId="0D7C7B97" w:rsidR="00CE2724" w:rsidRPr="005A2BF0" w:rsidRDefault="00CE2724" w:rsidP="00FA4377">
      <w:pPr>
        <w:pStyle w:val="Telobesedila3"/>
        <w:keepNext/>
        <w:keepLines/>
        <w:rPr>
          <w:rFonts w:ascii="Tahoma" w:hAnsi="Tahoma" w:cs="Tahoma"/>
          <w:lang w:val="sl-SI"/>
        </w:rPr>
      </w:pPr>
      <w:r w:rsidRPr="005A2BF0">
        <w:rPr>
          <w:rFonts w:ascii="Tahoma" w:hAnsi="Tahoma" w:cs="Tahoma"/>
          <w:lang w:val="sl-SI"/>
        </w:rPr>
        <w:t>Po preteku roka za predložitev ponudb ponudbe ne bo več mogoče oddati.</w:t>
      </w:r>
    </w:p>
    <w:p w14:paraId="7B9DFDA3" w14:textId="77777777" w:rsidR="00544E7F" w:rsidRPr="005A2BF0" w:rsidRDefault="00544E7F" w:rsidP="00FA4377">
      <w:pPr>
        <w:pStyle w:val="Telobesedila3"/>
        <w:keepNext/>
        <w:keepLines/>
        <w:rPr>
          <w:rFonts w:ascii="Tahoma" w:hAnsi="Tahoma" w:cs="Tahoma"/>
          <w:lang w:val="sl-SI"/>
        </w:rPr>
      </w:pPr>
    </w:p>
    <w:p w14:paraId="37364EFB" w14:textId="77777777" w:rsidR="00B20CA9" w:rsidRPr="005A2BF0" w:rsidRDefault="00B20CA9" w:rsidP="00FA4377">
      <w:pPr>
        <w:keepNext/>
        <w:keepLines/>
        <w:tabs>
          <w:tab w:val="left" w:pos="142"/>
        </w:tabs>
        <w:jc w:val="both"/>
        <w:rPr>
          <w:rFonts w:ascii="Tahoma" w:hAnsi="Tahoma" w:cs="Tahoma"/>
          <w:i/>
        </w:rPr>
      </w:pPr>
      <w:r w:rsidRPr="005A2BF0">
        <w:rPr>
          <w:rFonts w:ascii="Tahoma" w:hAnsi="Tahoma" w:cs="Tahoma"/>
        </w:rPr>
        <w:t xml:space="preserve">Dostop do povezave (URL naslov) za elektronsko predložitev ponudbe v tem postopku javnega naročila je ponudnikom na voljo </w:t>
      </w:r>
      <w:r w:rsidRPr="005A2BF0">
        <w:rPr>
          <w:rFonts w:ascii="Tahoma" w:hAnsi="Tahoma" w:cs="Tahoma"/>
          <w:u w:val="single"/>
        </w:rPr>
        <w:t xml:space="preserve">v predmetnem Obvestilu o javnem naročilu, objavljenem na Portalu javnih naročil, </w:t>
      </w:r>
      <w:r w:rsidRPr="005A2BF0">
        <w:rPr>
          <w:rFonts w:ascii="Tahoma" w:hAnsi="Tahoma" w:cs="Tahoma"/>
          <w:b/>
          <w:u w:val="single"/>
        </w:rPr>
        <w:t>v razdelku »B.5 Elektronska predložitev«</w:t>
      </w:r>
      <w:r w:rsidRPr="005A2BF0">
        <w:rPr>
          <w:rFonts w:ascii="Tahoma" w:hAnsi="Tahoma" w:cs="Tahoma"/>
        </w:rPr>
        <w:t xml:space="preserve">. </w:t>
      </w:r>
    </w:p>
    <w:p w14:paraId="2A98443B" w14:textId="38F7725F" w:rsidR="00CE2724" w:rsidRPr="005A2BF0" w:rsidRDefault="00CE2724" w:rsidP="00FA4377">
      <w:pPr>
        <w:keepNext/>
        <w:keepLines/>
        <w:jc w:val="both"/>
        <w:rPr>
          <w:rFonts w:ascii="Tahoma" w:hAnsi="Tahoma" w:cs="Tahoma"/>
          <w:b/>
        </w:rPr>
      </w:pPr>
    </w:p>
    <w:p w14:paraId="2A54B362" w14:textId="50BD1F88" w:rsidR="00EF7532" w:rsidRPr="005A2BF0" w:rsidRDefault="00EF7532" w:rsidP="00FA4377">
      <w:pPr>
        <w:keepNext/>
        <w:keepLines/>
        <w:jc w:val="both"/>
        <w:rPr>
          <w:rFonts w:ascii="Tahoma" w:hAnsi="Tahoma" w:cs="Tahoma"/>
        </w:rPr>
      </w:pPr>
      <w:r w:rsidRPr="005A2BF0">
        <w:rPr>
          <w:rFonts w:ascii="Tahoma" w:hAnsi="Tahoma" w:cs="Tahoma"/>
        </w:rPr>
        <w:t xml:space="preserve">Javno odpiranje ponudb poteka avtomatično, in sicer na način, da informacijski sistem e-JN samodejno, dve (2) uri po poteku roka za predložitev elektronskih ponudb, omogoči dostop do </w:t>
      </w:r>
      <w:proofErr w:type="spellStart"/>
      <w:r w:rsidRPr="005A2BF0">
        <w:rPr>
          <w:rFonts w:ascii="Tahoma" w:hAnsi="Tahoma" w:cs="Tahoma"/>
        </w:rPr>
        <w:t>pdf</w:t>
      </w:r>
      <w:proofErr w:type="spellEnd"/>
      <w:r w:rsidRPr="005A2BF0">
        <w:rPr>
          <w:rFonts w:ascii="Tahoma" w:hAnsi="Tahoma" w:cs="Tahoma"/>
        </w:rPr>
        <w:t xml:space="preserve">. dokumenta, ki ga ponudnik naloži v sistem e-JN v razdelek »Skupna ponudbena </w:t>
      </w:r>
      <w:r w:rsidR="00A74E8F" w:rsidRPr="005A2BF0">
        <w:rPr>
          <w:rFonts w:ascii="Tahoma" w:hAnsi="Tahoma" w:cs="Tahoma"/>
        </w:rPr>
        <w:t>vrednost</w:t>
      </w:r>
      <w:r w:rsidRPr="005A2BF0">
        <w:rPr>
          <w:rFonts w:ascii="Tahoma" w:hAnsi="Tahoma" w:cs="Tahoma"/>
        </w:rPr>
        <w:t>«,</w:t>
      </w:r>
      <w:r w:rsidR="00A74E8F" w:rsidRPr="005A2BF0">
        <w:rPr>
          <w:rFonts w:ascii="Tahoma" w:hAnsi="Tahoma" w:cs="Tahoma"/>
        </w:rPr>
        <w:t xml:space="preserve"> v</w:t>
      </w:r>
      <w:r w:rsidRPr="005A2BF0">
        <w:rPr>
          <w:rFonts w:ascii="Tahoma" w:hAnsi="Tahoma" w:cs="Tahoma"/>
        </w:rPr>
        <w:t xml:space="preserve"> del »</w:t>
      </w:r>
      <w:r w:rsidRPr="005A2BF0">
        <w:rPr>
          <w:rFonts w:ascii="Tahoma" w:hAnsi="Tahoma" w:cs="Tahoma"/>
          <w:b/>
        </w:rPr>
        <w:t>Predračun</w:t>
      </w:r>
      <w:r w:rsidRPr="005A2BF0">
        <w:rPr>
          <w:rFonts w:ascii="Tahoma" w:hAnsi="Tahoma" w:cs="Tahoma"/>
        </w:rPr>
        <w:t xml:space="preserve">«. </w:t>
      </w:r>
    </w:p>
    <w:p w14:paraId="5863BD52" w14:textId="77777777" w:rsidR="00467A95" w:rsidRPr="005A2BF0" w:rsidRDefault="00467A95" w:rsidP="00FA4377">
      <w:pPr>
        <w:pStyle w:val="Telobesedila3"/>
        <w:keepNext/>
        <w:keepLines/>
        <w:tabs>
          <w:tab w:val="clear" w:pos="142"/>
        </w:tabs>
        <w:rPr>
          <w:rFonts w:ascii="Tahoma" w:hAnsi="Tahoma" w:cs="Tahoma"/>
        </w:rPr>
      </w:pPr>
    </w:p>
    <w:p w14:paraId="0562C510" w14:textId="77777777" w:rsidR="00A7327B" w:rsidRPr="005A2BF0" w:rsidRDefault="00A7327B" w:rsidP="00FA4377">
      <w:pPr>
        <w:keepNext/>
        <w:keepLines/>
        <w:numPr>
          <w:ilvl w:val="1"/>
          <w:numId w:val="2"/>
        </w:numPr>
        <w:jc w:val="both"/>
        <w:rPr>
          <w:rFonts w:ascii="Tahoma" w:hAnsi="Tahoma" w:cs="Tahoma"/>
          <w:b/>
        </w:rPr>
      </w:pPr>
      <w:bookmarkStart w:id="14" w:name="_Hlk221282346"/>
      <w:r w:rsidRPr="005A2BF0">
        <w:rPr>
          <w:rFonts w:ascii="Tahoma" w:hAnsi="Tahoma" w:cs="Tahoma"/>
          <w:b/>
        </w:rPr>
        <w:t>Izdelava ponudbe</w:t>
      </w:r>
    </w:p>
    <w:p w14:paraId="392EBB39" w14:textId="77777777" w:rsidR="00C413E7" w:rsidRPr="005A2BF0" w:rsidRDefault="00C413E7" w:rsidP="00FA4377">
      <w:pPr>
        <w:keepNext/>
        <w:keepLines/>
        <w:jc w:val="both"/>
        <w:rPr>
          <w:rFonts w:ascii="Tahoma" w:hAnsi="Tahoma" w:cs="Tahoma"/>
          <w:b/>
        </w:rPr>
      </w:pPr>
    </w:p>
    <w:p w14:paraId="50D14D54" w14:textId="27705098" w:rsidR="0096587C" w:rsidRPr="005A2BF0" w:rsidRDefault="0096587C" w:rsidP="00FA4377">
      <w:pPr>
        <w:keepNext/>
        <w:keepLines/>
        <w:jc w:val="both"/>
        <w:rPr>
          <w:rFonts w:ascii="Tahoma" w:hAnsi="Tahoma" w:cs="Tahoma"/>
        </w:rPr>
      </w:pPr>
      <w:r w:rsidRPr="005A2BF0">
        <w:rPr>
          <w:rFonts w:ascii="Tahoma" w:hAnsi="Tahoma" w:cs="Tahoma"/>
        </w:rPr>
        <w:t xml:space="preserve">Ponudba naj bo izdelana tako, da vsebuje vse zahtevane dokumente in obrazce, navedene v tč. </w:t>
      </w:r>
      <w:r w:rsidR="00797724" w:rsidRPr="005A2BF0">
        <w:rPr>
          <w:rFonts w:ascii="Tahoma" w:hAnsi="Tahoma" w:cs="Tahoma"/>
        </w:rPr>
        <w:t>6</w:t>
      </w:r>
      <w:r w:rsidRPr="005A2BF0">
        <w:rPr>
          <w:rFonts w:ascii="Tahoma" w:hAnsi="Tahoma" w:cs="Tahoma"/>
        </w:rPr>
        <w:t>.4. razpisne dokumentacije.</w:t>
      </w:r>
    </w:p>
    <w:p w14:paraId="08905E45" w14:textId="77777777" w:rsidR="0096587C" w:rsidRPr="005A2BF0" w:rsidRDefault="0096587C" w:rsidP="00FA4377">
      <w:pPr>
        <w:keepNext/>
        <w:keepLines/>
        <w:jc w:val="both"/>
        <w:rPr>
          <w:rFonts w:ascii="Tahoma" w:hAnsi="Tahoma" w:cs="Tahoma"/>
          <w:b/>
        </w:rPr>
      </w:pPr>
    </w:p>
    <w:p w14:paraId="257D2CDF" w14:textId="77777777" w:rsidR="0096587C" w:rsidRPr="005A2BF0" w:rsidRDefault="0096587C" w:rsidP="00FA4377">
      <w:pPr>
        <w:keepNext/>
        <w:keepLines/>
        <w:jc w:val="both"/>
        <w:rPr>
          <w:rFonts w:ascii="Tahoma" w:hAnsi="Tahoma" w:cs="Tahoma"/>
        </w:rPr>
      </w:pPr>
      <w:r w:rsidRPr="005A2BF0">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E2F3C81" w14:textId="77777777" w:rsidR="0096587C" w:rsidRPr="005A2BF0" w:rsidRDefault="0096587C" w:rsidP="00FA4377">
      <w:pPr>
        <w:keepNext/>
        <w:keepLines/>
        <w:jc w:val="both"/>
        <w:rPr>
          <w:rFonts w:ascii="Tahoma" w:hAnsi="Tahoma" w:cs="Tahoma"/>
        </w:rPr>
      </w:pPr>
    </w:p>
    <w:p w14:paraId="0531045F" w14:textId="77777777" w:rsidR="0096587C" w:rsidRPr="005A2BF0" w:rsidRDefault="0096587C" w:rsidP="00FA4377">
      <w:pPr>
        <w:keepNext/>
        <w:keepLines/>
        <w:jc w:val="both"/>
        <w:rPr>
          <w:rFonts w:ascii="Tahoma" w:hAnsi="Tahoma" w:cs="Tahoma"/>
        </w:rPr>
      </w:pPr>
      <w:r w:rsidRPr="005A2BF0">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211E33D" w14:textId="5645FFA9" w:rsidR="00A74E8F" w:rsidRDefault="00A74E8F" w:rsidP="00FA4377">
      <w:pPr>
        <w:keepNext/>
        <w:keepLines/>
        <w:jc w:val="both"/>
        <w:rPr>
          <w:rFonts w:ascii="Tahoma" w:hAnsi="Tahoma" w:cs="Tahoma"/>
          <w:b/>
        </w:rPr>
      </w:pPr>
    </w:p>
    <w:p w14:paraId="12ABE977" w14:textId="77777777" w:rsidR="004A09F4" w:rsidRPr="005A2BF0" w:rsidRDefault="004A09F4" w:rsidP="00FA4377">
      <w:pPr>
        <w:keepNext/>
        <w:keepLines/>
        <w:jc w:val="both"/>
        <w:rPr>
          <w:rFonts w:ascii="Tahoma" w:hAnsi="Tahoma" w:cs="Tahoma"/>
          <w:b/>
        </w:rPr>
      </w:pPr>
    </w:p>
    <w:p w14:paraId="3427A419" w14:textId="77777777" w:rsidR="00A7327B" w:rsidRPr="005A2BF0" w:rsidRDefault="00A7327B" w:rsidP="00FA4377">
      <w:pPr>
        <w:keepNext/>
        <w:keepLines/>
        <w:numPr>
          <w:ilvl w:val="1"/>
          <w:numId w:val="2"/>
        </w:numPr>
        <w:jc w:val="both"/>
        <w:rPr>
          <w:rFonts w:ascii="Tahoma" w:hAnsi="Tahoma" w:cs="Tahoma"/>
          <w:b/>
        </w:rPr>
      </w:pPr>
      <w:r w:rsidRPr="005A2BF0">
        <w:rPr>
          <w:rFonts w:ascii="Tahoma" w:hAnsi="Tahoma" w:cs="Tahoma"/>
          <w:b/>
        </w:rPr>
        <w:t>Vsebina ponudbene dokumentacije</w:t>
      </w:r>
    </w:p>
    <w:p w14:paraId="6FCF2B45" w14:textId="77777777" w:rsidR="007F63F7" w:rsidRPr="005A2BF0" w:rsidRDefault="007F63F7" w:rsidP="00FA4377">
      <w:pPr>
        <w:keepNext/>
        <w:keepLines/>
        <w:jc w:val="both"/>
        <w:rPr>
          <w:rFonts w:ascii="Tahoma" w:hAnsi="Tahoma" w:cs="Tahoma"/>
          <w:b/>
        </w:rPr>
      </w:pPr>
    </w:p>
    <w:p w14:paraId="3685D607" w14:textId="77777777" w:rsidR="00A74E8F" w:rsidRPr="005A2BF0" w:rsidRDefault="00A74E8F" w:rsidP="00FA4377">
      <w:pPr>
        <w:keepNext/>
        <w:keepLines/>
        <w:jc w:val="both"/>
        <w:rPr>
          <w:rFonts w:ascii="Tahoma" w:hAnsi="Tahoma" w:cs="Tahoma"/>
        </w:rPr>
      </w:pPr>
      <w:r w:rsidRPr="005A2BF0">
        <w:rPr>
          <w:rFonts w:ascii="Tahoma" w:hAnsi="Tahoma" w:cs="Tahoma"/>
        </w:rPr>
        <w:t>Ponudnik, ki odda ponudbo, pod kazensko in materialno odgovornostjo jamči, da so vsi podatki in dokumenti, podani v ponudbi, resnični, in da skenirani (kopirani) dokumenti priloženih listin ustrezajo originalu. V nasprotnem primeru ponudnik naročniku odgovarja za vso škodo, ki mu je nastala. Vsi naloženi dokumenti naj bodo ustrezno poimenovani.</w:t>
      </w:r>
    </w:p>
    <w:p w14:paraId="5178838D" w14:textId="77777777" w:rsidR="00403107" w:rsidRPr="005A2BF0" w:rsidRDefault="00403107" w:rsidP="00FA4377">
      <w:pPr>
        <w:keepNext/>
        <w:keepLines/>
        <w:jc w:val="both"/>
        <w:rPr>
          <w:rFonts w:ascii="Tahoma" w:hAnsi="Tahoma" w:cs="Tahoma"/>
        </w:rPr>
      </w:pPr>
    </w:p>
    <w:p w14:paraId="2E4697D3" w14:textId="536A12B2" w:rsidR="0096587C" w:rsidRPr="005A2BF0" w:rsidRDefault="0096587C" w:rsidP="00FA4377">
      <w:pPr>
        <w:keepNext/>
        <w:keepLines/>
        <w:jc w:val="both"/>
        <w:rPr>
          <w:rFonts w:ascii="Tahoma" w:hAnsi="Tahoma" w:cs="Tahoma"/>
          <w:b/>
        </w:rPr>
      </w:pPr>
      <w:r w:rsidRPr="005A2BF0">
        <w:rPr>
          <w:rFonts w:ascii="Tahoma" w:hAnsi="Tahoma" w:cs="Tahoma"/>
          <w:b/>
        </w:rPr>
        <w:t xml:space="preserve">Ponudbena dokumentacija, ki jo naročnik zahteva z javnim razpisom in </w:t>
      </w:r>
      <w:r w:rsidR="0055333E" w:rsidRPr="005A2BF0">
        <w:rPr>
          <w:rFonts w:ascii="Tahoma" w:hAnsi="Tahoma" w:cs="Tahoma"/>
          <w:b/>
        </w:rPr>
        <w:t xml:space="preserve">jo </w:t>
      </w:r>
      <w:r w:rsidRPr="005A2BF0">
        <w:rPr>
          <w:rFonts w:ascii="Tahoma" w:hAnsi="Tahoma" w:cs="Tahoma"/>
          <w:b/>
        </w:rPr>
        <w:t>mora ponudnik naložiti v informacijski sistem e-JN</w:t>
      </w:r>
      <w:r w:rsidR="0055333E" w:rsidRPr="005A2BF0">
        <w:rPr>
          <w:rFonts w:ascii="Tahoma" w:hAnsi="Tahoma" w:cs="Tahoma"/>
          <w:b/>
        </w:rPr>
        <w:t>,</w:t>
      </w:r>
      <w:r w:rsidRPr="005A2BF0">
        <w:rPr>
          <w:rFonts w:ascii="Tahoma" w:hAnsi="Tahoma" w:cs="Tahoma"/>
          <w:b/>
        </w:rPr>
        <w:t xml:space="preserve"> je navedena v nadaljevanju:</w:t>
      </w:r>
    </w:p>
    <w:p w14:paraId="0A639C46" w14:textId="12BB0F2F" w:rsidR="005F76DE" w:rsidRPr="005A2BF0" w:rsidRDefault="005F76DE" w:rsidP="00FA4377">
      <w:pPr>
        <w:keepNext/>
        <w:keepLines/>
        <w:jc w:val="both"/>
        <w:rPr>
          <w:rFonts w:ascii="Tahoma" w:hAnsi="Tahoma" w:cs="Tahoma"/>
          <w:b/>
        </w:rPr>
      </w:pPr>
    </w:p>
    <w:p w14:paraId="3631CA3E" w14:textId="77777777" w:rsidR="00A74E8F" w:rsidRPr="005A2BF0" w:rsidRDefault="00A74E8F" w:rsidP="00FA4377">
      <w:pPr>
        <w:pStyle w:val="Odstavekseznama"/>
        <w:keepNext/>
        <w:keepLines/>
        <w:numPr>
          <w:ilvl w:val="0"/>
          <w:numId w:val="12"/>
        </w:numPr>
        <w:ind w:left="284" w:hanging="284"/>
        <w:jc w:val="both"/>
        <w:rPr>
          <w:rFonts w:ascii="Tahoma" w:hAnsi="Tahoma" w:cs="Tahoma"/>
          <w:b/>
          <w:color w:val="00B050"/>
          <w:u w:val="single"/>
        </w:rPr>
      </w:pPr>
      <w:r w:rsidRPr="005A2BF0">
        <w:rPr>
          <w:rFonts w:ascii="Tahoma" w:hAnsi="Tahoma" w:cs="Tahoma"/>
          <w:b/>
          <w:color w:val="00B050"/>
          <w:u w:val="single"/>
        </w:rPr>
        <w:t>Razdelek »Osnovni podatki o ponudniku«</w:t>
      </w:r>
    </w:p>
    <w:p w14:paraId="2F286E3D" w14:textId="77777777" w:rsidR="00A74E8F" w:rsidRPr="005A2BF0" w:rsidRDefault="00A74E8F" w:rsidP="00FA4377">
      <w:pPr>
        <w:keepNext/>
        <w:keepLines/>
        <w:jc w:val="both"/>
        <w:rPr>
          <w:rFonts w:ascii="Tahoma" w:hAnsi="Tahoma" w:cs="Tahoma"/>
          <w:sz w:val="16"/>
          <w:szCs w:val="16"/>
        </w:rPr>
      </w:pPr>
    </w:p>
    <w:p w14:paraId="3D19D91A" w14:textId="77777777" w:rsidR="00A74E8F" w:rsidRPr="005A2BF0" w:rsidRDefault="00A74E8F" w:rsidP="00FA4377">
      <w:pPr>
        <w:keepNext/>
        <w:keepLines/>
        <w:jc w:val="both"/>
        <w:rPr>
          <w:rFonts w:ascii="Tahoma" w:hAnsi="Tahoma" w:cs="Tahoma"/>
        </w:rPr>
      </w:pPr>
      <w:r w:rsidRPr="005A2BF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30573D62" w14:textId="77777777" w:rsidR="00A74E8F" w:rsidRPr="005A2BF0" w:rsidRDefault="00A74E8F" w:rsidP="00FA4377">
      <w:pPr>
        <w:keepNext/>
        <w:keepLines/>
        <w:jc w:val="both"/>
        <w:rPr>
          <w:rFonts w:ascii="Tahoma" w:hAnsi="Tahoma" w:cs="Tahoma"/>
          <w:b/>
        </w:rPr>
      </w:pPr>
    </w:p>
    <w:p w14:paraId="2F0A8570" w14:textId="77777777" w:rsidR="00F8131C" w:rsidRPr="005A2BF0" w:rsidRDefault="00F8131C" w:rsidP="00FA4377">
      <w:pPr>
        <w:pStyle w:val="Odstavekseznama"/>
        <w:keepNext/>
        <w:keepLines/>
        <w:numPr>
          <w:ilvl w:val="0"/>
          <w:numId w:val="12"/>
        </w:numPr>
        <w:ind w:left="284" w:hanging="284"/>
        <w:jc w:val="both"/>
        <w:rPr>
          <w:rFonts w:ascii="Tahoma" w:hAnsi="Tahoma" w:cs="Tahoma"/>
          <w:b/>
          <w:color w:val="C00000"/>
        </w:rPr>
      </w:pPr>
      <w:r w:rsidRPr="005A2BF0">
        <w:rPr>
          <w:rFonts w:ascii="Tahoma" w:hAnsi="Tahoma" w:cs="Tahoma"/>
          <w:b/>
          <w:color w:val="00B050"/>
        </w:rPr>
        <w:t xml:space="preserve">Razdelek </w:t>
      </w:r>
      <w:r w:rsidR="00CE2724" w:rsidRPr="005A2BF0">
        <w:rPr>
          <w:rFonts w:ascii="Tahoma" w:hAnsi="Tahoma" w:cs="Tahoma"/>
          <w:b/>
          <w:color w:val="00B050"/>
        </w:rPr>
        <w:t>»Skupna ponudbena vrednost«</w:t>
      </w:r>
    </w:p>
    <w:p w14:paraId="41ADF819" w14:textId="77777777" w:rsidR="00F8131C" w:rsidRPr="005A2BF0" w:rsidRDefault="00F8131C" w:rsidP="00FA4377">
      <w:pPr>
        <w:keepNext/>
        <w:keepLines/>
        <w:jc w:val="both"/>
        <w:rPr>
          <w:rFonts w:ascii="Tahoma" w:hAnsi="Tahoma" w:cs="Tahoma"/>
          <w:sz w:val="16"/>
          <w:szCs w:val="16"/>
        </w:rPr>
      </w:pPr>
    </w:p>
    <w:p w14:paraId="11CCB1D7" w14:textId="08CEB888" w:rsidR="0055333E" w:rsidRPr="005A2BF0" w:rsidRDefault="00CE2724" w:rsidP="00FA4377">
      <w:pPr>
        <w:keepNext/>
        <w:keepLines/>
        <w:jc w:val="both"/>
        <w:rPr>
          <w:rFonts w:ascii="Tahoma" w:hAnsi="Tahoma" w:cs="Tahoma"/>
          <w:b/>
        </w:rPr>
      </w:pPr>
      <w:r w:rsidRPr="005A2BF0">
        <w:rPr>
          <w:rFonts w:ascii="Tahoma" w:hAnsi="Tahoma" w:cs="Tahoma"/>
          <w:b/>
        </w:rPr>
        <w:t>Ponudnik v sistem e-JN v razdelek »Skupna ponudbena vrednost« v za</w:t>
      </w:r>
      <w:r w:rsidR="0055333E" w:rsidRPr="005A2BF0">
        <w:rPr>
          <w:rFonts w:ascii="Tahoma" w:hAnsi="Tahoma" w:cs="Tahoma"/>
          <w:b/>
        </w:rPr>
        <w:t xml:space="preserve"> </w:t>
      </w:r>
      <w:r w:rsidRPr="005A2BF0">
        <w:rPr>
          <w:rFonts w:ascii="Tahoma" w:hAnsi="Tahoma" w:cs="Tahoma"/>
          <w:b/>
        </w:rPr>
        <w:t>to namenjen prostor vpiše skupni ponudbeni znesek brez davka v EUR in znesek davka v EUR. Znesek skupaj z davkom v EUR se izračuna samodejno. V del »Predračun« pa naloži izpolnjeno in podpisano Prilogo</w:t>
      </w:r>
      <w:r w:rsidR="00C60D3C" w:rsidRPr="005A2BF0">
        <w:rPr>
          <w:rFonts w:ascii="Tahoma" w:hAnsi="Tahoma" w:cs="Tahoma"/>
          <w:b/>
        </w:rPr>
        <w:t xml:space="preserve"> 2/1</w:t>
      </w:r>
      <w:r w:rsidRPr="005A2BF0">
        <w:rPr>
          <w:rFonts w:ascii="Tahoma" w:hAnsi="Tahoma" w:cs="Tahoma"/>
          <w:b/>
        </w:rPr>
        <w:t xml:space="preserve"> »</w:t>
      </w:r>
      <w:r w:rsidR="00C60D3C" w:rsidRPr="005A2BF0">
        <w:rPr>
          <w:rFonts w:ascii="Tahoma" w:hAnsi="Tahoma" w:cs="Tahoma"/>
          <w:b/>
        </w:rPr>
        <w:t>PONUDBA</w:t>
      </w:r>
      <w:r w:rsidRPr="005A2BF0">
        <w:rPr>
          <w:rFonts w:ascii="Tahoma" w:hAnsi="Tahoma" w:cs="Tahoma"/>
          <w:b/>
        </w:rPr>
        <w:t xml:space="preserve">« v </w:t>
      </w:r>
      <w:proofErr w:type="spellStart"/>
      <w:r w:rsidRPr="005A2BF0">
        <w:rPr>
          <w:rFonts w:ascii="Tahoma" w:hAnsi="Tahoma" w:cs="Tahoma"/>
          <w:b/>
        </w:rPr>
        <w:t>pdf</w:t>
      </w:r>
      <w:proofErr w:type="spellEnd"/>
      <w:r w:rsidRPr="005A2BF0">
        <w:rPr>
          <w:rFonts w:ascii="Tahoma" w:hAnsi="Tahoma" w:cs="Tahoma"/>
          <w:b/>
        </w:rPr>
        <w:t>. obliki/formatu. »Skupna ponudbena vrednost«, ki bo vpisana v istoimenski razdelek in dokument (Priloga</w:t>
      </w:r>
      <w:r w:rsidR="00C60D3C" w:rsidRPr="005A2BF0">
        <w:rPr>
          <w:rFonts w:ascii="Tahoma" w:hAnsi="Tahoma" w:cs="Tahoma"/>
          <w:b/>
        </w:rPr>
        <w:t xml:space="preserve"> 2/1</w:t>
      </w:r>
      <w:r w:rsidRPr="005A2BF0">
        <w:rPr>
          <w:rFonts w:ascii="Tahoma" w:hAnsi="Tahoma" w:cs="Tahoma"/>
          <w:b/>
        </w:rPr>
        <w:t xml:space="preserve"> »</w:t>
      </w:r>
      <w:r w:rsidR="00C60D3C" w:rsidRPr="005A2BF0">
        <w:rPr>
          <w:rFonts w:ascii="Tahoma" w:hAnsi="Tahoma" w:cs="Tahoma"/>
          <w:b/>
        </w:rPr>
        <w:t>PONUDBA</w:t>
      </w:r>
      <w:r w:rsidRPr="005A2BF0">
        <w:rPr>
          <w:rFonts w:ascii="Tahoma" w:hAnsi="Tahoma" w:cs="Tahoma"/>
          <w:b/>
        </w:rPr>
        <w:t xml:space="preserve">), ki bo naložen kot predračun v del »Predračun«, bosta razvidna in dostopna na javnem odpiranju ponudb. </w:t>
      </w:r>
    </w:p>
    <w:p w14:paraId="46F87FA3" w14:textId="43F69876" w:rsidR="00AD6770" w:rsidRPr="005A2BF0" w:rsidRDefault="00AD6770" w:rsidP="00FA4377">
      <w:pPr>
        <w:keepNext/>
        <w:keepLines/>
        <w:jc w:val="both"/>
        <w:rPr>
          <w:rFonts w:ascii="Tahoma" w:hAnsi="Tahoma" w:cs="Tahoma"/>
          <w:b/>
          <w:sz w:val="16"/>
          <w:szCs w:val="1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C60D3C" w:rsidRPr="005A2BF0" w14:paraId="303998E5" w14:textId="77777777" w:rsidTr="008C7530">
        <w:tc>
          <w:tcPr>
            <w:tcW w:w="608" w:type="dxa"/>
            <w:tcBorders>
              <w:right w:val="nil"/>
            </w:tcBorders>
          </w:tcPr>
          <w:p w14:paraId="38B868CC" w14:textId="77777777" w:rsidR="00C60D3C" w:rsidRPr="005A2BF0" w:rsidRDefault="00C60D3C" w:rsidP="00FA4377">
            <w:pPr>
              <w:keepNext/>
              <w:keepLines/>
              <w:jc w:val="both"/>
              <w:rPr>
                <w:rFonts w:ascii="Tahoma" w:hAnsi="Tahoma" w:cs="Tahoma"/>
              </w:rPr>
            </w:pPr>
            <w:bookmarkStart w:id="15" w:name="_Hlk213228440"/>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5991CE0" w14:textId="587129A0" w:rsidR="00C60D3C" w:rsidRPr="005A2BF0" w:rsidRDefault="00C60D3C" w:rsidP="00FA4377">
            <w:pPr>
              <w:keepNext/>
              <w:keepLines/>
              <w:rPr>
                <w:rFonts w:ascii="Tahoma" w:hAnsi="Tahoma" w:cs="Tahoma"/>
              </w:rPr>
            </w:pPr>
            <w:r w:rsidRPr="005A2BF0">
              <w:rPr>
                <w:rFonts w:ascii="Tahoma" w:hAnsi="Tahoma" w:cs="Tahoma"/>
              </w:rPr>
              <w:t>PONUDBA</w:t>
            </w:r>
          </w:p>
        </w:tc>
        <w:tc>
          <w:tcPr>
            <w:tcW w:w="851" w:type="dxa"/>
            <w:tcBorders>
              <w:top w:val="single" w:sz="4" w:space="0" w:color="auto"/>
              <w:left w:val="single" w:sz="4" w:space="0" w:color="auto"/>
              <w:bottom w:val="single" w:sz="4" w:space="0" w:color="auto"/>
              <w:right w:val="nil"/>
            </w:tcBorders>
          </w:tcPr>
          <w:p w14:paraId="2DF56AC8" w14:textId="77777777" w:rsidR="00C60D3C" w:rsidRPr="005A2BF0" w:rsidRDefault="00C60D3C"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3B0E5758" w14:textId="457901C9" w:rsidR="00C60D3C" w:rsidRPr="005A2BF0" w:rsidRDefault="00C60D3C" w:rsidP="00FA4377">
            <w:pPr>
              <w:keepNext/>
              <w:keepLines/>
              <w:ind w:right="-62"/>
              <w:jc w:val="both"/>
              <w:rPr>
                <w:rFonts w:ascii="Tahoma" w:hAnsi="Tahoma" w:cs="Tahoma"/>
                <w:b/>
                <w:iCs/>
              </w:rPr>
            </w:pPr>
            <w:r w:rsidRPr="005A2BF0">
              <w:rPr>
                <w:rFonts w:ascii="Tahoma" w:hAnsi="Tahoma" w:cs="Tahoma"/>
                <w:b/>
                <w:iCs/>
              </w:rPr>
              <w:t xml:space="preserve"> 2/1  </w:t>
            </w:r>
          </w:p>
        </w:tc>
      </w:tr>
      <w:bookmarkEnd w:id="15"/>
    </w:tbl>
    <w:p w14:paraId="6643CD24" w14:textId="5221DBF5" w:rsidR="00C60D3C" w:rsidRPr="005A2BF0" w:rsidRDefault="00C60D3C" w:rsidP="00FA4377">
      <w:pPr>
        <w:keepNext/>
        <w:keepLines/>
        <w:jc w:val="both"/>
        <w:rPr>
          <w:rFonts w:ascii="Tahoma" w:hAnsi="Tahoma" w:cs="Tahoma"/>
          <w:b/>
          <w:sz w:val="16"/>
          <w:szCs w:val="16"/>
        </w:rPr>
      </w:pPr>
    </w:p>
    <w:p w14:paraId="33E45511" w14:textId="65CAB8CF" w:rsidR="00CE2724" w:rsidRPr="005A2BF0" w:rsidRDefault="00CE2724" w:rsidP="00FA4377">
      <w:pPr>
        <w:keepNext/>
        <w:keepLines/>
        <w:jc w:val="both"/>
        <w:rPr>
          <w:rFonts w:ascii="Tahoma" w:hAnsi="Tahoma" w:cs="Tahoma"/>
          <w:b/>
        </w:rPr>
      </w:pPr>
      <w:r w:rsidRPr="005A2BF0">
        <w:rPr>
          <w:rFonts w:ascii="Tahoma" w:hAnsi="Tahoma" w:cs="Tahoma"/>
          <w:b/>
        </w:rPr>
        <w:t>V primeru razhajanj med podatki navedenimi v razdelku »Skupna ponudbena vrednost«, podatki v Prilogi »</w:t>
      </w:r>
      <w:r w:rsidR="00C60D3C" w:rsidRPr="005A2BF0">
        <w:rPr>
          <w:rFonts w:ascii="Tahoma" w:hAnsi="Tahoma" w:cs="Tahoma"/>
          <w:b/>
        </w:rPr>
        <w:t>PONUDBA</w:t>
      </w:r>
      <w:r w:rsidRPr="005A2BF0">
        <w:rPr>
          <w:rFonts w:ascii="Tahoma" w:hAnsi="Tahoma" w:cs="Tahoma"/>
          <w:b/>
        </w:rPr>
        <w:t>« - naloženim v razdelek »Skupna ponudbena cena«, del »Predračun«, in Prilogo</w:t>
      </w:r>
      <w:r w:rsidR="002F4A49" w:rsidRPr="005A2BF0">
        <w:rPr>
          <w:rFonts w:ascii="Tahoma" w:hAnsi="Tahoma" w:cs="Tahoma"/>
          <w:b/>
        </w:rPr>
        <w:t xml:space="preserve"> </w:t>
      </w:r>
      <w:r w:rsidR="004734CD" w:rsidRPr="005A2BF0">
        <w:rPr>
          <w:rFonts w:ascii="Tahoma" w:hAnsi="Tahoma" w:cs="Tahoma"/>
          <w:b/>
        </w:rPr>
        <w:t>2</w:t>
      </w:r>
      <w:r w:rsidR="00C60D3C" w:rsidRPr="005A2BF0">
        <w:rPr>
          <w:rFonts w:ascii="Tahoma" w:hAnsi="Tahoma" w:cs="Tahoma"/>
          <w:b/>
        </w:rPr>
        <w:t>/2</w:t>
      </w:r>
      <w:r w:rsidRPr="005A2BF0">
        <w:rPr>
          <w:rFonts w:ascii="Tahoma" w:hAnsi="Tahoma" w:cs="Tahoma"/>
          <w:b/>
        </w:rPr>
        <w:t xml:space="preserve"> </w:t>
      </w:r>
      <w:r w:rsidR="002F4A49" w:rsidRPr="005A2BF0">
        <w:rPr>
          <w:rFonts w:ascii="Tahoma" w:hAnsi="Tahoma" w:cs="Tahoma"/>
          <w:b/>
        </w:rPr>
        <w:t>»</w:t>
      </w:r>
      <w:r w:rsidR="004734CD" w:rsidRPr="005A2BF0">
        <w:rPr>
          <w:rFonts w:ascii="Tahoma" w:hAnsi="Tahoma" w:cs="Tahoma"/>
          <w:b/>
        </w:rPr>
        <w:t>PONUDB</w:t>
      </w:r>
      <w:r w:rsidR="00C60D3C" w:rsidRPr="005A2BF0">
        <w:rPr>
          <w:rFonts w:ascii="Tahoma" w:hAnsi="Tahoma" w:cs="Tahoma"/>
          <w:b/>
        </w:rPr>
        <w:t>ENI PREDRAČUN</w:t>
      </w:r>
      <w:r w:rsidRPr="005A2BF0">
        <w:rPr>
          <w:rFonts w:ascii="Tahoma" w:hAnsi="Tahoma" w:cs="Tahoma"/>
          <w:b/>
        </w:rPr>
        <w:t>« - naloženim v razdelek »Dokumenti«, del »Ostale priloge«, kot veljavni štejejo podatki v dokumentu, ki je predložen v razdelku »Dokumenti«, del »Ostale priloge«.</w:t>
      </w:r>
    </w:p>
    <w:p w14:paraId="59A04D3C" w14:textId="77777777" w:rsidR="00CE2724" w:rsidRPr="005A2BF0" w:rsidRDefault="00CE2724" w:rsidP="00FA4377">
      <w:pPr>
        <w:keepNext/>
        <w:keepLines/>
        <w:jc w:val="both"/>
        <w:rPr>
          <w:rFonts w:ascii="Tahoma" w:hAnsi="Tahoma" w:cs="Tahoma"/>
          <w:b/>
        </w:rPr>
      </w:pPr>
    </w:p>
    <w:p w14:paraId="75BFCB63" w14:textId="77777777" w:rsidR="00293950" w:rsidRPr="005A2BF0" w:rsidRDefault="00293950" w:rsidP="00FA4377">
      <w:pPr>
        <w:pStyle w:val="Odstavekseznama"/>
        <w:keepNext/>
        <w:keepLines/>
        <w:numPr>
          <w:ilvl w:val="0"/>
          <w:numId w:val="12"/>
        </w:numPr>
        <w:ind w:left="284" w:hanging="284"/>
        <w:jc w:val="both"/>
        <w:rPr>
          <w:rFonts w:ascii="Tahoma" w:hAnsi="Tahoma" w:cs="Tahoma"/>
          <w:b/>
          <w:color w:val="00B050"/>
        </w:rPr>
      </w:pPr>
      <w:r w:rsidRPr="005A2BF0">
        <w:rPr>
          <w:rFonts w:ascii="Tahoma" w:hAnsi="Tahoma" w:cs="Tahoma"/>
          <w:b/>
          <w:color w:val="00B050"/>
        </w:rPr>
        <w:t xml:space="preserve">Razdelek </w:t>
      </w:r>
      <w:r w:rsidR="00CE2724" w:rsidRPr="005A2BF0">
        <w:rPr>
          <w:rFonts w:ascii="Tahoma" w:hAnsi="Tahoma" w:cs="Tahoma"/>
          <w:b/>
          <w:color w:val="00B050"/>
        </w:rPr>
        <w:t>»DOKUMENTI«, del »IZJAVA – ponudnik«</w:t>
      </w:r>
    </w:p>
    <w:p w14:paraId="59EA97F0" w14:textId="77777777" w:rsidR="00293950" w:rsidRPr="005A2BF0" w:rsidRDefault="00293950" w:rsidP="00FA4377">
      <w:pPr>
        <w:keepNext/>
        <w:keepLines/>
        <w:jc w:val="both"/>
        <w:rPr>
          <w:rFonts w:ascii="Tahoma" w:hAnsi="Tahoma" w:cs="Tahoma"/>
          <w:sz w:val="16"/>
          <w:szCs w:val="16"/>
        </w:rPr>
      </w:pPr>
    </w:p>
    <w:p w14:paraId="17D3BF83" w14:textId="57ED4B8A" w:rsidR="00CE2724" w:rsidRPr="005A2BF0" w:rsidRDefault="00293950" w:rsidP="00FA4377">
      <w:pPr>
        <w:keepNext/>
        <w:keepLines/>
        <w:jc w:val="both"/>
        <w:rPr>
          <w:rFonts w:ascii="Tahoma" w:hAnsi="Tahoma" w:cs="Tahoma"/>
        </w:rPr>
      </w:pPr>
      <w:r w:rsidRPr="005A2BF0">
        <w:rPr>
          <w:rFonts w:ascii="Tahoma" w:hAnsi="Tahoma" w:cs="Tahoma"/>
        </w:rPr>
        <w:t xml:space="preserve">Ponudnik (vodilni partner) mora </w:t>
      </w:r>
      <w:r w:rsidR="0096587C" w:rsidRPr="005A2BF0">
        <w:rPr>
          <w:rFonts w:ascii="Tahoma" w:hAnsi="Tahoma" w:cs="Tahoma"/>
        </w:rPr>
        <w:t>P</w:t>
      </w:r>
      <w:r w:rsidRPr="005A2BF0">
        <w:rPr>
          <w:rFonts w:ascii="Tahoma" w:hAnsi="Tahoma" w:cs="Tahoma"/>
        </w:rPr>
        <w:t>rilogo</w:t>
      </w:r>
      <w:r w:rsidR="0096587C" w:rsidRPr="005A2BF0">
        <w:rPr>
          <w:rFonts w:ascii="Tahoma" w:hAnsi="Tahoma" w:cs="Tahoma"/>
        </w:rPr>
        <w:t xml:space="preserve"> 3/1 </w:t>
      </w:r>
      <w:r w:rsidRPr="005A2BF0">
        <w:rPr>
          <w:rFonts w:ascii="Tahoma" w:hAnsi="Tahoma" w:cs="Tahoma"/>
        </w:rPr>
        <w:t>IZJAVA O IZPOLNJEVANJU SPOSOBNOSTI PONUDNIKA/PARTNERJA « izpolniti</w:t>
      </w:r>
      <w:r w:rsidR="00CE2724" w:rsidRPr="005A2BF0">
        <w:rPr>
          <w:rFonts w:ascii="Tahoma" w:hAnsi="Tahoma" w:cs="Tahoma"/>
        </w:rPr>
        <w:t>,</w:t>
      </w:r>
      <w:r w:rsidRPr="005A2BF0">
        <w:rPr>
          <w:rFonts w:ascii="Tahoma" w:hAnsi="Tahoma" w:cs="Tahoma"/>
        </w:rPr>
        <w:t xml:space="preserve"> </w:t>
      </w:r>
      <w:r w:rsidR="00CE2724" w:rsidRPr="005A2BF0">
        <w:rPr>
          <w:rFonts w:ascii="Tahoma" w:hAnsi="Tahoma" w:cs="Tahoma"/>
        </w:rPr>
        <w:t>podpisati in žigosati ter jo v .</w:t>
      </w:r>
      <w:proofErr w:type="spellStart"/>
      <w:r w:rsidR="00CE2724" w:rsidRPr="005A2BF0">
        <w:rPr>
          <w:rFonts w:ascii="Tahoma" w:hAnsi="Tahoma" w:cs="Tahoma"/>
        </w:rPr>
        <w:t>pdf</w:t>
      </w:r>
      <w:proofErr w:type="spellEnd"/>
      <w:r w:rsidR="00CE2724" w:rsidRPr="005A2BF0">
        <w:rPr>
          <w:rFonts w:ascii="Tahoma" w:hAnsi="Tahoma" w:cs="Tahoma"/>
        </w:rPr>
        <w:t xml:space="preserve"> formatu naložiti na informacijski sistem e-JN</w:t>
      </w:r>
      <w:r w:rsidR="00CE2724" w:rsidRPr="005A2BF0">
        <w:rPr>
          <w:rFonts w:ascii="Tahoma" w:hAnsi="Tahoma" w:cs="Tahoma"/>
          <w:b/>
        </w:rPr>
        <w:t xml:space="preserve"> </w:t>
      </w:r>
      <w:r w:rsidR="00CE2724" w:rsidRPr="005A2BF0">
        <w:rPr>
          <w:rFonts w:ascii="Tahoma" w:hAnsi="Tahoma" w:cs="Tahoma"/>
        </w:rPr>
        <w:t>v razdelek »DOKUMENTI«, del »IZJAVA – ponudnik«.</w:t>
      </w:r>
    </w:p>
    <w:p w14:paraId="0C8A5ADD" w14:textId="32CC8689" w:rsidR="00AD6770" w:rsidRPr="005A2BF0" w:rsidRDefault="00AD6770"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2D1E375B" w14:textId="77777777" w:rsidTr="00E01231">
        <w:tc>
          <w:tcPr>
            <w:tcW w:w="608" w:type="dxa"/>
            <w:tcBorders>
              <w:right w:val="nil"/>
            </w:tcBorders>
          </w:tcPr>
          <w:p w14:paraId="75C1BC7B" w14:textId="77777777" w:rsidR="00AD6770" w:rsidRPr="005A2BF0" w:rsidRDefault="00AD6770"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2468B63E" w14:textId="7A594488" w:rsidR="00AD6770" w:rsidRPr="005A2BF0" w:rsidRDefault="00AD6770" w:rsidP="00FA4377">
            <w:pPr>
              <w:keepNext/>
              <w:keepLines/>
              <w:rPr>
                <w:rFonts w:ascii="Tahoma" w:hAnsi="Tahoma" w:cs="Tahoma"/>
              </w:rPr>
            </w:pPr>
            <w:r w:rsidRPr="005A2BF0">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6024303A" w14:textId="77777777" w:rsidR="00AD6770" w:rsidRPr="005A2BF0" w:rsidRDefault="00AD6770"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75B1AC0" w14:textId="22B65054" w:rsidR="00AD6770" w:rsidRPr="005A2BF0" w:rsidRDefault="00AD6770" w:rsidP="00FA4377">
            <w:pPr>
              <w:keepNext/>
              <w:keepLines/>
              <w:ind w:right="-62"/>
              <w:jc w:val="both"/>
              <w:rPr>
                <w:rFonts w:ascii="Tahoma" w:hAnsi="Tahoma" w:cs="Tahoma"/>
                <w:b/>
                <w:iCs/>
              </w:rPr>
            </w:pPr>
            <w:r w:rsidRPr="005A2BF0">
              <w:rPr>
                <w:rFonts w:ascii="Tahoma" w:hAnsi="Tahoma" w:cs="Tahoma"/>
                <w:b/>
                <w:iCs/>
              </w:rPr>
              <w:t xml:space="preserve"> 3/1  </w:t>
            </w:r>
          </w:p>
        </w:tc>
      </w:tr>
    </w:tbl>
    <w:p w14:paraId="7A53A3D9" w14:textId="77777777" w:rsidR="00AD6770" w:rsidRPr="005A2BF0" w:rsidRDefault="00AD6770" w:rsidP="00FA4377">
      <w:pPr>
        <w:keepNext/>
        <w:keepLines/>
        <w:jc w:val="both"/>
        <w:rPr>
          <w:rFonts w:ascii="Tahoma" w:hAnsi="Tahoma" w:cs="Tahoma"/>
        </w:rPr>
      </w:pPr>
    </w:p>
    <w:p w14:paraId="6FFAAD16" w14:textId="77777777" w:rsidR="00293950" w:rsidRPr="005A2BF0" w:rsidRDefault="00293950" w:rsidP="00FA4377">
      <w:pPr>
        <w:pStyle w:val="Odstavekseznama"/>
        <w:keepNext/>
        <w:keepLines/>
        <w:numPr>
          <w:ilvl w:val="0"/>
          <w:numId w:val="12"/>
        </w:numPr>
        <w:ind w:left="284" w:hanging="284"/>
        <w:jc w:val="both"/>
        <w:rPr>
          <w:rFonts w:ascii="Tahoma" w:hAnsi="Tahoma" w:cs="Tahoma"/>
          <w:b/>
          <w:color w:val="00B050"/>
        </w:rPr>
      </w:pPr>
      <w:r w:rsidRPr="005A2BF0">
        <w:rPr>
          <w:rFonts w:ascii="Tahoma" w:hAnsi="Tahoma" w:cs="Tahoma"/>
          <w:b/>
          <w:color w:val="00B050"/>
        </w:rPr>
        <w:t xml:space="preserve">Razdelek </w:t>
      </w:r>
      <w:r w:rsidR="00CE2724" w:rsidRPr="005A2BF0">
        <w:rPr>
          <w:rFonts w:ascii="Tahoma" w:hAnsi="Tahoma" w:cs="Tahoma"/>
          <w:b/>
          <w:color w:val="00B050"/>
        </w:rPr>
        <w:t>»SODELUJOČI«, del »IZJAVA – ostali sodelujoči«</w:t>
      </w:r>
    </w:p>
    <w:p w14:paraId="7ECF12FC" w14:textId="77777777" w:rsidR="00293950" w:rsidRPr="005A2BF0" w:rsidRDefault="00293950" w:rsidP="00FA4377">
      <w:pPr>
        <w:keepNext/>
        <w:keepLines/>
        <w:jc w:val="both"/>
        <w:rPr>
          <w:rFonts w:ascii="Tahoma" w:hAnsi="Tahoma" w:cs="Tahoma"/>
          <w:sz w:val="16"/>
          <w:szCs w:val="16"/>
        </w:rPr>
      </w:pPr>
    </w:p>
    <w:p w14:paraId="69184043" w14:textId="3BBAD531" w:rsidR="00CE2724" w:rsidRPr="005A2BF0" w:rsidRDefault="00CE2724" w:rsidP="00FA4377">
      <w:pPr>
        <w:keepNext/>
        <w:keepLines/>
        <w:jc w:val="both"/>
        <w:rPr>
          <w:rFonts w:ascii="Tahoma" w:hAnsi="Tahoma" w:cs="Tahoma"/>
        </w:rPr>
      </w:pPr>
      <w:r w:rsidRPr="005A2BF0">
        <w:rPr>
          <w:rFonts w:ascii="Tahoma" w:hAnsi="Tahoma" w:cs="Tahoma"/>
        </w:rPr>
        <w:t>Ponudnik mora</w:t>
      </w:r>
      <w:r w:rsidRPr="005A2BF0">
        <w:rPr>
          <w:rFonts w:ascii="Tahoma" w:hAnsi="Tahoma" w:cs="Tahoma"/>
          <w:b/>
        </w:rPr>
        <w:t xml:space="preserve"> v primeru nastopa s partnerji (skupna ponudba) </w:t>
      </w:r>
      <w:r w:rsidRPr="005A2BF0">
        <w:rPr>
          <w:rFonts w:ascii="Tahoma" w:hAnsi="Tahoma" w:cs="Tahoma"/>
        </w:rPr>
        <w:t>za posameznega partnerja naložiti na informacijski sistem e-JN</w:t>
      </w:r>
      <w:r w:rsidRPr="005A2BF0">
        <w:rPr>
          <w:rFonts w:ascii="Tahoma" w:hAnsi="Tahoma" w:cs="Tahoma"/>
          <w:b/>
        </w:rPr>
        <w:t xml:space="preserve"> </w:t>
      </w:r>
      <w:r w:rsidRPr="005A2BF0">
        <w:rPr>
          <w:rFonts w:ascii="Tahoma" w:hAnsi="Tahoma" w:cs="Tahoma"/>
        </w:rPr>
        <w:t xml:space="preserve">v razdelek »SODELUJOČI«, del »IZJAVA – ostali sodelujoči« </w:t>
      </w:r>
      <w:r w:rsidRPr="005A2BF0">
        <w:rPr>
          <w:rFonts w:ascii="Tahoma" w:hAnsi="Tahoma" w:cs="Tahoma"/>
          <w:u w:val="single"/>
        </w:rPr>
        <w:t>izpolnjeno in podpisano</w:t>
      </w:r>
      <w:r w:rsidRPr="005A2BF0">
        <w:rPr>
          <w:rFonts w:ascii="Tahoma" w:hAnsi="Tahoma" w:cs="Tahoma"/>
        </w:rPr>
        <w:t xml:space="preserve"> Prilogo 3/1 »IZJAVA O IZPOLNJEVANJU SPOSOBNOSTI PONUDNIKA/PARTNERJA« v .</w:t>
      </w:r>
      <w:proofErr w:type="spellStart"/>
      <w:r w:rsidRPr="005A2BF0">
        <w:rPr>
          <w:rFonts w:ascii="Tahoma" w:hAnsi="Tahoma" w:cs="Tahoma"/>
        </w:rPr>
        <w:t>pdf</w:t>
      </w:r>
      <w:proofErr w:type="spellEnd"/>
      <w:r w:rsidRPr="005A2BF0">
        <w:rPr>
          <w:rFonts w:ascii="Tahoma" w:hAnsi="Tahoma" w:cs="Tahoma"/>
        </w:rPr>
        <w:t xml:space="preserve"> formatu. V kolikor ponudnik v predmetnem naročilu ne nastopa </w:t>
      </w:r>
      <w:r w:rsidR="00200B18" w:rsidRPr="005A2BF0">
        <w:rPr>
          <w:rFonts w:ascii="Tahoma" w:hAnsi="Tahoma" w:cs="Tahoma"/>
        </w:rPr>
        <w:t>s</w:t>
      </w:r>
      <w:r w:rsidRPr="005A2BF0">
        <w:rPr>
          <w:rFonts w:ascii="Tahoma" w:hAnsi="Tahoma" w:cs="Tahoma"/>
        </w:rPr>
        <w:t xml:space="preserve"> partnerjem, Priloge ni treba prilagati.</w:t>
      </w:r>
    </w:p>
    <w:p w14:paraId="3DDACF9D" w14:textId="77777777" w:rsidR="00AD6770" w:rsidRPr="005A2BF0" w:rsidRDefault="00AD6770"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525B580C" w14:textId="77777777" w:rsidTr="00E01231">
        <w:tc>
          <w:tcPr>
            <w:tcW w:w="608" w:type="dxa"/>
            <w:tcBorders>
              <w:right w:val="nil"/>
            </w:tcBorders>
          </w:tcPr>
          <w:p w14:paraId="025BBD95" w14:textId="77777777" w:rsidR="00AD6770" w:rsidRPr="005A2BF0" w:rsidRDefault="00AD6770"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484B3FB" w14:textId="77777777" w:rsidR="00AD6770" w:rsidRPr="005A2BF0" w:rsidRDefault="00AD6770" w:rsidP="00FA4377">
            <w:pPr>
              <w:keepNext/>
              <w:keepLines/>
              <w:rPr>
                <w:rFonts w:ascii="Tahoma" w:hAnsi="Tahoma" w:cs="Tahoma"/>
              </w:rPr>
            </w:pPr>
            <w:r w:rsidRPr="005A2BF0">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41F9562A" w14:textId="77777777" w:rsidR="00AD6770" w:rsidRPr="005A2BF0" w:rsidRDefault="00AD6770"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56B59A9" w14:textId="77777777" w:rsidR="00AD6770" w:rsidRPr="005A2BF0" w:rsidRDefault="00AD6770" w:rsidP="00FA4377">
            <w:pPr>
              <w:keepNext/>
              <w:keepLines/>
              <w:ind w:right="-62"/>
              <w:jc w:val="both"/>
              <w:rPr>
                <w:rFonts w:ascii="Tahoma" w:hAnsi="Tahoma" w:cs="Tahoma"/>
                <w:b/>
                <w:iCs/>
              </w:rPr>
            </w:pPr>
            <w:r w:rsidRPr="005A2BF0">
              <w:rPr>
                <w:rFonts w:ascii="Tahoma" w:hAnsi="Tahoma" w:cs="Tahoma"/>
                <w:b/>
                <w:iCs/>
              </w:rPr>
              <w:t xml:space="preserve"> 3/1  </w:t>
            </w:r>
          </w:p>
        </w:tc>
      </w:tr>
    </w:tbl>
    <w:p w14:paraId="075623DF" w14:textId="77777777" w:rsidR="00AD6770" w:rsidRPr="005A2BF0" w:rsidRDefault="00AD6770" w:rsidP="00FA4377">
      <w:pPr>
        <w:keepNext/>
        <w:keepLines/>
        <w:jc w:val="both"/>
        <w:rPr>
          <w:rFonts w:ascii="Tahoma" w:hAnsi="Tahoma" w:cs="Tahoma"/>
        </w:rPr>
      </w:pPr>
    </w:p>
    <w:p w14:paraId="50EDC719" w14:textId="78C3B726" w:rsidR="00CE2724" w:rsidRPr="005A2BF0" w:rsidRDefault="00CE2724" w:rsidP="00FA4377">
      <w:pPr>
        <w:keepNext/>
        <w:keepLines/>
        <w:jc w:val="both"/>
        <w:rPr>
          <w:rFonts w:ascii="Tahoma" w:hAnsi="Tahoma" w:cs="Tahoma"/>
        </w:rPr>
      </w:pPr>
      <w:r w:rsidRPr="005A2BF0">
        <w:rPr>
          <w:rFonts w:ascii="Tahoma" w:hAnsi="Tahoma" w:cs="Tahoma"/>
        </w:rPr>
        <w:t xml:space="preserve">Ponudnik mora </w:t>
      </w:r>
      <w:r w:rsidRPr="005A2BF0">
        <w:rPr>
          <w:rFonts w:ascii="Tahoma" w:hAnsi="Tahoma" w:cs="Tahoma"/>
          <w:b/>
        </w:rPr>
        <w:t xml:space="preserve">v primeru nastopa s podizvajalci ali v primeru uporabe zmogljivosti drugih subjektov </w:t>
      </w:r>
      <w:r w:rsidRPr="005A2BF0">
        <w:rPr>
          <w:rFonts w:ascii="Tahoma" w:hAnsi="Tahoma" w:cs="Tahoma"/>
        </w:rPr>
        <w:t>naložiti na informacijski sistem e-JN v razdelek »SODELUJOČI«, del »IZJAVA – ostali sodelujoči«</w:t>
      </w:r>
      <w:r w:rsidRPr="005A2BF0">
        <w:rPr>
          <w:rFonts w:ascii="Tahoma" w:hAnsi="Tahoma" w:cs="Tahoma"/>
          <w:b/>
        </w:rPr>
        <w:t xml:space="preserve"> </w:t>
      </w:r>
      <w:r w:rsidRPr="005A2BF0">
        <w:rPr>
          <w:rFonts w:ascii="Tahoma" w:hAnsi="Tahoma" w:cs="Tahoma"/>
          <w:u w:val="single"/>
        </w:rPr>
        <w:t>izpolnjeno in podpisano</w:t>
      </w:r>
      <w:r w:rsidRPr="005A2BF0">
        <w:rPr>
          <w:rFonts w:ascii="Tahoma" w:hAnsi="Tahoma" w:cs="Tahoma"/>
        </w:rPr>
        <w:t xml:space="preserve"> Prilogo 3/2 »IZJAVA O IZPOLNJEVANJU SPOSOBNOSTI PODIZVAJALCA/DRUGEGA SUBJEKTA« v .</w:t>
      </w:r>
      <w:proofErr w:type="spellStart"/>
      <w:r w:rsidRPr="005A2BF0">
        <w:rPr>
          <w:rFonts w:ascii="Tahoma" w:hAnsi="Tahoma" w:cs="Tahoma"/>
        </w:rPr>
        <w:t>pdf</w:t>
      </w:r>
      <w:proofErr w:type="spellEnd"/>
      <w:r w:rsidRPr="005A2BF0">
        <w:rPr>
          <w:rFonts w:ascii="Tahoma" w:hAnsi="Tahoma" w:cs="Tahoma"/>
        </w:rPr>
        <w:t xml:space="preserve"> formatu. V kolikor ponudnik v predmetnem naročilu ne nastopa z nobenim podizvajalcem/subjektom, katerega zmogljivost uporablja, Priloge ni treba prilagati.</w:t>
      </w:r>
    </w:p>
    <w:p w14:paraId="6C4B1DEF" w14:textId="18C85B61" w:rsidR="004A09F4" w:rsidRDefault="004A09F4" w:rsidP="00FA4377">
      <w:pPr>
        <w:keepNext/>
        <w:keepLines/>
        <w:jc w:val="both"/>
        <w:rPr>
          <w:rFonts w:ascii="Tahoma" w:hAnsi="Tahoma" w:cs="Tahoma"/>
        </w:rPr>
      </w:pPr>
    </w:p>
    <w:p w14:paraId="59664DF6" w14:textId="77777777" w:rsidR="004A09F4" w:rsidRPr="005A2BF0" w:rsidRDefault="004A09F4"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0CBCFA32" w14:textId="77777777" w:rsidTr="00E01231">
        <w:tc>
          <w:tcPr>
            <w:tcW w:w="608" w:type="dxa"/>
            <w:tcBorders>
              <w:right w:val="nil"/>
            </w:tcBorders>
          </w:tcPr>
          <w:p w14:paraId="3BB7A64C" w14:textId="77777777" w:rsidR="00AD6770" w:rsidRPr="005A2BF0" w:rsidRDefault="00AD6770"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0F73848F" w14:textId="77777777" w:rsidR="00AD6770" w:rsidRPr="005A2BF0" w:rsidRDefault="00AD6770" w:rsidP="00FA4377">
            <w:pPr>
              <w:keepNext/>
              <w:keepLines/>
              <w:rPr>
                <w:rFonts w:ascii="Tahoma" w:hAnsi="Tahoma" w:cs="Tahoma"/>
              </w:rPr>
            </w:pPr>
            <w:r w:rsidRPr="005A2BF0">
              <w:rPr>
                <w:rFonts w:ascii="Tahoma" w:hAnsi="Tahoma" w:cs="Tahoma"/>
              </w:rPr>
              <w:t>IZJAVA O IZPOLNJEVANJU SPOSOBNOSTI PODIZVAJALCA/DRUGEGA SUBJEKTA</w:t>
            </w:r>
          </w:p>
        </w:tc>
        <w:tc>
          <w:tcPr>
            <w:tcW w:w="851" w:type="dxa"/>
            <w:tcBorders>
              <w:top w:val="single" w:sz="4" w:space="0" w:color="auto"/>
              <w:left w:val="single" w:sz="4" w:space="0" w:color="auto"/>
              <w:bottom w:val="single" w:sz="4" w:space="0" w:color="auto"/>
              <w:right w:val="nil"/>
            </w:tcBorders>
          </w:tcPr>
          <w:p w14:paraId="5DB11858" w14:textId="77777777" w:rsidR="00AD6770" w:rsidRPr="005A2BF0" w:rsidRDefault="00AD6770"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DFFE339" w14:textId="04C6F228" w:rsidR="00AD6770" w:rsidRPr="005A2BF0" w:rsidRDefault="00AD6770" w:rsidP="00FA4377">
            <w:pPr>
              <w:keepNext/>
              <w:keepLines/>
              <w:ind w:right="-62"/>
              <w:jc w:val="both"/>
              <w:rPr>
                <w:rFonts w:ascii="Tahoma" w:hAnsi="Tahoma" w:cs="Tahoma"/>
                <w:b/>
                <w:iCs/>
              </w:rPr>
            </w:pPr>
            <w:r w:rsidRPr="005A2BF0">
              <w:rPr>
                <w:rFonts w:ascii="Tahoma" w:hAnsi="Tahoma" w:cs="Tahoma"/>
                <w:b/>
                <w:iCs/>
              </w:rPr>
              <w:t xml:space="preserve"> 3/2  </w:t>
            </w:r>
          </w:p>
        </w:tc>
      </w:tr>
    </w:tbl>
    <w:p w14:paraId="4F9B95E1" w14:textId="77777777" w:rsidR="00AD6770" w:rsidRPr="005A2BF0" w:rsidRDefault="00AD6770" w:rsidP="00FA4377">
      <w:pPr>
        <w:keepNext/>
        <w:keepLines/>
        <w:jc w:val="both"/>
        <w:rPr>
          <w:rFonts w:ascii="Tahoma" w:hAnsi="Tahoma" w:cs="Tahoma"/>
        </w:rPr>
      </w:pPr>
    </w:p>
    <w:p w14:paraId="3E78411E" w14:textId="0D3E6426" w:rsidR="000F4A74" w:rsidRPr="005A2BF0" w:rsidRDefault="00DB4F81" w:rsidP="00FA4377">
      <w:pPr>
        <w:keepNext/>
        <w:keepLines/>
        <w:jc w:val="both"/>
        <w:rPr>
          <w:rFonts w:ascii="Tahoma" w:hAnsi="Tahoma" w:cs="Tahoma"/>
        </w:rPr>
      </w:pPr>
      <w:r w:rsidRPr="005A2BF0">
        <w:rPr>
          <w:rFonts w:ascii="Tahoma" w:hAnsi="Tahoma" w:cs="Tahoma"/>
        </w:rPr>
        <w:t>Priloge ni potrebno priložiti</w:t>
      </w:r>
      <w:r w:rsidR="00200B18" w:rsidRPr="005A2BF0">
        <w:rPr>
          <w:rFonts w:ascii="Tahoma" w:hAnsi="Tahoma" w:cs="Tahoma"/>
        </w:rPr>
        <w:t>,</w:t>
      </w:r>
      <w:r w:rsidRPr="005A2BF0">
        <w:rPr>
          <w:rFonts w:ascii="Tahoma" w:hAnsi="Tahoma" w:cs="Tahoma"/>
        </w:rPr>
        <w:t xml:space="preserve"> v kolikor ponudnik v ponudbi ne nominira nobenega podizvajalca in glede pogojev v zvezi z ekonomskim in finančnim položajem ter tehnično in strokovno sposobnostjo ne uporabi zmogljivosti drugih subjektov.</w:t>
      </w:r>
    </w:p>
    <w:p w14:paraId="26670433" w14:textId="77777777" w:rsidR="00467A95" w:rsidRPr="005A2BF0" w:rsidRDefault="00467A95" w:rsidP="00FA4377">
      <w:pPr>
        <w:keepNext/>
        <w:keepLines/>
        <w:jc w:val="both"/>
        <w:rPr>
          <w:rFonts w:ascii="Tahoma" w:hAnsi="Tahoma" w:cs="Tahoma"/>
        </w:rPr>
      </w:pPr>
    </w:p>
    <w:p w14:paraId="5918EC5F" w14:textId="77777777" w:rsidR="00ED7D09" w:rsidRPr="005A2BF0" w:rsidRDefault="00ED7D09" w:rsidP="00FA4377">
      <w:pPr>
        <w:pStyle w:val="Odstavekseznama"/>
        <w:keepNext/>
        <w:keepLines/>
        <w:numPr>
          <w:ilvl w:val="0"/>
          <w:numId w:val="12"/>
        </w:numPr>
        <w:ind w:left="284" w:hanging="284"/>
        <w:jc w:val="both"/>
        <w:rPr>
          <w:rFonts w:ascii="Tahoma" w:hAnsi="Tahoma" w:cs="Tahoma"/>
          <w:b/>
          <w:color w:val="00B050"/>
        </w:rPr>
      </w:pPr>
      <w:r w:rsidRPr="005A2BF0">
        <w:rPr>
          <w:rFonts w:ascii="Tahoma" w:hAnsi="Tahoma" w:cs="Tahoma"/>
          <w:b/>
          <w:color w:val="00B050"/>
        </w:rPr>
        <w:t xml:space="preserve">Razdelek </w:t>
      </w:r>
      <w:r w:rsidR="00CE2724" w:rsidRPr="005A2BF0">
        <w:rPr>
          <w:rFonts w:ascii="Tahoma" w:hAnsi="Tahoma" w:cs="Tahoma"/>
          <w:b/>
          <w:color w:val="00B050"/>
        </w:rPr>
        <w:t>»DOKUMENTI«, del »Ostale priloge«</w:t>
      </w:r>
    </w:p>
    <w:p w14:paraId="2C30DC2B" w14:textId="77777777" w:rsidR="00ED7D09" w:rsidRPr="005A2BF0" w:rsidRDefault="00ED7D09" w:rsidP="00FA4377">
      <w:pPr>
        <w:keepNext/>
        <w:keepLines/>
        <w:jc w:val="both"/>
        <w:rPr>
          <w:rFonts w:ascii="Tahoma" w:hAnsi="Tahoma" w:cs="Tahoma"/>
        </w:rPr>
      </w:pPr>
    </w:p>
    <w:p w14:paraId="697B276C" w14:textId="77777777" w:rsidR="00ED7D09" w:rsidRPr="005A2BF0" w:rsidRDefault="00ED7D09" w:rsidP="00FA4377">
      <w:pPr>
        <w:keepNext/>
        <w:keepLines/>
        <w:jc w:val="both"/>
        <w:rPr>
          <w:rFonts w:ascii="Tahoma" w:hAnsi="Tahoma" w:cs="Tahoma"/>
        </w:rPr>
      </w:pPr>
      <w:r w:rsidRPr="005A2BF0">
        <w:rPr>
          <w:rFonts w:ascii="Tahoma" w:hAnsi="Tahoma" w:cs="Tahoma"/>
        </w:rPr>
        <w:t>Ponudnik v informacijskem sistemu e-JN</w:t>
      </w:r>
      <w:r w:rsidRPr="005A2BF0">
        <w:rPr>
          <w:rFonts w:ascii="Tahoma" w:hAnsi="Tahoma" w:cs="Tahoma"/>
          <w:b/>
        </w:rPr>
        <w:t xml:space="preserve"> v razdelek </w:t>
      </w:r>
      <w:r w:rsidR="00CE2724" w:rsidRPr="005A2BF0">
        <w:rPr>
          <w:rFonts w:ascii="Tahoma" w:hAnsi="Tahoma" w:cs="Tahoma"/>
          <w:b/>
        </w:rPr>
        <w:t>»DOKUMENTI«, del »Ostale priloge«</w:t>
      </w:r>
      <w:r w:rsidRPr="005A2BF0">
        <w:rPr>
          <w:rFonts w:ascii="Tahoma" w:hAnsi="Tahoma" w:cs="Tahoma"/>
          <w:b/>
        </w:rPr>
        <w:t xml:space="preserve"> </w:t>
      </w:r>
      <w:r w:rsidRPr="005A2BF0">
        <w:rPr>
          <w:rFonts w:ascii="Tahoma" w:hAnsi="Tahoma" w:cs="Tahoma"/>
        </w:rPr>
        <w:t xml:space="preserve">naloži ostalo ponudbeno dokumentacijo, ki je zahtevana s to razpisno dokumentacijo. </w:t>
      </w:r>
    </w:p>
    <w:p w14:paraId="34A45737" w14:textId="77777777" w:rsidR="00ED7D09" w:rsidRPr="005A2BF0" w:rsidRDefault="00ED7D09" w:rsidP="00FA4377">
      <w:pPr>
        <w:keepNext/>
        <w:keepLines/>
        <w:jc w:val="both"/>
        <w:rPr>
          <w:rFonts w:ascii="Tahoma" w:hAnsi="Tahoma" w:cs="Tahoma"/>
        </w:rPr>
      </w:pPr>
    </w:p>
    <w:p w14:paraId="1FB2B1EC" w14:textId="77777777" w:rsidR="00ED7D09" w:rsidRPr="005A2BF0" w:rsidRDefault="00ED7D09" w:rsidP="00FA4377">
      <w:pPr>
        <w:keepNext/>
        <w:keepLines/>
        <w:jc w:val="both"/>
        <w:rPr>
          <w:rFonts w:ascii="Tahoma" w:hAnsi="Tahoma" w:cs="Tahoma"/>
        </w:rPr>
      </w:pPr>
      <w:r w:rsidRPr="005A2BF0">
        <w:rPr>
          <w:rFonts w:ascii="Tahoma" w:hAnsi="Tahoma" w:cs="Tahoma"/>
        </w:rPr>
        <w:t xml:space="preserve">Spodaj zahtevana ponudbena dokumentacija mora biti </w:t>
      </w:r>
      <w:r w:rsidRPr="005A2BF0">
        <w:rPr>
          <w:rFonts w:ascii="Tahoma" w:hAnsi="Tahoma" w:cs="Tahoma"/>
          <w:b/>
          <w:u w:val="single"/>
        </w:rPr>
        <w:t>priložena v .</w:t>
      </w:r>
      <w:proofErr w:type="spellStart"/>
      <w:r w:rsidRPr="005A2BF0">
        <w:rPr>
          <w:rFonts w:ascii="Tahoma" w:hAnsi="Tahoma" w:cs="Tahoma"/>
          <w:b/>
          <w:u w:val="single"/>
        </w:rPr>
        <w:t>pdf</w:t>
      </w:r>
      <w:proofErr w:type="spellEnd"/>
      <w:r w:rsidRPr="005A2BF0">
        <w:rPr>
          <w:rFonts w:ascii="Tahoma" w:hAnsi="Tahoma" w:cs="Tahoma"/>
          <w:b/>
          <w:u w:val="single"/>
        </w:rPr>
        <w:t xml:space="preserve"> formatu</w:t>
      </w:r>
      <w:r w:rsidRPr="005A2BF0">
        <w:rPr>
          <w:rFonts w:ascii="Tahoma" w:hAnsi="Tahoma" w:cs="Tahoma"/>
        </w:rPr>
        <w:t xml:space="preserve"> (</w:t>
      </w:r>
      <w:proofErr w:type="spellStart"/>
      <w:r w:rsidRPr="005A2BF0">
        <w:rPr>
          <w:rFonts w:ascii="Tahoma" w:hAnsi="Tahoma" w:cs="Tahoma"/>
        </w:rPr>
        <w:t>sken</w:t>
      </w:r>
      <w:proofErr w:type="spellEnd"/>
      <w:r w:rsidRPr="005A2BF0">
        <w:rPr>
          <w:rFonts w:ascii="Tahoma" w:hAnsi="Tahoma" w:cs="Tahoma"/>
        </w:rPr>
        <w:t xml:space="preserve">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009AC5E4" w14:textId="4CA66CD5" w:rsidR="00A74E8F" w:rsidRPr="005A2BF0" w:rsidRDefault="00A74E8F" w:rsidP="00FA4377">
      <w:pPr>
        <w:keepNext/>
        <w:keepLines/>
        <w:jc w:val="both"/>
        <w:rPr>
          <w:rFonts w:ascii="Tahoma" w:hAnsi="Tahoma" w:cs="Tahoma"/>
          <w:b/>
        </w:rPr>
      </w:pPr>
    </w:p>
    <w:p w14:paraId="63F61BD6" w14:textId="77777777" w:rsidR="00A74E8F" w:rsidRPr="005A2BF0" w:rsidRDefault="00A74E8F" w:rsidP="00FA4377">
      <w:pPr>
        <w:keepNext/>
        <w:keepLines/>
        <w:jc w:val="both"/>
        <w:rPr>
          <w:rFonts w:ascii="Tahoma" w:hAnsi="Tahoma" w:cs="Tahoma"/>
        </w:rPr>
      </w:pPr>
      <w:r w:rsidRPr="005A2BF0">
        <w:rPr>
          <w:rFonts w:ascii="Tahoma" w:hAnsi="Tahoma" w:cs="Tahoma"/>
        </w:rPr>
        <w:t xml:space="preserve">V primeru razhajanj med podatki, navedenimi v razdelku »Skupna ponudbena vrednost«, med podatki v  delu »Predračun« in med podatki v delu »Ostale priloge«, kot veljavni štejejo podatki, naloženi v delu »Ostale priloge«. </w:t>
      </w:r>
    </w:p>
    <w:p w14:paraId="27AA04C7" w14:textId="77777777" w:rsidR="00A74E8F" w:rsidRPr="005A2BF0" w:rsidRDefault="00A74E8F" w:rsidP="00FA4377">
      <w:pPr>
        <w:keepNext/>
        <w:keepLines/>
        <w:ind w:firstLine="709"/>
        <w:jc w:val="both"/>
        <w:rPr>
          <w:rFonts w:ascii="Tahoma" w:hAnsi="Tahoma" w:cs="Tahoma"/>
          <w:b/>
        </w:rPr>
      </w:pPr>
    </w:p>
    <w:p w14:paraId="16CBA853" w14:textId="77777777" w:rsidR="00E6163A" w:rsidRPr="005A2BF0" w:rsidRDefault="00E6163A" w:rsidP="00FA4377">
      <w:pPr>
        <w:keepNext/>
        <w:keepLines/>
        <w:jc w:val="both"/>
        <w:rPr>
          <w:rFonts w:ascii="Tahoma" w:hAnsi="Tahoma" w:cs="Tahoma"/>
          <w:b/>
        </w:rPr>
      </w:pPr>
      <w:r w:rsidRPr="005A2BF0">
        <w:rPr>
          <w:rFonts w:ascii="Tahoma" w:hAnsi="Tahoma" w:cs="Tahoma"/>
          <w:b/>
        </w:rPr>
        <w:t>Ostala ponudbena dokumentacija, ki jo zahteva naročnika je sestavljena iz naslednjih dokumentov (prilog) in se v informacijski sistem e-JN naloži v razdelek »DOKUMENTI«, del »Ostale priloge«:</w:t>
      </w:r>
    </w:p>
    <w:p w14:paraId="172EDCEA" w14:textId="77777777" w:rsidR="00AD6770" w:rsidRPr="005A2BF0" w:rsidRDefault="00AD6770"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AD6770" w:rsidRPr="005A2BF0" w14:paraId="0F62D652" w14:textId="77777777" w:rsidTr="00E01231">
        <w:tc>
          <w:tcPr>
            <w:tcW w:w="608" w:type="dxa"/>
            <w:tcBorders>
              <w:right w:val="nil"/>
            </w:tcBorders>
          </w:tcPr>
          <w:p w14:paraId="4F850009" w14:textId="77777777" w:rsidR="00AD6770" w:rsidRPr="005A2BF0" w:rsidRDefault="00AD6770"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3C5F41DF" w14:textId="0A4E22F4" w:rsidR="00AD6770" w:rsidRPr="005A2BF0" w:rsidRDefault="00AD6770" w:rsidP="00FA4377">
            <w:pPr>
              <w:keepNext/>
              <w:keepLines/>
              <w:rPr>
                <w:rFonts w:ascii="Tahoma" w:hAnsi="Tahoma" w:cs="Tahoma"/>
              </w:rPr>
            </w:pPr>
            <w:r w:rsidRPr="005A2BF0">
              <w:rPr>
                <w:rFonts w:ascii="Tahoma" w:hAnsi="Tahoma" w:cs="Tahoma"/>
              </w:rPr>
              <w:t>PODATKI O PONUDNIKU/PARTNERJU</w:t>
            </w:r>
          </w:p>
        </w:tc>
        <w:tc>
          <w:tcPr>
            <w:tcW w:w="1134" w:type="dxa"/>
          </w:tcPr>
          <w:p w14:paraId="2D6ED15E" w14:textId="62E3083F" w:rsidR="00AD6770" w:rsidRPr="005A2BF0" w:rsidRDefault="00AD6770" w:rsidP="00FA4377">
            <w:pPr>
              <w:keepNext/>
              <w:keepLines/>
              <w:jc w:val="both"/>
              <w:rPr>
                <w:rFonts w:ascii="Tahoma" w:hAnsi="Tahoma" w:cs="Tahoma"/>
                <w:b/>
                <w:iCs/>
              </w:rPr>
            </w:pPr>
            <w:r w:rsidRPr="005A2BF0">
              <w:rPr>
                <w:rFonts w:ascii="Tahoma" w:hAnsi="Tahoma" w:cs="Tahoma"/>
                <w:b/>
                <w:iCs/>
              </w:rPr>
              <w:t>Priloga   1</w:t>
            </w:r>
          </w:p>
        </w:tc>
      </w:tr>
    </w:tbl>
    <w:p w14:paraId="7976A404" w14:textId="489CBCF4" w:rsidR="00E6163A" w:rsidRPr="005A2BF0" w:rsidRDefault="00E6163A" w:rsidP="00FA4377">
      <w:pPr>
        <w:keepNext/>
        <w:keepLines/>
        <w:spacing w:before="120"/>
        <w:jc w:val="both"/>
        <w:rPr>
          <w:rFonts w:ascii="Tahoma" w:hAnsi="Tahoma" w:cs="Tahoma"/>
        </w:rPr>
      </w:pPr>
      <w:r w:rsidRPr="005A2BF0">
        <w:rPr>
          <w:rFonts w:ascii="Tahoma" w:hAnsi="Tahoma" w:cs="Tahoma"/>
        </w:rPr>
        <w:t>Prilogo je potrebno izpolniti, podpisati in žigosati. V primeru skupne ponudbe morajo Prilogo 1 izpolniti vsi ponudniki – partnerji. K tej prilogi se priloži tudi pravni akt o skupni izvedbi naročila.</w:t>
      </w:r>
    </w:p>
    <w:p w14:paraId="535ED756" w14:textId="2219934F" w:rsidR="005B2B2C" w:rsidRPr="005A2BF0" w:rsidRDefault="005B2B2C"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27646C" w:rsidRPr="005A2BF0" w14:paraId="7D6893D5" w14:textId="77777777" w:rsidTr="008C7530">
        <w:tc>
          <w:tcPr>
            <w:tcW w:w="608" w:type="dxa"/>
            <w:tcBorders>
              <w:right w:val="nil"/>
            </w:tcBorders>
          </w:tcPr>
          <w:p w14:paraId="6AB107E1" w14:textId="77777777" w:rsidR="0027646C" w:rsidRPr="005A2BF0" w:rsidRDefault="0027646C"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248825F2" w14:textId="1546A620" w:rsidR="0027646C" w:rsidRPr="005A2BF0" w:rsidRDefault="0027646C" w:rsidP="00FA4377">
            <w:pPr>
              <w:keepNext/>
              <w:keepLines/>
              <w:rPr>
                <w:rFonts w:ascii="Tahoma" w:hAnsi="Tahoma" w:cs="Tahoma"/>
              </w:rPr>
            </w:pPr>
            <w:r w:rsidRPr="005A2BF0">
              <w:rPr>
                <w:rFonts w:ascii="Tahoma" w:hAnsi="Tahoma" w:cs="Tahoma"/>
              </w:rPr>
              <w:t>PONUDBENI PREDRAČUN</w:t>
            </w:r>
          </w:p>
        </w:tc>
        <w:tc>
          <w:tcPr>
            <w:tcW w:w="851" w:type="dxa"/>
            <w:tcBorders>
              <w:top w:val="single" w:sz="4" w:space="0" w:color="auto"/>
              <w:left w:val="single" w:sz="4" w:space="0" w:color="auto"/>
              <w:bottom w:val="single" w:sz="4" w:space="0" w:color="auto"/>
              <w:right w:val="nil"/>
            </w:tcBorders>
          </w:tcPr>
          <w:p w14:paraId="16247B46" w14:textId="77777777" w:rsidR="0027646C" w:rsidRPr="005A2BF0" w:rsidRDefault="0027646C"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099F56A" w14:textId="7EE1C552" w:rsidR="0027646C" w:rsidRPr="005A2BF0" w:rsidRDefault="0027646C" w:rsidP="00FA4377">
            <w:pPr>
              <w:keepNext/>
              <w:keepLines/>
              <w:ind w:right="-62"/>
              <w:jc w:val="both"/>
              <w:rPr>
                <w:rFonts w:ascii="Tahoma" w:hAnsi="Tahoma" w:cs="Tahoma"/>
                <w:b/>
                <w:iCs/>
              </w:rPr>
            </w:pPr>
            <w:r w:rsidRPr="005A2BF0">
              <w:rPr>
                <w:rFonts w:ascii="Tahoma" w:hAnsi="Tahoma" w:cs="Tahoma"/>
                <w:b/>
                <w:iCs/>
              </w:rPr>
              <w:t xml:space="preserve"> 2/2  </w:t>
            </w:r>
          </w:p>
        </w:tc>
      </w:tr>
    </w:tbl>
    <w:p w14:paraId="7BDB7B26" w14:textId="77777777" w:rsidR="0027646C" w:rsidRPr="005A2BF0" w:rsidRDefault="0027646C" w:rsidP="00FA4377">
      <w:pPr>
        <w:keepNext/>
        <w:keepLines/>
        <w:spacing w:before="120"/>
        <w:jc w:val="both"/>
        <w:rPr>
          <w:rFonts w:ascii="Tahoma" w:hAnsi="Tahoma" w:cs="Tahoma"/>
          <w:b/>
        </w:rPr>
      </w:pPr>
      <w:r w:rsidRPr="005A2BF0">
        <w:rPr>
          <w:rFonts w:ascii="Tahoma" w:hAnsi="Tahoma" w:cs="Tahoma"/>
        </w:rPr>
        <w:t>Ponudnik ponudbeni predračun izpolni, natisne in v pisni obliki podpiše in žigosa naloži v informacijski sistem e-JN</w:t>
      </w:r>
      <w:r w:rsidRPr="005A2BF0">
        <w:rPr>
          <w:rFonts w:ascii="Tahoma" w:hAnsi="Tahoma" w:cs="Tahoma"/>
          <w:b/>
        </w:rPr>
        <w:t xml:space="preserve"> v </w:t>
      </w:r>
      <w:r w:rsidRPr="005A2BF0">
        <w:rPr>
          <w:rFonts w:ascii="Tahoma" w:hAnsi="Tahoma" w:cs="Tahoma"/>
          <w:b/>
          <w:u w:val="single"/>
        </w:rPr>
        <w:t>razdelek »DOKUMENTI«, del »Ostale priloge«</w:t>
      </w:r>
      <w:r w:rsidRPr="005A2BF0">
        <w:rPr>
          <w:rFonts w:ascii="Tahoma" w:hAnsi="Tahoma" w:cs="Tahoma"/>
          <w:b/>
        </w:rPr>
        <w:t xml:space="preserve"> v </w:t>
      </w:r>
      <w:proofErr w:type="spellStart"/>
      <w:r w:rsidRPr="005A2BF0">
        <w:rPr>
          <w:rFonts w:ascii="Tahoma" w:hAnsi="Tahoma" w:cs="Tahoma"/>
          <w:b/>
        </w:rPr>
        <w:t>pdf</w:t>
      </w:r>
      <w:proofErr w:type="spellEnd"/>
      <w:r w:rsidRPr="005A2BF0">
        <w:rPr>
          <w:rFonts w:ascii="Tahoma" w:hAnsi="Tahoma" w:cs="Tahoma"/>
          <w:b/>
        </w:rPr>
        <w:t xml:space="preserve">. formatu. </w:t>
      </w:r>
    </w:p>
    <w:p w14:paraId="2E105CBD" w14:textId="77777777" w:rsidR="0027646C" w:rsidRPr="005A2BF0" w:rsidRDefault="0027646C" w:rsidP="00FA4377">
      <w:pPr>
        <w:keepNext/>
        <w:keepLines/>
        <w:jc w:val="both"/>
        <w:rPr>
          <w:rFonts w:ascii="Tahoma" w:hAnsi="Tahoma" w:cs="Tahoma"/>
          <w:b/>
        </w:rPr>
      </w:pPr>
    </w:p>
    <w:p w14:paraId="44C282EB" w14:textId="22B5306F" w:rsidR="0027646C" w:rsidRDefault="0027646C" w:rsidP="00FA4377">
      <w:pPr>
        <w:keepNext/>
        <w:keepLines/>
        <w:jc w:val="both"/>
        <w:rPr>
          <w:rFonts w:ascii="Tahoma" w:hAnsi="Tahoma" w:cs="Tahoma"/>
        </w:rPr>
      </w:pPr>
      <w:r w:rsidRPr="005A2BF0">
        <w:rPr>
          <w:rFonts w:ascii="Tahoma" w:hAnsi="Tahoma" w:cs="Tahoma"/>
        </w:rPr>
        <w:t xml:space="preserve">Celoten obrazec ponudbenega predračuna mora biti priložen tudi v </w:t>
      </w:r>
      <w:proofErr w:type="spellStart"/>
      <w:r w:rsidRPr="005A2BF0">
        <w:rPr>
          <w:rFonts w:ascii="Tahoma" w:hAnsi="Tahoma" w:cs="Tahoma"/>
        </w:rPr>
        <w:t>excel</w:t>
      </w:r>
      <w:proofErr w:type="spellEnd"/>
      <w:r w:rsidRPr="005A2BF0">
        <w:rPr>
          <w:rFonts w:ascii="Tahoma" w:hAnsi="Tahoma" w:cs="Tahoma"/>
        </w:rPr>
        <w:t xml:space="preserve"> formatu. V primeru razlikovanja med </w:t>
      </w:r>
      <w:proofErr w:type="spellStart"/>
      <w:r w:rsidRPr="005A2BF0">
        <w:rPr>
          <w:rFonts w:ascii="Tahoma" w:hAnsi="Tahoma" w:cs="Tahoma"/>
        </w:rPr>
        <w:t>pdf</w:t>
      </w:r>
      <w:proofErr w:type="spellEnd"/>
      <w:r w:rsidRPr="005A2BF0">
        <w:rPr>
          <w:rFonts w:ascii="Tahoma" w:hAnsi="Tahoma" w:cs="Tahoma"/>
        </w:rPr>
        <w:t xml:space="preserve">. in </w:t>
      </w:r>
      <w:proofErr w:type="spellStart"/>
      <w:r w:rsidRPr="005A2BF0">
        <w:rPr>
          <w:rFonts w:ascii="Tahoma" w:hAnsi="Tahoma" w:cs="Tahoma"/>
        </w:rPr>
        <w:t>excel</w:t>
      </w:r>
      <w:proofErr w:type="spellEnd"/>
      <w:r w:rsidRPr="005A2BF0">
        <w:rPr>
          <w:rFonts w:ascii="Tahoma" w:hAnsi="Tahoma" w:cs="Tahoma"/>
        </w:rPr>
        <w:t xml:space="preserve"> formatom ponudbenega predračuna, priloženega v ponudbi, bo naročnik kot veljaven ponudbeni predračun štel ponudbeni predračun v </w:t>
      </w:r>
      <w:proofErr w:type="spellStart"/>
      <w:r w:rsidRPr="005A2BF0">
        <w:rPr>
          <w:rFonts w:ascii="Tahoma" w:hAnsi="Tahoma" w:cs="Tahoma"/>
        </w:rPr>
        <w:t>pdf</w:t>
      </w:r>
      <w:proofErr w:type="spellEnd"/>
      <w:r w:rsidRPr="005A2BF0">
        <w:rPr>
          <w:rFonts w:ascii="Tahoma" w:hAnsi="Tahoma" w:cs="Tahoma"/>
        </w:rPr>
        <w:t>. formatu.</w:t>
      </w:r>
    </w:p>
    <w:p w14:paraId="1C0FD430" w14:textId="264C0251" w:rsidR="00AD6FEB" w:rsidRDefault="00AD6FEB" w:rsidP="00FA4377">
      <w:pPr>
        <w:keepNext/>
        <w:keepLines/>
        <w:jc w:val="both"/>
        <w:rPr>
          <w:rFonts w:ascii="Tahoma" w:hAnsi="Tahoma" w:cs="Tahoma"/>
        </w:rPr>
      </w:pPr>
    </w:p>
    <w:p w14:paraId="52376789" w14:textId="77777777" w:rsidR="00AD6FEB" w:rsidRPr="003C0358" w:rsidRDefault="00AD6FEB" w:rsidP="00FA4377">
      <w:pPr>
        <w:keepNext/>
        <w:keepLines/>
        <w:jc w:val="both"/>
        <w:rPr>
          <w:rFonts w:ascii="Tahoma" w:hAnsi="Tahoma" w:cs="Tahoma"/>
        </w:rPr>
      </w:pPr>
      <w:r w:rsidRPr="003C0358">
        <w:rPr>
          <w:rFonts w:ascii="Tahoma" w:hAnsi="Tahoma" w:cs="Tahoma"/>
        </w:rPr>
        <w:t xml:space="preserve">Ponudnik </w:t>
      </w:r>
      <w:r w:rsidRPr="003C0358">
        <w:rPr>
          <w:rFonts w:ascii="Tahoma" w:hAnsi="Tahoma" w:cs="Tahoma"/>
          <w:b/>
        </w:rPr>
        <w:t>mora</w:t>
      </w:r>
      <w:r w:rsidRPr="003C0358">
        <w:rPr>
          <w:rFonts w:ascii="Tahoma" w:hAnsi="Tahoma" w:cs="Tahoma"/>
        </w:rPr>
        <w:t xml:space="preserve"> v obrazec predračuna </w:t>
      </w:r>
      <w:r w:rsidRPr="003C0358">
        <w:rPr>
          <w:rFonts w:ascii="Tahoma" w:hAnsi="Tahoma" w:cs="Tahoma"/>
          <w:b/>
        </w:rPr>
        <w:t>vpisati ceno na kos brez DDV proizvajalca ponujenega artikla</w:t>
      </w:r>
      <w:r w:rsidRPr="003C0358">
        <w:rPr>
          <w:rFonts w:ascii="Tahoma" w:hAnsi="Tahoma" w:cs="Tahoma"/>
        </w:rPr>
        <w:t xml:space="preserve"> </w:t>
      </w:r>
      <w:r w:rsidRPr="003C0358">
        <w:rPr>
          <w:rFonts w:ascii="Tahoma" w:hAnsi="Tahoma" w:cs="Tahoma"/>
          <w:u w:val="single"/>
        </w:rPr>
        <w:t>in</w:t>
      </w:r>
      <w:r w:rsidRPr="003C0358">
        <w:rPr>
          <w:rFonts w:ascii="Tahoma" w:hAnsi="Tahoma" w:cs="Tahoma"/>
        </w:rPr>
        <w:t xml:space="preserve"> </w:t>
      </w:r>
      <w:r w:rsidRPr="003C0358">
        <w:rPr>
          <w:rFonts w:ascii="Tahoma" w:hAnsi="Tahoma" w:cs="Tahoma"/>
          <w:b/>
        </w:rPr>
        <w:t>tip – naziv, oznako</w:t>
      </w:r>
      <w:r w:rsidRPr="003C0358">
        <w:rPr>
          <w:rFonts w:ascii="Tahoma" w:hAnsi="Tahoma" w:cs="Tahoma"/>
        </w:rPr>
        <w:t xml:space="preserve"> ponujenega artikla. </w:t>
      </w:r>
    </w:p>
    <w:p w14:paraId="328BCCE9" w14:textId="77777777" w:rsidR="00AD6FEB" w:rsidRPr="003C0358" w:rsidRDefault="00AD6FEB" w:rsidP="00FA4377">
      <w:pPr>
        <w:keepNext/>
        <w:keepLines/>
        <w:jc w:val="both"/>
        <w:rPr>
          <w:rFonts w:ascii="Tahoma" w:hAnsi="Tahoma" w:cs="Tahoma"/>
        </w:rPr>
      </w:pPr>
    </w:p>
    <w:p w14:paraId="3840CDD4" w14:textId="77777777" w:rsidR="00AD6FEB" w:rsidRPr="003C0358" w:rsidRDefault="00AD6FEB" w:rsidP="00FA4377">
      <w:pPr>
        <w:keepNext/>
        <w:keepLines/>
        <w:jc w:val="both"/>
        <w:rPr>
          <w:rFonts w:ascii="Tahoma" w:hAnsi="Tahoma" w:cs="Tahoma"/>
          <w:u w:val="single"/>
        </w:rPr>
      </w:pPr>
      <w:r w:rsidRPr="003C0358">
        <w:rPr>
          <w:rFonts w:ascii="Tahoma" w:hAnsi="Tahoma" w:cs="Tahoma"/>
          <w:u w:val="single"/>
        </w:rPr>
        <w:t>Ponudnik mora upoštevati navodila in zahteve glede ponudbenega predračuna, ki so navedena Prilogi 2/1.</w:t>
      </w:r>
    </w:p>
    <w:p w14:paraId="4D019ED6" w14:textId="77777777" w:rsidR="00AD6FEB" w:rsidRPr="005A2BF0" w:rsidRDefault="00AD6FEB" w:rsidP="00FA4377">
      <w:pPr>
        <w:keepNext/>
        <w:keepLines/>
        <w:jc w:val="both"/>
        <w:rPr>
          <w:rFonts w:ascii="Tahoma" w:hAnsi="Tahoma" w:cs="Tahoma"/>
        </w:rPr>
      </w:pPr>
    </w:p>
    <w:p w14:paraId="296E5DE4" w14:textId="77777777" w:rsidR="0027646C" w:rsidRPr="005A2BF0" w:rsidRDefault="0027646C" w:rsidP="00FA4377">
      <w:pPr>
        <w:keepNext/>
        <w:keepLines/>
        <w:ind w:right="-142"/>
        <w:jc w:val="both"/>
        <w:rPr>
          <w:rFonts w:ascii="Tahoma" w:hAnsi="Tahoma" w:cs="Tahoma"/>
          <w:b/>
          <w:u w:val="single"/>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24D5BEE1" w14:textId="77777777" w:rsidTr="00E01231">
        <w:tc>
          <w:tcPr>
            <w:tcW w:w="608" w:type="dxa"/>
            <w:tcBorders>
              <w:right w:val="nil"/>
            </w:tcBorders>
          </w:tcPr>
          <w:p w14:paraId="584B7B31" w14:textId="77777777" w:rsidR="00AD6770" w:rsidRPr="005A2BF0" w:rsidRDefault="00AD6770"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62C1F851" w14:textId="77777777" w:rsidR="00AD6770" w:rsidRPr="005A2BF0" w:rsidRDefault="00AD6770" w:rsidP="00FA4377">
            <w:pPr>
              <w:keepNext/>
              <w:keepLines/>
              <w:rPr>
                <w:rFonts w:ascii="Tahoma" w:hAnsi="Tahoma" w:cs="Tahoma"/>
              </w:rPr>
            </w:pPr>
            <w:r w:rsidRPr="005A2BF0">
              <w:rPr>
                <w:rFonts w:ascii="Tahoma" w:hAnsi="Tahoma" w:cs="Tahoma"/>
              </w:rPr>
              <w:t>IZJAVA FIZIČNE OSEBE</w:t>
            </w:r>
          </w:p>
        </w:tc>
        <w:tc>
          <w:tcPr>
            <w:tcW w:w="851" w:type="dxa"/>
            <w:tcBorders>
              <w:top w:val="single" w:sz="4" w:space="0" w:color="auto"/>
              <w:left w:val="single" w:sz="4" w:space="0" w:color="auto"/>
              <w:bottom w:val="single" w:sz="4" w:space="0" w:color="auto"/>
              <w:right w:val="nil"/>
            </w:tcBorders>
          </w:tcPr>
          <w:p w14:paraId="46601C62" w14:textId="77777777" w:rsidR="00AD6770" w:rsidRPr="005A2BF0" w:rsidRDefault="00AD6770"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02DB716" w14:textId="77777777" w:rsidR="00AD6770" w:rsidRPr="005A2BF0" w:rsidRDefault="00AD6770" w:rsidP="00FA4377">
            <w:pPr>
              <w:keepNext/>
              <w:keepLines/>
              <w:ind w:right="-62"/>
              <w:jc w:val="both"/>
              <w:rPr>
                <w:rFonts w:ascii="Tahoma" w:hAnsi="Tahoma" w:cs="Tahoma"/>
                <w:b/>
                <w:iCs/>
              </w:rPr>
            </w:pPr>
            <w:r w:rsidRPr="005A2BF0">
              <w:rPr>
                <w:rFonts w:ascii="Tahoma" w:hAnsi="Tahoma" w:cs="Tahoma"/>
                <w:b/>
                <w:iCs/>
              </w:rPr>
              <w:t xml:space="preserve"> 3/3  </w:t>
            </w:r>
          </w:p>
        </w:tc>
      </w:tr>
    </w:tbl>
    <w:p w14:paraId="672AAFBC" w14:textId="584C94D2" w:rsidR="00E6163A" w:rsidRPr="005A2BF0" w:rsidRDefault="00E6163A" w:rsidP="00FA4377">
      <w:pPr>
        <w:keepNext/>
        <w:keepLines/>
        <w:spacing w:before="120"/>
        <w:jc w:val="both"/>
        <w:rPr>
          <w:rFonts w:ascii="Tahoma" w:hAnsi="Tahoma" w:cs="Tahoma"/>
        </w:rPr>
      </w:pPr>
      <w:r w:rsidRPr="005A2BF0">
        <w:rPr>
          <w:rFonts w:ascii="Tahoma" w:hAnsi="Tahoma" w:cs="Tahoma"/>
        </w:rPr>
        <w:lastRenderedPageBreak/>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55751B16" w14:textId="77777777" w:rsidR="00AD6770" w:rsidRPr="005A2BF0" w:rsidRDefault="00AD6770" w:rsidP="00FA4377">
      <w:pPr>
        <w:keepNext/>
        <w:keepLines/>
        <w:tabs>
          <w:tab w:val="left" w:pos="142"/>
          <w:tab w:val="left" w:pos="567"/>
          <w:tab w:val="num" w:pos="851"/>
          <w:tab w:val="left" w:pos="993"/>
        </w:tab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53084AF2" w14:textId="77777777" w:rsidTr="00E01231">
        <w:tc>
          <w:tcPr>
            <w:tcW w:w="608" w:type="dxa"/>
            <w:tcBorders>
              <w:right w:val="nil"/>
            </w:tcBorders>
          </w:tcPr>
          <w:p w14:paraId="79D02934" w14:textId="77777777" w:rsidR="00AD6770" w:rsidRPr="005A2BF0" w:rsidRDefault="00AD6770"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41C99DE3" w14:textId="77777777" w:rsidR="00AD6770" w:rsidRPr="005A2BF0" w:rsidRDefault="00AD6770" w:rsidP="00FA4377">
            <w:pPr>
              <w:keepNext/>
              <w:keepLines/>
              <w:rPr>
                <w:rFonts w:ascii="Tahoma" w:hAnsi="Tahoma" w:cs="Tahoma"/>
              </w:rPr>
            </w:pPr>
            <w:r w:rsidRPr="005A2BF0">
              <w:rPr>
                <w:rFonts w:ascii="Tahoma" w:hAnsi="Tahoma" w:cs="Tahoma"/>
              </w:rPr>
              <w:t>IZJAVA O UDELEŽBI FIZIČNIH IN PRAVNIH OSEB V LASTNIŠTVU GOSPODARSKEGA SUBJEKTA</w:t>
            </w:r>
          </w:p>
        </w:tc>
        <w:tc>
          <w:tcPr>
            <w:tcW w:w="851" w:type="dxa"/>
            <w:tcBorders>
              <w:top w:val="single" w:sz="4" w:space="0" w:color="auto"/>
              <w:left w:val="single" w:sz="4" w:space="0" w:color="auto"/>
              <w:bottom w:val="single" w:sz="4" w:space="0" w:color="auto"/>
              <w:right w:val="nil"/>
            </w:tcBorders>
          </w:tcPr>
          <w:p w14:paraId="6EBAD9D0" w14:textId="77777777" w:rsidR="00AD6770" w:rsidRPr="005A2BF0" w:rsidRDefault="00AD6770"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143044A" w14:textId="77777777" w:rsidR="00AD6770" w:rsidRPr="005A2BF0" w:rsidRDefault="00AD6770" w:rsidP="00FA4377">
            <w:pPr>
              <w:keepNext/>
              <w:keepLines/>
              <w:ind w:right="-62"/>
              <w:jc w:val="both"/>
              <w:rPr>
                <w:rFonts w:ascii="Tahoma" w:hAnsi="Tahoma" w:cs="Tahoma"/>
                <w:b/>
                <w:iCs/>
              </w:rPr>
            </w:pPr>
            <w:r w:rsidRPr="005A2BF0">
              <w:rPr>
                <w:rFonts w:ascii="Tahoma" w:hAnsi="Tahoma" w:cs="Tahoma"/>
                <w:b/>
                <w:iCs/>
              </w:rPr>
              <w:t xml:space="preserve"> 3/4  </w:t>
            </w:r>
          </w:p>
        </w:tc>
      </w:tr>
    </w:tbl>
    <w:p w14:paraId="4D06C930" w14:textId="07749F89" w:rsidR="00E6163A" w:rsidRPr="005A2BF0" w:rsidRDefault="00E6163A" w:rsidP="00FA4377">
      <w:pPr>
        <w:keepNext/>
        <w:keepLines/>
        <w:spacing w:before="120"/>
        <w:jc w:val="both"/>
        <w:rPr>
          <w:rFonts w:ascii="Tahoma" w:hAnsi="Tahoma" w:cs="Tahoma"/>
        </w:rPr>
      </w:pPr>
      <w:r w:rsidRPr="005A2BF0">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4CFE9374" w14:textId="44C9B946" w:rsidR="00A74E8F" w:rsidRDefault="00A74E8F" w:rsidP="00FA4377">
      <w:pPr>
        <w:keepNext/>
        <w:keepLines/>
        <w:jc w:val="both"/>
        <w:rPr>
          <w:rFonts w:ascii="Tahoma" w:hAnsi="Tahoma" w:cs="Tahoma"/>
        </w:rPr>
      </w:pPr>
    </w:p>
    <w:p w14:paraId="731B37F2" w14:textId="77777777" w:rsidR="004A09F4" w:rsidRPr="005A2BF0" w:rsidRDefault="004A09F4"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6B620F" w:rsidRPr="005A2BF0" w14:paraId="143B75AE" w14:textId="77777777" w:rsidTr="00E01231">
        <w:tc>
          <w:tcPr>
            <w:tcW w:w="608" w:type="dxa"/>
            <w:tcBorders>
              <w:right w:val="nil"/>
            </w:tcBorders>
          </w:tcPr>
          <w:p w14:paraId="35624CA4" w14:textId="77777777" w:rsidR="006B620F" w:rsidRPr="005A2BF0" w:rsidRDefault="006B620F" w:rsidP="00FA4377">
            <w:pPr>
              <w:keepNext/>
              <w:keepLines/>
              <w:jc w:val="both"/>
              <w:rPr>
                <w:rFonts w:ascii="Tahoma" w:hAnsi="Tahoma" w:cs="Tahoma"/>
              </w:rPr>
            </w:pPr>
            <w:bookmarkStart w:id="16" w:name="_Hlk201857646"/>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722F8C9" w14:textId="77777777" w:rsidR="006B620F" w:rsidRPr="005A2BF0" w:rsidRDefault="006B620F" w:rsidP="00FA4377">
            <w:pPr>
              <w:keepNext/>
              <w:keepLines/>
              <w:rPr>
                <w:rFonts w:ascii="Tahoma" w:hAnsi="Tahoma" w:cs="Tahoma"/>
              </w:rPr>
            </w:pPr>
            <w:r w:rsidRPr="005A2BF0">
              <w:rPr>
                <w:rFonts w:ascii="Tahoma" w:hAnsi="Tahoma" w:cs="Tahoma"/>
              </w:rPr>
              <w:t>UDELEŽBA PODIZVAJALCA IN ZAHTEVA ZA NEPOSREDNO PLAČILO</w:t>
            </w:r>
          </w:p>
        </w:tc>
        <w:tc>
          <w:tcPr>
            <w:tcW w:w="851" w:type="dxa"/>
            <w:tcBorders>
              <w:top w:val="single" w:sz="4" w:space="0" w:color="auto"/>
              <w:left w:val="single" w:sz="4" w:space="0" w:color="auto"/>
              <w:bottom w:val="single" w:sz="4" w:space="0" w:color="auto"/>
              <w:right w:val="nil"/>
            </w:tcBorders>
          </w:tcPr>
          <w:p w14:paraId="33AEFC41" w14:textId="77777777" w:rsidR="006B620F" w:rsidRPr="005A2BF0" w:rsidRDefault="006B620F"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B101D28" w14:textId="77777777" w:rsidR="006B620F" w:rsidRPr="005A2BF0" w:rsidRDefault="006B620F" w:rsidP="00FA4377">
            <w:pPr>
              <w:keepNext/>
              <w:keepLines/>
              <w:ind w:right="-62"/>
              <w:jc w:val="both"/>
              <w:rPr>
                <w:rFonts w:ascii="Tahoma" w:hAnsi="Tahoma" w:cs="Tahoma"/>
                <w:b/>
                <w:iCs/>
              </w:rPr>
            </w:pPr>
            <w:r w:rsidRPr="005A2BF0">
              <w:rPr>
                <w:rFonts w:ascii="Tahoma" w:hAnsi="Tahoma" w:cs="Tahoma"/>
                <w:b/>
                <w:iCs/>
              </w:rPr>
              <w:t xml:space="preserve"> 4/1  </w:t>
            </w:r>
          </w:p>
        </w:tc>
      </w:tr>
    </w:tbl>
    <w:bookmarkEnd w:id="16"/>
    <w:p w14:paraId="7D981DB3" w14:textId="25A9B19A" w:rsidR="00470308" w:rsidRPr="005A2BF0" w:rsidRDefault="00470308" w:rsidP="00FA4377">
      <w:pPr>
        <w:keepNext/>
        <w:keepLines/>
        <w:spacing w:before="120"/>
        <w:jc w:val="both"/>
        <w:rPr>
          <w:rFonts w:ascii="Tahoma" w:hAnsi="Tahoma" w:cs="Tahoma"/>
        </w:rPr>
      </w:pPr>
      <w:r w:rsidRPr="005A2BF0">
        <w:rPr>
          <w:rFonts w:ascii="Tahoma" w:hAnsi="Tahoma" w:cs="Tahoma"/>
        </w:rPr>
        <w:t xml:space="preserve">Podizvajalec izpolni vse zahtevane podatke, v kolikor ponudnik del javnega naročila odda v </w:t>
      </w:r>
      <w:proofErr w:type="spellStart"/>
      <w:r w:rsidRPr="005A2BF0">
        <w:rPr>
          <w:rFonts w:ascii="Tahoma" w:hAnsi="Tahoma" w:cs="Tahoma"/>
        </w:rPr>
        <w:t>podizvajanje</w:t>
      </w:r>
      <w:proofErr w:type="spellEnd"/>
      <w:r w:rsidRPr="005A2BF0">
        <w:rPr>
          <w:rFonts w:ascii="Tahoma" w:hAnsi="Tahoma" w:cs="Tahoma"/>
        </w:rPr>
        <w:t xml:space="preserve">. </w:t>
      </w:r>
      <w:r w:rsidR="006B620F" w:rsidRPr="005A2BF0">
        <w:rPr>
          <w:rFonts w:ascii="Tahoma" w:hAnsi="Tahoma" w:cs="Tahoma"/>
        </w:rPr>
        <w:t xml:space="preserve">  </w:t>
      </w:r>
      <w:r w:rsidRPr="005A2BF0">
        <w:rPr>
          <w:rFonts w:ascii="Tahoma" w:hAnsi="Tahoma" w:cs="Tahoma"/>
        </w:rPr>
        <w:t>V kolikor ponudnik v predmetnem naročilu ne nastopa z nobenim podizvajalcem, priloge ni treba prilagati.</w:t>
      </w:r>
    </w:p>
    <w:p w14:paraId="4FB866DE" w14:textId="77777777" w:rsidR="00470308" w:rsidRPr="005A2BF0" w:rsidRDefault="00470308" w:rsidP="00FA4377">
      <w:pPr>
        <w:keepNext/>
        <w:keepLines/>
        <w:jc w:val="both"/>
        <w:rPr>
          <w:rFonts w:ascii="Tahoma" w:hAnsi="Tahoma" w:cs="Tahoma"/>
        </w:rPr>
      </w:pPr>
    </w:p>
    <w:p w14:paraId="704F42D0" w14:textId="77777777" w:rsidR="00470308" w:rsidRPr="005A2BF0" w:rsidRDefault="00470308" w:rsidP="00FA4377">
      <w:pPr>
        <w:keepNext/>
        <w:keepLines/>
        <w:jc w:val="both"/>
        <w:rPr>
          <w:rFonts w:ascii="Tahoma" w:hAnsi="Tahoma" w:cs="Tahoma"/>
        </w:rPr>
      </w:pPr>
      <w:r w:rsidRPr="005A2BF0">
        <w:rPr>
          <w:rFonts w:ascii="Tahoma" w:hAnsi="Tahoma" w:cs="Tahoma"/>
        </w:rPr>
        <w:t xml:space="preserve">V kolikor ponudnik namerava izvajati predmet  javnega naročila s podizvajalci, mora ravnati v skladu s 94. členom ZJN-3 ter </w:t>
      </w:r>
      <w:r w:rsidRPr="005A2BF0">
        <w:rPr>
          <w:rFonts w:ascii="Tahoma" w:eastAsia="Calibri" w:hAnsi="Tahoma" w:cs="Tahoma"/>
        </w:rPr>
        <w:t xml:space="preserve">za vse navedene podizvajalce predložiti izpolnjeno, podpisani in žigosano Prilogo 4/1 in Obrazec 3 k Prilogi 4/1 (sporazum o medsebojnem sodelovanju). </w:t>
      </w:r>
      <w:r w:rsidRPr="005A2BF0">
        <w:rPr>
          <w:rFonts w:ascii="Tahoma" w:hAnsi="Tahoma" w:cs="Tahoma"/>
        </w:rPr>
        <w:t xml:space="preserve">Kadar namerava ponudnik izvajati predmet javnega naročila </w:t>
      </w:r>
      <w:r w:rsidRPr="005A2BF0">
        <w:rPr>
          <w:rFonts w:ascii="Tahoma" w:hAnsi="Tahoma" w:cs="Tahoma"/>
          <w:u w:val="single"/>
        </w:rPr>
        <w:t xml:space="preserve">s podizvajalcem, ki zahteva neposredno plačilo </w:t>
      </w:r>
      <w:r w:rsidRPr="005A2BF0">
        <w:rPr>
          <w:rFonts w:ascii="Tahoma" w:hAnsi="Tahoma" w:cs="Tahoma"/>
        </w:rPr>
        <w:t>v skladu s 94. členom ZJN-3, mora k ponudbi priložiti Obrazec 1 k Prilogi 4/1 (pooblastilo ponudnika), Obrazec 2 k Prilogi 4/1 (soglasje podizvajalcev) in Obrazec 3 k Prilogi 4/1 (sporazum o medsebojnem sodelovanju).</w:t>
      </w:r>
    </w:p>
    <w:p w14:paraId="5024F6C9" w14:textId="77777777" w:rsidR="00CE2724" w:rsidRPr="005A2BF0" w:rsidRDefault="00CE2724"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6B620F" w:rsidRPr="005A2BF0" w14:paraId="0F8A08CE" w14:textId="77777777" w:rsidTr="00E01231">
        <w:tc>
          <w:tcPr>
            <w:tcW w:w="608" w:type="dxa"/>
            <w:tcBorders>
              <w:right w:val="nil"/>
            </w:tcBorders>
          </w:tcPr>
          <w:p w14:paraId="5FF87AEF" w14:textId="77777777" w:rsidR="006B620F" w:rsidRPr="005A2BF0" w:rsidRDefault="006B620F" w:rsidP="00FA4377">
            <w:pPr>
              <w:keepNext/>
              <w:keepLines/>
              <w:jc w:val="both"/>
              <w:rPr>
                <w:rFonts w:ascii="Tahoma" w:hAnsi="Tahoma" w:cs="Tahoma"/>
              </w:rPr>
            </w:pPr>
            <w:bookmarkStart w:id="17" w:name="_Hlk201831617"/>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5A911F5B" w14:textId="77777777" w:rsidR="006B620F" w:rsidRPr="005A2BF0" w:rsidRDefault="006B620F" w:rsidP="00FA4377">
            <w:pPr>
              <w:keepNext/>
              <w:keepLines/>
              <w:rPr>
                <w:rFonts w:ascii="Tahoma" w:hAnsi="Tahoma" w:cs="Tahoma"/>
              </w:rPr>
            </w:pPr>
            <w:r w:rsidRPr="005A2BF0">
              <w:rPr>
                <w:rFonts w:ascii="Tahoma" w:hAnsi="Tahoma" w:cs="Tahoma"/>
              </w:rPr>
              <w:t>SEZNAM DRUGIH SUBJEKTOV, KATERIH ZMOGLJIVOST UPORABLJA PONUDNIK</w:t>
            </w:r>
          </w:p>
        </w:tc>
        <w:tc>
          <w:tcPr>
            <w:tcW w:w="851" w:type="dxa"/>
            <w:tcBorders>
              <w:top w:val="single" w:sz="4" w:space="0" w:color="auto"/>
              <w:left w:val="single" w:sz="4" w:space="0" w:color="auto"/>
              <w:bottom w:val="single" w:sz="4" w:space="0" w:color="auto"/>
              <w:right w:val="nil"/>
            </w:tcBorders>
          </w:tcPr>
          <w:p w14:paraId="0C6CBB8E" w14:textId="77777777" w:rsidR="006B620F" w:rsidRPr="005A2BF0" w:rsidRDefault="006B620F"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263F3BA" w14:textId="77777777" w:rsidR="006B620F" w:rsidRPr="005A2BF0" w:rsidRDefault="006B620F" w:rsidP="00FA4377">
            <w:pPr>
              <w:keepNext/>
              <w:keepLines/>
              <w:ind w:right="-62"/>
              <w:jc w:val="both"/>
              <w:rPr>
                <w:rFonts w:ascii="Tahoma" w:hAnsi="Tahoma" w:cs="Tahoma"/>
                <w:b/>
                <w:iCs/>
              </w:rPr>
            </w:pPr>
            <w:r w:rsidRPr="005A2BF0">
              <w:rPr>
                <w:rFonts w:ascii="Tahoma" w:hAnsi="Tahoma" w:cs="Tahoma"/>
                <w:b/>
                <w:iCs/>
              </w:rPr>
              <w:t xml:space="preserve"> 4/2  </w:t>
            </w:r>
          </w:p>
        </w:tc>
      </w:tr>
    </w:tbl>
    <w:bookmarkEnd w:id="17"/>
    <w:p w14:paraId="0C5AEF2C" w14:textId="7E20E795" w:rsidR="003504F7" w:rsidRPr="005A2BF0" w:rsidRDefault="003504F7" w:rsidP="00FA4377">
      <w:pPr>
        <w:keepNext/>
        <w:keepLines/>
        <w:spacing w:before="120"/>
        <w:jc w:val="both"/>
        <w:rPr>
          <w:rFonts w:ascii="Tahoma" w:hAnsi="Tahoma" w:cs="Tahoma"/>
        </w:rPr>
      </w:pPr>
      <w:r w:rsidRPr="005A2BF0">
        <w:rPr>
          <w:rFonts w:ascii="Tahoma" w:hAnsi="Tahoma" w:cs="Tahoma"/>
        </w:rPr>
        <w:t xml:space="preserve">Ponudnik mora prilogo izpolniti, v kolikor uporabi zmogljivost drugih subjektov, </w:t>
      </w:r>
      <w:r w:rsidRPr="005A2BF0">
        <w:rPr>
          <w:rFonts w:ascii="Tahoma" w:hAnsi="Tahoma" w:cs="Tahoma"/>
          <w:u w:val="single"/>
        </w:rPr>
        <w:t>ki niso partner/ji v primeru skupne ponudbe in v ponudbi niso navedeni kot podizvajalec/ci</w:t>
      </w:r>
      <w:r w:rsidRPr="005A2BF0">
        <w:rPr>
          <w:rFonts w:ascii="Tahoma" w:hAnsi="Tahoma" w:cs="Tahoma"/>
        </w:rPr>
        <w:t>.</w:t>
      </w:r>
    </w:p>
    <w:p w14:paraId="32505B8A" w14:textId="77777777" w:rsidR="00470308" w:rsidRPr="005A2BF0" w:rsidRDefault="00470308" w:rsidP="00FA4377">
      <w:pPr>
        <w:keepNext/>
        <w:keepLines/>
        <w:jc w:val="both"/>
        <w:rPr>
          <w:rFonts w:ascii="Tahoma" w:hAnsi="Tahoma" w:cs="Tahoma"/>
        </w:rPr>
      </w:pPr>
    </w:p>
    <w:p w14:paraId="17962AFA" w14:textId="732AC09E" w:rsidR="003504F7" w:rsidRPr="00AD6FEB" w:rsidRDefault="003504F7" w:rsidP="00FA4377">
      <w:pPr>
        <w:keepNext/>
        <w:keepLines/>
        <w:jc w:val="both"/>
        <w:rPr>
          <w:rFonts w:ascii="Tahoma" w:hAnsi="Tahoma" w:cs="Tahoma"/>
          <w:strike/>
          <w:u w:val="single"/>
        </w:rPr>
      </w:pPr>
      <w:r w:rsidRPr="005A2BF0">
        <w:rPr>
          <w:rFonts w:ascii="Tahoma" w:hAnsi="Tahoma" w:cs="Tahoma"/>
        </w:rPr>
        <w:t xml:space="preserve">Ponudnik razmnoži potrebno število izvodov vseh obrazcev. </w:t>
      </w:r>
      <w:r w:rsidRPr="005A2BF0">
        <w:rPr>
          <w:rFonts w:ascii="Tahoma" w:hAnsi="Tahoma" w:cs="Tahoma"/>
          <w:u w:val="single"/>
        </w:rPr>
        <w:t>V kolikor ponudnik ne bo uporabil zmogljivosti drugih subjektov, priloge ni potrebno izpolni</w:t>
      </w:r>
      <w:r w:rsidR="00470308" w:rsidRPr="005A2BF0">
        <w:rPr>
          <w:rFonts w:ascii="Tahoma" w:hAnsi="Tahoma" w:cs="Tahoma"/>
          <w:u w:val="single"/>
        </w:rPr>
        <w:t>ti</w:t>
      </w:r>
      <w:r w:rsidRPr="005A2BF0">
        <w:rPr>
          <w:rFonts w:ascii="Tahoma" w:hAnsi="Tahoma" w:cs="Tahoma"/>
          <w:u w:val="single"/>
        </w:rPr>
        <w:t>.</w:t>
      </w:r>
    </w:p>
    <w:p w14:paraId="09616618" w14:textId="15852212" w:rsidR="001C4B03" w:rsidRPr="00AD6FEB" w:rsidRDefault="001C4B03" w:rsidP="00FA4377">
      <w:pPr>
        <w:keepNext/>
        <w:keepLines/>
        <w:jc w:val="both"/>
        <w:rPr>
          <w:rFonts w:ascii="Tahoma" w:hAnsi="Tahoma" w:cs="Tahoma"/>
          <w:strike/>
          <w:sz w:val="1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A22598" w:rsidRPr="005A2BF0" w14:paraId="5EABD70E" w14:textId="77777777" w:rsidTr="00E01231">
        <w:tc>
          <w:tcPr>
            <w:tcW w:w="608" w:type="dxa"/>
            <w:tcBorders>
              <w:right w:val="nil"/>
            </w:tcBorders>
          </w:tcPr>
          <w:p w14:paraId="2688C55C" w14:textId="77777777" w:rsidR="00A22598" w:rsidRPr="005A2BF0" w:rsidRDefault="00A22598"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68081457" w14:textId="1C09ED5C" w:rsidR="00A22598" w:rsidRPr="005A2BF0" w:rsidRDefault="00A22598" w:rsidP="00FA4377">
            <w:pPr>
              <w:keepNext/>
              <w:keepLines/>
              <w:rPr>
                <w:rFonts w:ascii="Tahoma" w:hAnsi="Tahoma" w:cs="Tahoma"/>
              </w:rPr>
            </w:pPr>
            <w:r w:rsidRPr="005A2BF0">
              <w:rPr>
                <w:rFonts w:ascii="Tahoma" w:hAnsi="Tahoma" w:cs="Tahoma"/>
              </w:rPr>
              <w:t>OSNUTEK</w:t>
            </w:r>
            <w:r w:rsidR="0027646C" w:rsidRPr="005A2BF0">
              <w:rPr>
                <w:rFonts w:ascii="Tahoma" w:hAnsi="Tahoma" w:cs="Tahoma"/>
              </w:rPr>
              <w:t xml:space="preserve"> OKVIRNEGA SPORAZUMA</w:t>
            </w:r>
          </w:p>
        </w:tc>
        <w:tc>
          <w:tcPr>
            <w:tcW w:w="1134" w:type="dxa"/>
          </w:tcPr>
          <w:p w14:paraId="1901371B" w14:textId="26D37569" w:rsidR="00A22598" w:rsidRPr="005A2BF0" w:rsidRDefault="00A22598" w:rsidP="00FA4377">
            <w:pPr>
              <w:keepNext/>
              <w:keepLines/>
              <w:jc w:val="both"/>
              <w:rPr>
                <w:rFonts w:ascii="Tahoma" w:hAnsi="Tahoma" w:cs="Tahoma"/>
                <w:b/>
                <w:iCs/>
              </w:rPr>
            </w:pPr>
            <w:r w:rsidRPr="005A2BF0">
              <w:rPr>
                <w:rFonts w:ascii="Tahoma" w:hAnsi="Tahoma" w:cs="Tahoma"/>
                <w:b/>
                <w:iCs/>
              </w:rPr>
              <w:t xml:space="preserve">Priloga   </w:t>
            </w:r>
            <w:r w:rsidR="00367F1B">
              <w:rPr>
                <w:rFonts w:ascii="Tahoma" w:hAnsi="Tahoma" w:cs="Tahoma"/>
                <w:b/>
                <w:iCs/>
              </w:rPr>
              <w:t>5</w:t>
            </w:r>
          </w:p>
        </w:tc>
      </w:tr>
    </w:tbl>
    <w:p w14:paraId="78BEDED1" w14:textId="2041244C" w:rsidR="00A22598" w:rsidRDefault="00A22598" w:rsidP="00FA4377">
      <w:pPr>
        <w:keepNext/>
        <w:keepLines/>
        <w:spacing w:before="120"/>
        <w:jc w:val="both"/>
        <w:rPr>
          <w:rFonts w:ascii="Tahoma" w:hAnsi="Tahoma" w:cs="Tahoma"/>
        </w:rPr>
      </w:pPr>
      <w:r w:rsidRPr="005A2BF0">
        <w:rPr>
          <w:rFonts w:ascii="Tahoma" w:hAnsi="Tahoma" w:cs="Tahoma"/>
        </w:rPr>
        <w:t>Ponudnik s podpisom Priloge 3/1 potrdi, da se strinja in sprejema vsebino pogodbe.</w:t>
      </w:r>
      <w:r w:rsidR="0049394D" w:rsidRPr="005A2BF0">
        <w:rPr>
          <w:rFonts w:ascii="Tahoma" w:hAnsi="Tahoma" w:cs="Tahoma"/>
        </w:rPr>
        <w:t xml:space="preserve"> Zaželeno je, da je osnutek okvirnega sporazuma izpolnjen in priložen k ponudbeni dokumentaciji.</w:t>
      </w:r>
    </w:p>
    <w:p w14:paraId="7E1A30ED" w14:textId="77777777" w:rsidR="00367F1B" w:rsidRPr="005A2BF0" w:rsidRDefault="00367F1B" w:rsidP="00FA4377">
      <w:pPr>
        <w:keepNext/>
        <w:keepLines/>
        <w:spacing w:before="120"/>
        <w:jc w:val="both"/>
        <w:rPr>
          <w:rFonts w:ascii="Tahoma" w:hAnsi="Tahoma" w:cs="Tahoma"/>
        </w:rPr>
      </w:pPr>
    </w:p>
    <w:tbl>
      <w:tblPr>
        <w:tblW w:w="9533"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05"/>
        <w:gridCol w:w="925"/>
        <w:gridCol w:w="351"/>
      </w:tblGrid>
      <w:tr w:rsidR="00367F1B" w:rsidRPr="003C0358" w14:paraId="684F268D" w14:textId="77777777" w:rsidTr="00DD54AD">
        <w:tc>
          <w:tcPr>
            <w:tcW w:w="252" w:type="dxa"/>
            <w:tcBorders>
              <w:top w:val="single" w:sz="4" w:space="0" w:color="auto"/>
              <w:bottom w:val="single" w:sz="4" w:space="0" w:color="auto"/>
              <w:right w:val="nil"/>
            </w:tcBorders>
          </w:tcPr>
          <w:p w14:paraId="19C23868" w14:textId="77777777" w:rsidR="00367F1B" w:rsidRPr="003C0358" w:rsidRDefault="00367F1B" w:rsidP="00FA4377">
            <w:pPr>
              <w:keepNext/>
              <w:keepLines/>
              <w:jc w:val="right"/>
              <w:rPr>
                <w:rFonts w:ascii="Tahoma" w:hAnsi="Tahoma" w:cs="Tahoma"/>
              </w:rPr>
            </w:pPr>
            <w:r w:rsidRPr="003C0358">
              <w:br w:type="page"/>
            </w:r>
            <w:r w:rsidRPr="003C0358">
              <w:rPr>
                <w:rFonts w:ascii="Tahoma" w:hAnsi="Tahoma" w:cs="Tahoma"/>
                <w:sz w:val="18"/>
              </w:rPr>
              <w:br w:type="page"/>
            </w:r>
          </w:p>
        </w:tc>
        <w:tc>
          <w:tcPr>
            <w:tcW w:w="8005" w:type="dxa"/>
            <w:tcBorders>
              <w:top w:val="single" w:sz="4" w:space="0" w:color="auto"/>
              <w:left w:val="nil"/>
              <w:bottom w:val="single" w:sz="4" w:space="0" w:color="auto"/>
            </w:tcBorders>
          </w:tcPr>
          <w:p w14:paraId="4AFAA2FB" w14:textId="77777777" w:rsidR="00367F1B" w:rsidRPr="00F90EBE" w:rsidRDefault="00367F1B" w:rsidP="00FA4377">
            <w:pPr>
              <w:keepNext/>
              <w:keepLines/>
              <w:jc w:val="both"/>
              <w:rPr>
                <w:rFonts w:ascii="Tahoma" w:hAnsi="Tahoma" w:cs="Tahoma"/>
              </w:rPr>
            </w:pPr>
            <w:r w:rsidRPr="00F90EBE">
              <w:rPr>
                <w:rFonts w:ascii="Tahoma" w:hAnsi="Tahoma" w:cs="Tahoma"/>
              </w:rPr>
              <w:t>DOKUMENTACIJA V ZVEZI S PONUJENIM BLAGOM</w:t>
            </w:r>
          </w:p>
        </w:tc>
        <w:tc>
          <w:tcPr>
            <w:tcW w:w="925" w:type="dxa"/>
            <w:tcBorders>
              <w:top w:val="single" w:sz="4" w:space="0" w:color="auto"/>
              <w:bottom w:val="single" w:sz="4" w:space="0" w:color="auto"/>
              <w:right w:val="nil"/>
            </w:tcBorders>
          </w:tcPr>
          <w:p w14:paraId="0C4B4FAD" w14:textId="77777777" w:rsidR="00367F1B" w:rsidRPr="00F90EBE" w:rsidRDefault="00367F1B" w:rsidP="00FA4377">
            <w:pPr>
              <w:keepNext/>
              <w:keepLines/>
              <w:jc w:val="right"/>
              <w:rPr>
                <w:rFonts w:ascii="Tahoma" w:hAnsi="Tahoma" w:cs="Tahoma"/>
                <w:b/>
              </w:rPr>
            </w:pPr>
            <w:r w:rsidRPr="00F90EBE">
              <w:rPr>
                <w:rFonts w:ascii="Tahoma" w:hAnsi="Tahoma" w:cs="Tahoma"/>
                <w:b/>
                <w:i/>
              </w:rPr>
              <w:t xml:space="preserve">Priloga </w:t>
            </w:r>
          </w:p>
        </w:tc>
        <w:tc>
          <w:tcPr>
            <w:tcW w:w="351" w:type="dxa"/>
            <w:tcBorders>
              <w:top w:val="single" w:sz="4" w:space="0" w:color="auto"/>
              <w:left w:val="nil"/>
              <w:bottom w:val="single" w:sz="4" w:space="0" w:color="auto"/>
            </w:tcBorders>
          </w:tcPr>
          <w:p w14:paraId="403C672E" w14:textId="570DE29E" w:rsidR="00367F1B" w:rsidRPr="00F90EBE" w:rsidRDefault="00367F1B" w:rsidP="00FA4377">
            <w:pPr>
              <w:keepNext/>
              <w:keepLines/>
              <w:rPr>
                <w:rFonts w:ascii="Tahoma" w:hAnsi="Tahoma" w:cs="Tahoma"/>
                <w:b/>
                <w:i/>
              </w:rPr>
            </w:pPr>
            <w:r w:rsidRPr="00F90EBE">
              <w:rPr>
                <w:rFonts w:ascii="Tahoma" w:hAnsi="Tahoma" w:cs="Tahoma"/>
                <w:b/>
                <w:i/>
              </w:rPr>
              <w:t>6</w:t>
            </w:r>
          </w:p>
        </w:tc>
      </w:tr>
    </w:tbl>
    <w:p w14:paraId="3F86DD11" w14:textId="77777777" w:rsidR="00367F1B" w:rsidRPr="003C0358" w:rsidRDefault="00367F1B" w:rsidP="00FA4377">
      <w:pPr>
        <w:keepNext/>
        <w:keepLines/>
        <w:jc w:val="both"/>
        <w:rPr>
          <w:rFonts w:ascii="Tahoma" w:hAnsi="Tahoma" w:cs="Tahoma"/>
          <w:sz w:val="16"/>
        </w:rPr>
      </w:pPr>
    </w:p>
    <w:p w14:paraId="33DBB9F5" w14:textId="77777777" w:rsidR="00367F1B" w:rsidRPr="003C0358" w:rsidRDefault="00367F1B" w:rsidP="00FA4377">
      <w:pPr>
        <w:keepNext/>
        <w:keepLines/>
        <w:jc w:val="both"/>
        <w:rPr>
          <w:rFonts w:ascii="Tahoma" w:hAnsi="Tahoma" w:cs="Tahoma"/>
        </w:rPr>
      </w:pPr>
      <w:r w:rsidRPr="003C0358">
        <w:rPr>
          <w:rFonts w:ascii="Tahoma" w:hAnsi="Tahoma" w:cs="Tahoma"/>
        </w:rPr>
        <w:t xml:space="preserve">Ponudniki morajo v skladu z zahtevami razpisne dokumentacije k ponudbi priložiti: </w:t>
      </w:r>
    </w:p>
    <w:p w14:paraId="32E3EC8F" w14:textId="77777777" w:rsidR="00097ADD" w:rsidRDefault="00097ADD" w:rsidP="00FA4377">
      <w:pPr>
        <w:pStyle w:val="Navadensplet"/>
        <w:keepNext/>
        <w:keepLines/>
        <w:numPr>
          <w:ilvl w:val="0"/>
          <w:numId w:val="31"/>
        </w:numPr>
        <w:rPr>
          <w:rFonts w:ascii="Tahoma" w:hAnsi="Tahoma" w:cs="Tahoma"/>
          <w:sz w:val="20"/>
          <w:szCs w:val="20"/>
        </w:rPr>
      </w:pPr>
      <w:r w:rsidRPr="00097ADD">
        <w:rPr>
          <w:rStyle w:val="Krepko"/>
          <w:rFonts w:ascii="Tahoma" w:hAnsi="Tahoma" w:cs="Tahoma"/>
          <w:sz w:val="20"/>
          <w:szCs w:val="20"/>
        </w:rPr>
        <w:t>IZJAVO O LASTNOSTIH PROIZVODA (</w:t>
      </w:r>
      <w:proofErr w:type="spellStart"/>
      <w:r w:rsidRPr="00097ADD">
        <w:rPr>
          <w:rStyle w:val="Krepko"/>
          <w:rFonts w:ascii="Tahoma" w:hAnsi="Tahoma" w:cs="Tahoma"/>
          <w:sz w:val="20"/>
          <w:szCs w:val="20"/>
        </w:rPr>
        <w:t>DoP</w:t>
      </w:r>
      <w:proofErr w:type="spellEnd"/>
      <w:r w:rsidRPr="00097ADD">
        <w:rPr>
          <w:rStyle w:val="Krepko"/>
          <w:rFonts w:ascii="Tahoma" w:hAnsi="Tahoma" w:cs="Tahoma"/>
          <w:sz w:val="20"/>
          <w:szCs w:val="20"/>
        </w:rPr>
        <w:t>)</w:t>
      </w:r>
      <w:r w:rsidRPr="00097ADD">
        <w:rPr>
          <w:rFonts w:ascii="Tahoma" w:hAnsi="Tahoma" w:cs="Tahoma"/>
          <w:sz w:val="20"/>
          <w:szCs w:val="20"/>
        </w:rPr>
        <w:t>, ki mora biti priložena za</w:t>
      </w:r>
      <w:r w:rsidRPr="00097ADD">
        <w:rPr>
          <w:rFonts w:ascii="Tahoma" w:hAnsi="Tahoma" w:cs="Tahoma"/>
          <w:b/>
          <w:bCs/>
          <w:sz w:val="20"/>
          <w:szCs w:val="20"/>
        </w:rPr>
        <w:t xml:space="preserve"> </w:t>
      </w:r>
      <w:r w:rsidRPr="00097ADD">
        <w:rPr>
          <w:rStyle w:val="Krepko"/>
          <w:rFonts w:ascii="Tahoma" w:hAnsi="Tahoma" w:cs="Tahoma"/>
          <w:b w:val="0"/>
          <w:bCs w:val="0"/>
          <w:sz w:val="20"/>
          <w:szCs w:val="20"/>
        </w:rPr>
        <w:t>vse ponujene artikle</w:t>
      </w:r>
      <w:r w:rsidRPr="00097ADD">
        <w:rPr>
          <w:rFonts w:ascii="Tahoma" w:hAnsi="Tahoma" w:cs="Tahoma"/>
          <w:sz w:val="20"/>
          <w:szCs w:val="20"/>
        </w:rPr>
        <w:t>, ki so predmet tega javnega naročila (</w:t>
      </w:r>
      <w:r>
        <w:rPr>
          <w:rFonts w:ascii="Tahoma" w:hAnsi="Tahoma" w:cs="Tahoma"/>
          <w:sz w:val="20"/>
          <w:szCs w:val="20"/>
        </w:rPr>
        <w:t>o</w:t>
      </w:r>
      <w:r w:rsidRPr="00097ADD">
        <w:rPr>
          <w:rStyle w:val="Krepko"/>
          <w:rFonts w:ascii="Tahoma" w:hAnsi="Tahoma" w:cs="Tahoma"/>
          <w:b w:val="0"/>
          <w:bCs w:val="0"/>
          <w:sz w:val="20"/>
          <w:szCs w:val="20"/>
        </w:rPr>
        <w:t>ziroma mora biti jasno označeno, na katere postavke/oznake artiklov se posamezna izjava nanaša</w:t>
      </w:r>
      <w:r w:rsidRPr="00097ADD">
        <w:rPr>
          <w:rFonts w:ascii="Tahoma" w:hAnsi="Tahoma" w:cs="Tahoma"/>
          <w:sz w:val="20"/>
          <w:szCs w:val="20"/>
        </w:rPr>
        <w:t>);</w:t>
      </w:r>
    </w:p>
    <w:p w14:paraId="6453A0D6" w14:textId="5ECF79CC" w:rsidR="00367F1B" w:rsidRPr="00097ADD" w:rsidRDefault="00367F1B" w:rsidP="00FA4377">
      <w:pPr>
        <w:pStyle w:val="Navadensplet"/>
        <w:keepNext/>
        <w:keepLines/>
        <w:numPr>
          <w:ilvl w:val="0"/>
          <w:numId w:val="31"/>
        </w:numPr>
        <w:rPr>
          <w:rFonts w:ascii="Tahoma" w:hAnsi="Tahoma" w:cs="Tahoma"/>
          <w:bCs/>
          <w:sz w:val="20"/>
          <w:szCs w:val="20"/>
        </w:rPr>
      </w:pPr>
      <w:r w:rsidRPr="00097ADD">
        <w:rPr>
          <w:rStyle w:val="Krepko"/>
          <w:rFonts w:ascii="Tahoma" w:hAnsi="Tahoma" w:cs="Tahoma"/>
          <w:b w:val="0"/>
          <w:sz w:val="20"/>
          <w:szCs w:val="20"/>
        </w:rPr>
        <w:t xml:space="preserve">Ustrezno tehnično dokumentacijo v slovenskem jeziku iz katere je razvidno, da ponudba (proizvodi, ki so predmet javnega naročila in katere ponudnik ponuja v svoji ponudbi) izpolnjuje naročnikove tehnične zahteve in pogoje, navedene v razpisni dokumentaciji;    </w:t>
      </w:r>
    </w:p>
    <w:p w14:paraId="774E140C" w14:textId="77777777" w:rsidR="00367F1B" w:rsidRPr="003C0358" w:rsidRDefault="00367F1B" w:rsidP="00FA4377">
      <w:pPr>
        <w:keepNext/>
        <w:keepLines/>
        <w:tabs>
          <w:tab w:val="left" w:pos="567"/>
          <w:tab w:val="num" w:pos="851"/>
          <w:tab w:val="left" w:pos="993"/>
        </w:tabs>
        <w:jc w:val="both"/>
        <w:rPr>
          <w:rFonts w:ascii="Tahoma" w:hAnsi="Tahoma" w:cs="Tahoma"/>
          <w:b/>
        </w:rPr>
      </w:pPr>
      <w:r w:rsidRPr="003C0358">
        <w:rPr>
          <w:rFonts w:ascii="Tahoma" w:hAnsi="Tahoma" w:cs="Tahoma"/>
          <w:b/>
        </w:rPr>
        <w:t xml:space="preserve">Ponudniki morajo zgoraj navedeno dokumentacijo označiti in priložiti </w:t>
      </w:r>
      <w:r w:rsidRPr="003C0358">
        <w:rPr>
          <w:rFonts w:ascii="Tahoma" w:hAnsi="Tahoma" w:cs="Tahoma"/>
          <w:b/>
          <w:u w:val="single"/>
        </w:rPr>
        <w:t>po vrstnem redu iz ponudbenega predračuna</w:t>
      </w:r>
      <w:r w:rsidRPr="003C0358">
        <w:rPr>
          <w:rFonts w:ascii="Tahoma" w:hAnsi="Tahoma" w:cs="Tahoma"/>
          <w:b/>
        </w:rPr>
        <w:t>.</w:t>
      </w:r>
    </w:p>
    <w:p w14:paraId="0963F631" w14:textId="77777777" w:rsidR="00367F1B" w:rsidRPr="003C0358" w:rsidRDefault="00367F1B" w:rsidP="00FA4377">
      <w:pPr>
        <w:keepNext/>
        <w:keepLines/>
        <w:jc w:val="both"/>
        <w:rPr>
          <w:rFonts w:ascii="Tahoma" w:hAnsi="Tahoma" w:cs="Tahoma"/>
        </w:rPr>
      </w:pPr>
    </w:p>
    <w:p w14:paraId="5AE86395" w14:textId="77777777" w:rsidR="00367F1B" w:rsidRPr="003C0358" w:rsidRDefault="00367F1B" w:rsidP="00FA4377">
      <w:pPr>
        <w:keepNext/>
        <w:keepLines/>
        <w:jc w:val="both"/>
        <w:rPr>
          <w:rFonts w:ascii="Tahoma" w:hAnsi="Tahoma" w:cs="Tahoma"/>
        </w:rPr>
      </w:pPr>
      <w:r w:rsidRPr="003C0358">
        <w:rPr>
          <w:rFonts w:ascii="Tahoma" w:hAnsi="Tahoma" w:cs="Tahoma"/>
        </w:rPr>
        <w:t xml:space="preserve">Navedeno dokumentacijo je potrebno naložiti v </w:t>
      </w:r>
      <w:r w:rsidRPr="003C0358">
        <w:rPr>
          <w:rFonts w:ascii="Tahoma" w:hAnsi="Tahoma" w:cs="Tahoma"/>
          <w:b/>
          <w:sz w:val="18"/>
        </w:rPr>
        <w:t>Razdelek »DOKUMENTI«, del »Ostale priloge«.</w:t>
      </w:r>
    </w:p>
    <w:p w14:paraId="6F42C974" w14:textId="7AB8024D" w:rsidR="001440BD" w:rsidRPr="005A2BF0" w:rsidRDefault="001440BD" w:rsidP="00FA437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17754A" w:rsidRPr="005A2BF0" w14:paraId="44C10FA0" w14:textId="77777777" w:rsidTr="00916CFF">
        <w:tc>
          <w:tcPr>
            <w:tcW w:w="608" w:type="dxa"/>
            <w:tcBorders>
              <w:right w:val="nil"/>
            </w:tcBorders>
          </w:tcPr>
          <w:p w14:paraId="543978EA" w14:textId="77777777" w:rsidR="0017754A" w:rsidRPr="005A2BF0" w:rsidRDefault="0017754A"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3BE09BF3" w14:textId="62732765" w:rsidR="0017754A" w:rsidRPr="005A2BF0" w:rsidRDefault="0017754A" w:rsidP="00FA4377">
            <w:pPr>
              <w:keepNext/>
              <w:keepLines/>
              <w:rPr>
                <w:rFonts w:ascii="Tahoma" w:hAnsi="Tahoma" w:cs="Tahoma"/>
              </w:rPr>
            </w:pPr>
            <w:r w:rsidRPr="005A2BF0">
              <w:rPr>
                <w:rFonts w:ascii="Tahoma" w:hAnsi="Tahoma" w:cs="Tahoma"/>
              </w:rPr>
              <w:t>FINANČNO ZAVAROVANJE ZA DOBRO IZVEDBO OBVEZNOSTI</w:t>
            </w:r>
            <w:r w:rsidR="00D16C33" w:rsidRPr="005A2BF0">
              <w:rPr>
                <w:rFonts w:ascii="Tahoma" w:hAnsi="Tahoma" w:cs="Tahoma"/>
              </w:rPr>
              <w:t xml:space="preserve"> IZ OKVIRNEGA SPORAZUMA</w:t>
            </w:r>
          </w:p>
        </w:tc>
        <w:tc>
          <w:tcPr>
            <w:tcW w:w="1134" w:type="dxa"/>
          </w:tcPr>
          <w:p w14:paraId="32CB852E" w14:textId="1E627516" w:rsidR="0017754A" w:rsidRPr="005A2BF0" w:rsidRDefault="0017754A" w:rsidP="00FA4377">
            <w:pPr>
              <w:keepNext/>
              <w:keepLines/>
              <w:jc w:val="both"/>
              <w:rPr>
                <w:rFonts w:ascii="Tahoma" w:hAnsi="Tahoma" w:cs="Tahoma"/>
                <w:b/>
                <w:iCs/>
              </w:rPr>
            </w:pPr>
            <w:r w:rsidRPr="005A2BF0">
              <w:rPr>
                <w:rFonts w:ascii="Tahoma" w:hAnsi="Tahoma" w:cs="Tahoma"/>
                <w:b/>
                <w:iCs/>
              </w:rPr>
              <w:t xml:space="preserve">Priloga   </w:t>
            </w:r>
            <w:r w:rsidR="00D16C33" w:rsidRPr="005A2BF0">
              <w:rPr>
                <w:rFonts w:ascii="Tahoma" w:hAnsi="Tahoma" w:cs="Tahoma"/>
                <w:b/>
                <w:iCs/>
              </w:rPr>
              <w:t>7</w:t>
            </w:r>
          </w:p>
        </w:tc>
      </w:tr>
    </w:tbl>
    <w:p w14:paraId="6BB06AC9" w14:textId="7C14C910" w:rsidR="0017754A" w:rsidRDefault="0017754A" w:rsidP="00FA4377">
      <w:pPr>
        <w:keepNext/>
        <w:keepLines/>
        <w:spacing w:before="120"/>
        <w:jc w:val="both"/>
        <w:rPr>
          <w:rFonts w:ascii="Tahoma" w:hAnsi="Tahoma" w:cs="Tahoma"/>
        </w:rPr>
      </w:pPr>
      <w:r w:rsidRPr="005A2BF0">
        <w:rPr>
          <w:rFonts w:ascii="Tahoma" w:hAnsi="Tahoma" w:cs="Tahoma"/>
        </w:rPr>
        <w:lastRenderedPageBreak/>
        <w:t>V Prilogi je priložen vzorec finančnega zavarovanja za dobro izvedbo obveznosti</w:t>
      </w:r>
      <w:r w:rsidR="00D16C33" w:rsidRPr="005A2BF0">
        <w:rPr>
          <w:rFonts w:ascii="Tahoma" w:hAnsi="Tahoma" w:cs="Tahoma"/>
        </w:rPr>
        <w:t xml:space="preserve"> iz okvirnega sporazuma</w:t>
      </w:r>
      <w:r w:rsidRPr="005A2BF0">
        <w:rPr>
          <w:rFonts w:ascii="Tahoma" w:hAnsi="Tahoma" w:cs="Tahoma"/>
        </w:rPr>
        <w:t>, ki ga bo moral predložiti izbrani ponudnik (v skladu z zahtevami razpisne dokumentacije).</w:t>
      </w:r>
      <w:r w:rsidRPr="005A2BF0">
        <w:t xml:space="preserve"> </w:t>
      </w:r>
      <w:r w:rsidRPr="005A2BF0">
        <w:rPr>
          <w:rFonts w:ascii="Tahoma" w:hAnsi="Tahoma" w:cs="Tahoma"/>
        </w:rPr>
        <w:t xml:space="preserve">Ponudnik se s podpisano Prilogo 3/1 obveže, da se strinja z vzorcem finančnega zavarovanja, zato ga k ponudbeni dokumentaciji ponudniku ni potrebno priložiti. </w:t>
      </w:r>
    </w:p>
    <w:p w14:paraId="447270C9" w14:textId="77777777" w:rsidR="00AD6FEB" w:rsidRDefault="00AD6FEB" w:rsidP="00FA4377">
      <w:pPr>
        <w:keepNext/>
        <w:keepLines/>
        <w:spacing w:before="12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952"/>
        <w:gridCol w:w="324"/>
      </w:tblGrid>
      <w:tr w:rsidR="00AD6FEB" w:rsidRPr="003C0358" w14:paraId="6967E924" w14:textId="77777777" w:rsidTr="00A94AD7">
        <w:tc>
          <w:tcPr>
            <w:tcW w:w="600" w:type="dxa"/>
            <w:tcBorders>
              <w:top w:val="single" w:sz="4" w:space="0" w:color="auto"/>
              <w:left w:val="single" w:sz="4" w:space="0" w:color="auto"/>
              <w:bottom w:val="single" w:sz="4" w:space="0" w:color="auto"/>
              <w:right w:val="nil"/>
            </w:tcBorders>
          </w:tcPr>
          <w:p w14:paraId="2005B698" w14:textId="77777777" w:rsidR="00AD6FEB" w:rsidRPr="003C0358" w:rsidRDefault="00AD6FEB" w:rsidP="00FA4377">
            <w:pPr>
              <w:keepNext/>
              <w:keepLines/>
              <w:jc w:val="right"/>
              <w:rPr>
                <w:rFonts w:ascii="Tahoma" w:hAnsi="Tahoma" w:cs="Tahoma"/>
              </w:rPr>
            </w:pPr>
            <w:r w:rsidRPr="003C0358">
              <w:br w:type="page"/>
            </w:r>
            <w:r w:rsidRPr="003C0358">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163AA549" w14:textId="77777777" w:rsidR="00AD6FEB" w:rsidRPr="003C0358" w:rsidRDefault="00AD6FEB" w:rsidP="00FA4377">
            <w:pPr>
              <w:keepNext/>
              <w:keepLines/>
              <w:rPr>
                <w:rFonts w:ascii="Tahoma" w:hAnsi="Tahoma" w:cs="Tahoma"/>
              </w:rPr>
            </w:pPr>
            <w:r w:rsidRPr="003C0358">
              <w:rPr>
                <w:rFonts w:ascii="Tahoma" w:hAnsi="Tahoma" w:cs="Tahoma"/>
              </w:rPr>
              <w:t>POTRDILO O ODDANIH VZORCIH</w:t>
            </w:r>
          </w:p>
        </w:tc>
        <w:tc>
          <w:tcPr>
            <w:tcW w:w="952" w:type="dxa"/>
            <w:tcBorders>
              <w:top w:val="single" w:sz="4" w:space="0" w:color="auto"/>
              <w:left w:val="single" w:sz="4" w:space="0" w:color="808080"/>
              <w:bottom w:val="single" w:sz="4" w:space="0" w:color="auto"/>
              <w:right w:val="nil"/>
            </w:tcBorders>
            <w:hideMark/>
          </w:tcPr>
          <w:p w14:paraId="62E3A09B" w14:textId="77777777" w:rsidR="00AD6FEB" w:rsidRPr="003C0358" w:rsidRDefault="00AD6FEB" w:rsidP="00FA4377">
            <w:pPr>
              <w:keepNext/>
              <w:keepLines/>
              <w:jc w:val="right"/>
              <w:rPr>
                <w:rFonts w:ascii="Tahoma" w:hAnsi="Tahoma" w:cs="Tahoma"/>
                <w:b/>
              </w:rPr>
            </w:pPr>
            <w:r w:rsidRPr="003C0358">
              <w:rPr>
                <w:rFonts w:ascii="Tahoma" w:hAnsi="Tahoma" w:cs="Tahoma"/>
                <w:b/>
                <w:i/>
              </w:rPr>
              <w:t xml:space="preserve">Priloga </w:t>
            </w:r>
          </w:p>
        </w:tc>
        <w:tc>
          <w:tcPr>
            <w:tcW w:w="324" w:type="dxa"/>
            <w:tcBorders>
              <w:top w:val="single" w:sz="4" w:space="0" w:color="auto"/>
              <w:left w:val="nil"/>
              <w:bottom w:val="single" w:sz="4" w:space="0" w:color="auto"/>
              <w:right w:val="single" w:sz="4" w:space="0" w:color="auto"/>
            </w:tcBorders>
            <w:hideMark/>
          </w:tcPr>
          <w:p w14:paraId="51955843" w14:textId="1DC8F471" w:rsidR="00AD6FEB" w:rsidRPr="003C0358" w:rsidRDefault="00367F1B" w:rsidP="00FA4377">
            <w:pPr>
              <w:keepNext/>
              <w:keepLines/>
              <w:rPr>
                <w:rFonts w:ascii="Tahoma" w:hAnsi="Tahoma" w:cs="Tahoma"/>
                <w:b/>
                <w:i/>
              </w:rPr>
            </w:pPr>
            <w:r>
              <w:rPr>
                <w:rFonts w:ascii="Tahoma" w:hAnsi="Tahoma" w:cs="Tahoma"/>
                <w:b/>
                <w:i/>
              </w:rPr>
              <w:t>8</w:t>
            </w:r>
          </w:p>
        </w:tc>
      </w:tr>
    </w:tbl>
    <w:p w14:paraId="5C5FBEF1" w14:textId="77777777" w:rsidR="004F620B" w:rsidRPr="004F620B" w:rsidRDefault="004F620B" w:rsidP="00FA4377">
      <w:pPr>
        <w:pStyle w:val="Navadensplet"/>
        <w:keepNext/>
        <w:keepLines/>
        <w:jc w:val="both"/>
        <w:rPr>
          <w:rFonts w:ascii="Tahoma" w:hAnsi="Tahoma" w:cs="Tahoma"/>
          <w:sz w:val="20"/>
          <w:szCs w:val="20"/>
        </w:rPr>
      </w:pPr>
      <w:r w:rsidRPr="004F620B">
        <w:rPr>
          <w:rFonts w:ascii="Tahoma" w:hAnsi="Tahoma" w:cs="Tahoma"/>
          <w:sz w:val="20"/>
          <w:szCs w:val="20"/>
        </w:rPr>
        <w:t>Ponudnik mora kopijo (scan) dokumenta o oddanih vzorcih (</w:t>
      </w:r>
      <w:r w:rsidRPr="004F620B">
        <w:rPr>
          <w:rStyle w:val="Krepko"/>
          <w:rFonts w:ascii="Tahoma" w:hAnsi="Tahoma" w:cs="Tahoma"/>
          <w:b w:val="0"/>
          <w:bCs w:val="0"/>
          <w:sz w:val="20"/>
          <w:szCs w:val="20"/>
        </w:rPr>
        <w:t>dobavnica/reverz ali drugo enakovredno dokazilo o oddaji/prevzemu vzorcev</w:t>
      </w:r>
      <w:r w:rsidRPr="004F620B">
        <w:rPr>
          <w:rFonts w:ascii="Tahoma" w:hAnsi="Tahoma" w:cs="Tahoma"/>
          <w:sz w:val="20"/>
          <w:szCs w:val="20"/>
        </w:rPr>
        <w:t>),</w:t>
      </w:r>
      <w:r w:rsidRPr="004F620B">
        <w:rPr>
          <w:rFonts w:ascii="Tahoma" w:hAnsi="Tahoma" w:cs="Tahoma"/>
          <w:b/>
          <w:bCs/>
          <w:sz w:val="20"/>
          <w:szCs w:val="20"/>
        </w:rPr>
        <w:t xml:space="preserve"> </w:t>
      </w:r>
      <w:r w:rsidRPr="004F620B">
        <w:rPr>
          <w:rStyle w:val="Krepko"/>
          <w:rFonts w:ascii="Tahoma" w:hAnsi="Tahoma" w:cs="Tahoma"/>
          <w:b w:val="0"/>
          <w:bCs w:val="0"/>
          <w:sz w:val="20"/>
          <w:szCs w:val="20"/>
        </w:rPr>
        <w:t>potrjenega s strani naročnika</w:t>
      </w:r>
      <w:r w:rsidRPr="004F620B">
        <w:rPr>
          <w:rFonts w:ascii="Tahoma" w:hAnsi="Tahoma" w:cs="Tahoma"/>
          <w:b/>
          <w:bCs/>
          <w:sz w:val="20"/>
          <w:szCs w:val="20"/>
        </w:rPr>
        <w:t>,</w:t>
      </w:r>
      <w:r w:rsidRPr="004F620B">
        <w:rPr>
          <w:rFonts w:ascii="Tahoma" w:hAnsi="Tahoma" w:cs="Tahoma"/>
          <w:sz w:val="20"/>
          <w:szCs w:val="20"/>
        </w:rPr>
        <w:t xml:space="preserve"> priložiti k ponudbi. Kopijo (scan) dokumenta je potrebno naložiti v </w:t>
      </w:r>
      <w:r w:rsidRPr="004F620B">
        <w:rPr>
          <w:rFonts w:ascii="Tahoma" w:hAnsi="Tahoma" w:cs="Tahoma"/>
          <w:b/>
          <w:bCs/>
          <w:sz w:val="20"/>
          <w:szCs w:val="20"/>
        </w:rPr>
        <w:t>Razdelek »DOKUMENTI«, del »Ostale priloge«.</w:t>
      </w:r>
    </w:p>
    <w:p w14:paraId="6D70AE8D" w14:textId="175B9330" w:rsidR="00403107" w:rsidRPr="005A2BF0" w:rsidRDefault="00403107" w:rsidP="00FA4377">
      <w:pPr>
        <w:keepNext/>
        <w:keepLines/>
        <w:rPr>
          <w:rFonts w:ascii="Tahoma" w:hAnsi="Tahoma"/>
        </w:rPr>
      </w:pPr>
      <w:r w:rsidRPr="005A2BF0">
        <w:rPr>
          <w:rFonts w:ascii="Tahoma" w:hAnsi="Tahoma"/>
        </w:rPr>
        <w:br w:type="page"/>
      </w:r>
    </w:p>
    <w:bookmarkEnd w:id="14"/>
    <w:p w14:paraId="543C4503" w14:textId="69122DE1" w:rsidR="00C80EDD" w:rsidRPr="005A2BF0" w:rsidRDefault="00C80EDD" w:rsidP="00FA4377">
      <w:pPr>
        <w:keepNext/>
        <w:keepLines/>
        <w:rPr>
          <w:rFonts w:ascii="Tahoma" w:hAnsi="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F804CC" w:rsidRPr="005A2BF0" w14:paraId="2010EA7A" w14:textId="77777777" w:rsidTr="00CA4296">
        <w:tc>
          <w:tcPr>
            <w:tcW w:w="608" w:type="dxa"/>
            <w:tcBorders>
              <w:right w:val="nil"/>
            </w:tcBorders>
          </w:tcPr>
          <w:p w14:paraId="44F0CE89" w14:textId="77777777" w:rsidR="00F804CC" w:rsidRPr="005A2BF0" w:rsidRDefault="00F804CC"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6530411F" w14:textId="0ED4AA71" w:rsidR="00F804CC" w:rsidRPr="005A2BF0" w:rsidRDefault="00F804CC" w:rsidP="00FA4377">
            <w:pPr>
              <w:keepNext/>
              <w:keepLines/>
              <w:rPr>
                <w:rFonts w:ascii="Tahoma" w:hAnsi="Tahoma" w:cs="Tahoma"/>
              </w:rPr>
            </w:pPr>
            <w:r w:rsidRPr="005A2BF0">
              <w:rPr>
                <w:rFonts w:ascii="Tahoma" w:hAnsi="Tahoma" w:cs="Tahoma"/>
              </w:rPr>
              <w:t>PODATKI O PONUDNIKU/PARTNERJU</w:t>
            </w:r>
          </w:p>
        </w:tc>
        <w:tc>
          <w:tcPr>
            <w:tcW w:w="1134" w:type="dxa"/>
          </w:tcPr>
          <w:p w14:paraId="073F3CEC" w14:textId="4E5C50EB" w:rsidR="00F804CC" w:rsidRPr="005A2BF0" w:rsidRDefault="00F804CC" w:rsidP="00FA4377">
            <w:pPr>
              <w:keepNext/>
              <w:keepLines/>
              <w:jc w:val="both"/>
              <w:rPr>
                <w:rFonts w:ascii="Tahoma" w:hAnsi="Tahoma" w:cs="Tahoma"/>
                <w:b/>
                <w:iCs/>
              </w:rPr>
            </w:pPr>
            <w:r w:rsidRPr="005A2BF0">
              <w:rPr>
                <w:rFonts w:ascii="Tahoma" w:hAnsi="Tahoma" w:cs="Tahoma"/>
                <w:b/>
                <w:iCs/>
              </w:rPr>
              <w:t>Priloga   1</w:t>
            </w:r>
          </w:p>
        </w:tc>
      </w:tr>
    </w:tbl>
    <w:p w14:paraId="1282F4AA" w14:textId="77777777" w:rsidR="00F804CC" w:rsidRPr="005A2BF0" w:rsidRDefault="00F804CC" w:rsidP="00FA4377">
      <w:pPr>
        <w:keepNext/>
        <w:keepLines/>
        <w:jc w:val="both"/>
        <w:rPr>
          <w:rFonts w:ascii="Tahoma" w:hAnsi="Tahoma" w:cs="Tahoma"/>
          <w:b/>
        </w:rPr>
      </w:pPr>
    </w:p>
    <w:p w14:paraId="0C3E064A" w14:textId="478C44A0" w:rsidR="007C70A1" w:rsidRPr="005A2BF0" w:rsidRDefault="005158F9" w:rsidP="00FA4377">
      <w:pPr>
        <w:keepNext/>
        <w:keepLines/>
        <w:jc w:val="both"/>
        <w:rPr>
          <w:rFonts w:ascii="Tahoma" w:hAnsi="Tahoma" w:cs="Tahoma"/>
        </w:rPr>
      </w:pPr>
      <w:r w:rsidRPr="005A2BF0">
        <w:rPr>
          <w:rFonts w:ascii="Tahoma" w:hAnsi="Tahoma" w:cs="Tahoma"/>
          <w:b/>
        </w:rPr>
        <w:t>Javno naročilo</w:t>
      </w:r>
      <w:r w:rsidR="00CC66B9" w:rsidRPr="005A2BF0">
        <w:rPr>
          <w:rFonts w:ascii="Tahoma" w:hAnsi="Tahoma" w:cs="Tahoma"/>
          <w:b/>
        </w:rPr>
        <w:t xml:space="preserve"> št. </w:t>
      </w:r>
      <w:r w:rsidR="00814AB1">
        <w:rPr>
          <w:rFonts w:ascii="Tahoma" w:hAnsi="Tahoma" w:cs="Tahoma"/>
          <w:b/>
        </w:rPr>
        <w:t>VKS-10/26</w:t>
      </w:r>
      <w:r w:rsidRPr="005A2BF0">
        <w:rPr>
          <w:rFonts w:ascii="Tahoma" w:hAnsi="Tahoma" w:cs="Tahoma"/>
          <w:b/>
        </w:rPr>
        <w:t xml:space="preserve"> </w:t>
      </w:r>
      <w:r w:rsidR="00814AB1">
        <w:rPr>
          <w:rFonts w:ascii="Tahoma" w:hAnsi="Tahoma" w:cs="Tahoma"/>
          <w:b/>
          <w:color w:val="000000"/>
        </w:rPr>
        <w:t>Nabava cestnih kap</w:t>
      </w:r>
    </w:p>
    <w:p w14:paraId="1946A913" w14:textId="77777777" w:rsidR="004328DE" w:rsidRPr="005A2BF0" w:rsidRDefault="004328DE" w:rsidP="00FA4377">
      <w:pPr>
        <w:keepNext/>
        <w:keepLines/>
        <w:jc w:val="both"/>
        <w:rPr>
          <w:rFonts w:ascii="Tahoma" w:hAnsi="Tahoma" w:cs="Tahoma"/>
        </w:rPr>
      </w:pP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0"/>
        <w:gridCol w:w="2977"/>
        <w:gridCol w:w="30"/>
        <w:gridCol w:w="3008"/>
      </w:tblGrid>
      <w:tr w:rsidR="004328DE" w:rsidRPr="005A2BF0" w14:paraId="24AFDD43" w14:textId="77777777" w:rsidTr="00462D7D">
        <w:trPr>
          <w:trHeight w:val="25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0FAAC0B7" w14:textId="1CA09A1C" w:rsidR="004328DE" w:rsidRPr="005A2BF0" w:rsidRDefault="004328DE" w:rsidP="00FA4377">
            <w:pPr>
              <w:keepNext/>
              <w:keepLines/>
              <w:rPr>
                <w:rFonts w:ascii="Tahoma" w:hAnsi="Tahoma" w:cs="Tahoma"/>
                <w:sz w:val="18"/>
                <w:szCs w:val="18"/>
              </w:rPr>
            </w:pPr>
            <w:r w:rsidRPr="005A2BF0">
              <w:rPr>
                <w:rFonts w:ascii="Tahoma" w:hAnsi="Tahoma" w:cs="Tahoma"/>
                <w:b/>
                <w:sz w:val="18"/>
                <w:szCs w:val="18"/>
              </w:rPr>
              <w:t xml:space="preserve">PODATKI O </w:t>
            </w:r>
            <w:r w:rsidR="003A2023" w:rsidRPr="005A2BF0">
              <w:rPr>
                <w:rFonts w:ascii="Tahoma" w:hAnsi="Tahoma" w:cs="Tahoma"/>
                <w:b/>
                <w:sz w:val="18"/>
                <w:szCs w:val="18"/>
              </w:rPr>
              <w:t xml:space="preserve">(VODILNEM) </w:t>
            </w:r>
            <w:r w:rsidRPr="005A2BF0">
              <w:rPr>
                <w:rFonts w:ascii="Tahoma" w:hAnsi="Tahoma" w:cs="Tahoma"/>
                <w:b/>
                <w:sz w:val="18"/>
                <w:szCs w:val="18"/>
              </w:rPr>
              <w:t>PONUDNIKU</w:t>
            </w:r>
          </w:p>
        </w:tc>
      </w:tr>
      <w:tr w:rsidR="004328DE" w:rsidRPr="005A2BF0" w14:paraId="3BCACE31" w14:textId="77777777" w:rsidTr="00462D7D">
        <w:trPr>
          <w:trHeight w:val="7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09C81056" w14:textId="62C6830C" w:rsidR="004328DE" w:rsidRPr="005A2BF0" w:rsidRDefault="004328DE" w:rsidP="00FA4377">
            <w:pPr>
              <w:keepNext/>
              <w:keepLines/>
              <w:rPr>
                <w:rFonts w:ascii="Tahoma" w:hAnsi="Tahoma" w:cs="Tahoma"/>
                <w:sz w:val="18"/>
                <w:szCs w:val="18"/>
              </w:rPr>
            </w:pPr>
            <w:r w:rsidRPr="005A2BF0">
              <w:rPr>
                <w:rFonts w:ascii="Tahoma" w:hAnsi="Tahoma" w:cs="Tahoma"/>
                <w:sz w:val="18"/>
                <w:szCs w:val="18"/>
              </w:rPr>
              <w:t>Naziv ponudnika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B27612C" w14:textId="77777777" w:rsidR="004328DE" w:rsidRPr="005A2BF0" w:rsidRDefault="004328DE" w:rsidP="00FA4377">
            <w:pPr>
              <w:keepNext/>
              <w:keepLines/>
              <w:rPr>
                <w:rFonts w:ascii="Tahoma" w:hAnsi="Tahoma" w:cs="Tahoma"/>
                <w:sz w:val="18"/>
                <w:szCs w:val="18"/>
              </w:rPr>
            </w:pPr>
          </w:p>
          <w:p w14:paraId="10C7BC17" w14:textId="77777777" w:rsidR="004328DE" w:rsidRPr="005A2BF0" w:rsidRDefault="004328DE" w:rsidP="00FA4377">
            <w:pPr>
              <w:keepNext/>
              <w:keepLines/>
              <w:rPr>
                <w:rFonts w:ascii="Tahoma" w:hAnsi="Tahoma" w:cs="Tahoma"/>
                <w:sz w:val="18"/>
                <w:szCs w:val="18"/>
              </w:rPr>
            </w:pPr>
          </w:p>
          <w:p w14:paraId="59876F6F" w14:textId="77777777" w:rsidR="004328DE" w:rsidRPr="005A2BF0" w:rsidRDefault="004328DE" w:rsidP="00FA4377">
            <w:pPr>
              <w:keepNext/>
              <w:keepLines/>
              <w:rPr>
                <w:rFonts w:ascii="Tahoma" w:hAnsi="Tahoma" w:cs="Tahoma"/>
                <w:sz w:val="18"/>
                <w:szCs w:val="18"/>
              </w:rPr>
            </w:pPr>
          </w:p>
        </w:tc>
      </w:tr>
      <w:tr w:rsidR="004328DE" w:rsidRPr="005A2BF0" w14:paraId="739B3140" w14:textId="77777777" w:rsidTr="00462D7D">
        <w:trPr>
          <w:trHeight w:val="425"/>
          <w:jc w:val="center"/>
        </w:trPr>
        <w:tc>
          <w:tcPr>
            <w:tcW w:w="3290" w:type="dxa"/>
            <w:tcBorders>
              <w:top w:val="single" w:sz="4" w:space="0" w:color="auto"/>
              <w:left w:val="single" w:sz="4" w:space="0" w:color="auto"/>
              <w:bottom w:val="single" w:sz="4" w:space="0" w:color="auto"/>
              <w:right w:val="single" w:sz="4" w:space="0" w:color="auto"/>
            </w:tcBorders>
            <w:vAlign w:val="center"/>
          </w:tcPr>
          <w:p w14:paraId="6E54F19C" w14:textId="7582F08D" w:rsidR="004328DE" w:rsidRPr="005A2BF0" w:rsidRDefault="004328DE" w:rsidP="00FA4377">
            <w:pPr>
              <w:keepNext/>
              <w:keepLines/>
              <w:rPr>
                <w:rFonts w:ascii="Tahoma" w:hAnsi="Tahoma" w:cs="Tahoma"/>
                <w:sz w:val="18"/>
                <w:szCs w:val="18"/>
              </w:rPr>
            </w:pPr>
            <w:r w:rsidRPr="005A2BF0">
              <w:rPr>
                <w:rFonts w:ascii="Tahoma" w:hAnsi="Tahoma" w:cs="Tahoma"/>
                <w:sz w:val="18"/>
                <w:szCs w:val="18"/>
              </w:rPr>
              <w:t>Poslov</w:t>
            </w:r>
            <w:r w:rsidR="00AE69BE" w:rsidRPr="005A2BF0">
              <w:rPr>
                <w:rFonts w:ascii="Tahoma" w:hAnsi="Tahoma" w:cs="Tahoma"/>
                <w:sz w:val="18"/>
                <w:szCs w:val="18"/>
              </w:rPr>
              <w:t>n</w:t>
            </w:r>
            <w:r w:rsidRPr="005A2BF0">
              <w:rPr>
                <w:rFonts w:ascii="Tahoma" w:hAnsi="Tahoma" w:cs="Tahoma"/>
                <w:sz w:val="18"/>
                <w:szCs w:val="18"/>
              </w:rPr>
              <w:t>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BC5D645" w14:textId="77777777" w:rsidR="004328DE" w:rsidRPr="005A2BF0" w:rsidRDefault="004328DE" w:rsidP="00FA4377">
            <w:pPr>
              <w:keepNext/>
              <w:keepLines/>
              <w:rPr>
                <w:rFonts w:ascii="Tahoma" w:hAnsi="Tahoma" w:cs="Tahoma"/>
                <w:sz w:val="18"/>
                <w:szCs w:val="18"/>
              </w:rPr>
            </w:pPr>
          </w:p>
          <w:p w14:paraId="7FBA04C8" w14:textId="77777777" w:rsidR="004328DE" w:rsidRPr="005A2BF0" w:rsidRDefault="004328DE" w:rsidP="00FA4377">
            <w:pPr>
              <w:keepNext/>
              <w:keepLines/>
              <w:rPr>
                <w:rFonts w:ascii="Tahoma" w:hAnsi="Tahoma" w:cs="Tahoma"/>
                <w:sz w:val="18"/>
                <w:szCs w:val="18"/>
              </w:rPr>
            </w:pPr>
          </w:p>
          <w:p w14:paraId="1E566631" w14:textId="77777777" w:rsidR="004328DE" w:rsidRPr="005A2BF0" w:rsidRDefault="004328DE" w:rsidP="00FA4377">
            <w:pPr>
              <w:keepNext/>
              <w:keepLines/>
              <w:rPr>
                <w:rFonts w:ascii="Tahoma" w:hAnsi="Tahoma" w:cs="Tahoma"/>
                <w:sz w:val="18"/>
                <w:szCs w:val="18"/>
              </w:rPr>
            </w:pPr>
          </w:p>
        </w:tc>
      </w:tr>
      <w:tr w:rsidR="004328DE" w:rsidRPr="005A2BF0" w14:paraId="03198C87" w14:textId="77777777" w:rsidTr="00462D7D">
        <w:trPr>
          <w:trHeight w:val="321"/>
          <w:jc w:val="center"/>
        </w:trPr>
        <w:tc>
          <w:tcPr>
            <w:tcW w:w="3290" w:type="dxa"/>
            <w:tcBorders>
              <w:top w:val="single" w:sz="4" w:space="0" w:color="auto"/>
              <w:left w:val="single" w:sz="4" w:space="0" w:color="auto"/>
              <w:bottom w:val="single" w:sz="4" w:space="0" w:color="auto"/>
              <w:right w:val="single" w:sz="4" w:space="0" w:color="auto"/>
            </w:tcBorders>
            <w:vAlign w:val="center"/>
          </w:tcPr>
          <w:p w14:paraId="23BD6115" w14:textId="77777777" w:rsidR="004328DE" w:rsidRPr="005A2BF0" w:rsidRDefault="004328DE" w:rsidP="00FA4377">
            <w:pPr>
              <w:keepNext/>
              <w:keepLines/>
              <w:spacing w:line="276" w:lineRule="auto"/>
              <w:rPr>
                <w:rFonts w:ascii="Tahoma" w:hAnsi="Tahoma" w:cs="Tahoma"/>
                <w:sz w:val="18"/>
                <w:szCs w:val="18"/>
              </w:rPr>
            </w:pPr>
            <w:r w:rsidRPr="005A2BF0">
              <w:rPr>
                <w:rFonts w:ascii="Tahoma" w:hAnsi="Tahoma" w:cs="Tahoma"/>
                <w:sz w:val="18"/>
                <w:szCs w:val="18"/>
              </w:rPr>
              <w:t xml:space="preserve">Matična </w:t>
            </w:r>
            <w:r w:rsidRPr="005A2BF0">
              <w:rPr>
                <w:rFonts w:ascii="Tahoma" w:hAnsi="Tahoma" w:cs="Tahoma"/>
                <w:sz w:val="18"/>
                <w:szCs w:val="18"/>
                <w:u w:val="single"/>
              </w:rPr>
              <w:t>in</w:t>
            </w:r>
            <w:r w:rsidRPr="005A2BF0">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3422DC8" w14:textId="77777777" w:rsidR="004328DE" w:rsidRPr="005A2BF0" w:rsidRDefault="004328DE" w:rsidP="00FA4377">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CE3329E" w14:textId="77777777" w:rsidR="004328DE" w:rsidRPr="005A2BF0" w:rsidRDefault="004328DE" w:rsidP="00FA4377">
            <w:pPr>
              <w:keepNext/>
              <w:keepLines/>
              <w:spacing w:line="276" w:lineRule="auto"/>
              <w:rPr>
                <w:rFonts w:ascii="Tahoma" w:hAnsi="Tahoma" w:cs="Tahoma"/>
                <w:sz w:val="18"/>
                <w:szCs w:val="18"/>
              </w:rPr>
            </w:pPr>
          </w:p>
        </w:tc>
      </w:tr>
      <w:tr w:rsidR="004328DE" w:rsidRPr="005A2BF0" w14:paraId="195AED6F" w14:textId="77777777" w:rsidTr="00462D7D">
        <w:trPr>
          <w:trHeight w:val="282"/>
          <w:jc w:val="center"/>
        </w:trPr>
        <w:tc>
          <w:tcPr>
            <w:tcW w:w="3290" w:type="dxa"/>
            <w:tcBorders>
              <w:top w:val="single" w:sz="4" w:space="0" w:color="auto"/>
              <w:left w:val="single" w:sz="4" w:space="0" w:color="auto"/>
              <w:bottom w:val="single" w:sz="4" w:space="0" w:color="auto"/>
              <w:right w:val="single" w:sz="4" w:space="0" w:color="auto"/>
            </w:tcBorders>
            <w:vAlign w:val="center"/>
          </w:tcPr>
          <w:p w14:paraId="0630C235" w14:textId="77777777" w:rsidR="004328DE" w:rsidRPr="005A2BF0" w:rsidRDefault="004328DE" w:rsidP="00FA4377">
            <w:pPr>
              <w:keepNext/>
              <w:keepLines/>
              <w:spacing w:line="276" w:lineRule="auto"/>
              <w:rPr>
                <w:rFonts w:ascii="Tahoma" w:hAnsi="Tahoma" w:cs="Tahoma"/>
                <w:sz w:val="18"/>
                <w:szCs w:val="18"/>
              </w:rPr>
            </w:pPr>
            <w:r w:rsidRPr="005A2BF0">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7971059" w14:textId="77777777" w:rsidR="004328DE" w:rsidRPr="005A2BF0" w:rsidRDefault="004328DE" w:rsidP="00FA4377">
            <w:pPr>
              <w:keepNext/>
              <w:keepLines/>
              <w:spacing w:line="276" w:lineRule="auto"/>
              <w:rPr>
                <w:rFonts w:ascii="Tahoma" w:hAnsi="Tahoma" w:cs="Tahoma"/>
                <w:sz w:val="18"/>
                <w:szCs w:val="18"/>
              </w:rPr>
            </w:pPr>
          </w:p>
        </w:tc>
      </w:tr>
      <w:tr w:rsidR="004328DE" w:rsidRPr="005A2BF0" w14:paraId="2BB05181" w14:textId="77777777" w:rsidTr="00462D7D">
        <w:trPr>
          <w:trHeight w:val="29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50536E03" w14:textId="77777777" w:rsidR="004328DE" w:rsidRPr="005A2BF0" w:rsidRDefault="004328DE" w:rsidP="00FA4377">
            <w:pPr>
              <w:keepNext/>
              <w:keepLines/>
              <w:rPr>
                <w:sz w:val="18"/>
                <w:szCs w:val="18"/>
              </w:rPr>
            </w:pPr>
            <w:r w:rsidRPr="005A2BF0">
              <w:rPr>
                <w:rFonts w:ascii="Tahoma" w:hAnsi="Tahoma" w:cs="Tahoma"/>
                <w:b/>
                <w:sz w:val="18"/>
                <w:szCs w:val="18"/>
              </w:rPr>
              <w:t>ODGOVORNA OSEBA PONUDNIKA</w:t>
            </w:r>
          </w:p>
        </w:tc>
      </w:tr>
      <w:tr w:rsidR="004328DE" w:rsidRPr="005A2BF0" w14:paraId="2AD61CF6" w14:textId="77777777" w:rsidTr="00462D7D">
        <w:trPr>
          <w:trHeight w:val="588"/>
          <w:jc w:val="center"/>
        </w:trPr>
        <w:tc>
          <w:tcPr>
            <w:tcW w:w="3290" w:type="dxa"/>
            <w:tcBorders>
              <w:top w:val="single" w:sz="4" w:space="0" w:color="auto"/>
              <w:left w:val="single" w:sz="4" w:space="0" w:color="auto"/>
              <w:bottom w:val="single" w:sz="4" w:space="0" w:color="auto"/>
              <w:right w:val="single" w:sz="4" w:space="0" w:color="auto"/>
            </w:tcBorders>
            <w:vAlign w:val="center"/>
          </w:tcPr>
          <w:p w14:paraId="26338CF1" w14:textId="77777777" w:rsidR="004328DE" w:rsidRPr="005A2BF0" w:rsidRDefault="004328DE" w:rsidP="00FA4377">
            <w:pPr>
              <w:keepNext/>
              <w:keepLines/>
              <w:rPr>
                <w:rFonts w:ascii="Tahoma" w:hAnsi="Tahoma" w:cs="Tahoma"/>
                <w:sz w:val="18"/>
                <w:szCs w:val="18"/>
              </w:rPr>
            </w:pPr>
            <w:r w:rsidRPr="005A2BF0">
              <w:rPr>
                <w:rFonts w:ascii="Tahoma" w:hAnsi="Tahoma" w:cs="Tahoma"/>
                <w:sz w:val="18"/>
                <w:szCs w:val="18"/>
              </w:rPr>
              <w:t>Naziv odgovorne osebe</w:t>
            </w:r>
          </w:p>
          <w:p w14:paraId="22B2D38B" w14:textId="77777777" w:rsidR="004328DE" w:rsidRPr="005A2BF0" w:rsidRDefault="004328DE" w:rsidP="00FA4377">
            <w:pPr>
              <w:keepNext/>
              <w:keepLines/>
              <w:rPr>
                <w:rFonts w:ascii="Tahoma" w:hAnsi="Tahoma" w:cs="Tahoma"/>
                <w:sz w:val="18"/>
                <w:szCs w:val="18"/>
              </w:rPr>
            </w:pPr>
            <w:r w:rsidRPr="005A2B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16A34BE" w14:textId="77777777" w:rsidR="004328DE" w:rsidRPr="005A2BF0" w:rsidRDefault="004328DE" w:rsidP="00FA4377">
            <w:pPr>
              <w:keepNext/>
              <w:keepLines/>
              <w:rPr>
                <w:sz w:val="18"/>
                <w:szCs w:val="18"/>
              </w:rPr>
            </w:pPr>
          </w:p>
          <w:p w14:paraId="22762E2C" w14:textId="77777777" w:rsidR="004328DE" w:rsidRPr="005A2BF0" w:rsidRDefault="004328DE" w:rsidP="00FA4377">
            <w:pPr>
              <w:keepNext/>
              <w:keepLines/>
              <w:rPr>
                <w:sz w:val="18"/>
                <w:szCs w:val="18"/>
              </w:rPr>
            </w:pPr>
          </w:p>
        </w:tc>
      </w:tr>
      <w:tr w:rsidR="004328DE" w:rsidRPr="005A2BF0" w14:paraId="54286D52" w14:textId="77777777" w:rsidTr="00462D7D">
        <w:trPr>
          <w:trHeight w:val="371"/>
          <w:jc w:val="center"/>
        </w:trPr>
        <w:tc>
          <w:tcPr>
            <w:tcW w:w="3290" w:type="dxa"/>
            <w:tcBorders>
              <w:top w:val="single" w:sz="4" w:space="0" w:color="auto"/>
              <w:left w:val="single" w:sz="4" w:space="0" w:color="auto"/>
              <w:bottom w:val="single" w:sz="4" w:space="0" w:color="auto"/>
              <w:right w:val="single" w:sz="4" w:space="0" w:color="auto"/>
            </w:tcBorders>
            <w:vAlign w:val="center"/>
          </w:tcPr>
          <w:p w14:paraId="7321CE13" w14:textId="77777777" w:rsidR="004328DE" w:rsidRPr="005A2BF0" w:rsidRDefault="004328DE" w:rsidP="00FA4377">
            <w:pPr>
              <w:keepNext/>
              <w:keepLines/>
              <w:rPr>
                <w:rFonts w:ascii="Tahoma" w:hAnsi="Tahoma" w:cs="Tahoma"/>
                <w:sz w:val="18"/>
                <w:szCs w:val="18"/>
              </w:rPr>
            </w:pPr>
            <w:r w:rsidRPr="005A2B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2EB9E65" w14:textId="77777777" w:rsidR="004328DE" w:rsidRPr="005A2BF0" w:rsidRDefault="004328DE" w:rsidP="00FA4377">
            <w:pPr>
              <w:keepNext/>
              <w:keepLines/>
              <w:rPr>
                <w:sz w:val="18"/>
                <w:szCs w:val="18"/>
              </w:rPr>
            </w:pPr>
          </w:p>
        </w:tc>
      </w:tr>
      <w:tr w:rsidR="004328DE" w:rsidRPr="005A2BF0" w14:paraId="27B6ED25" w14:textId="77777777" w:rsidTr="00462D7D">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2DF6BA88" w14:textId="68E684ED" w:rsidR="004328DE" w:rsidRPr="005A2BF0" w:rsidRDefault="004328DE" w:rsidP="00FA437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w:t>
            </w:r>
            <w:r w:rsidR="00B151A9" w:rsidRPr="005A2BF0">
              <w:rPr>
                <w:rFonts w:ascii="Tahoma" w:hAnsi="Tahoma" w:cs="Tahoma"/>
                <w:sz w:val="18"/>
                <w:szCs w:val="18"/>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6D5EC1C7" w14:textId="77777777" w:rsidR="004328DE" w:rsidRPr="005A2BF0" w:rsidRDefault="004328DE" w:rsidP="00FA437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73CEF58" w14:textId="77777777" w:rsidR="004328DE" w:rsidRPr="005A2BF0" w:rsidRDefault="004328DE" w:rsidP="00FA4377">
            <w:pPr>
              <w:keepNext/>
              <w:keepLines/>
              <w:rPr>
                <w:sz w:val="18"/>
                <w:szCs w:val="18"/>
              </w:rPr>
            </w:pPr>
          </w:p>
        </w:tc>
      </w:tr>
      <w:tr w:rsidR="004328DE" w:rsidRPr="005A2BF0" w14:paraId="36D3EA91" w14:textId="77777777" w:rsidTr="00462D7D">
        <w:trPr>
          <w:trHeight w:val="245"/>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2FB466AE" w14:textId="77777777" w:rsidR="004328DE" w:rsidRPr="005A2BF0" w:rsidRDefault="004328DE" w:rsidP="00FA4377">
            <w:pPr>
              <w:keepNext/>
              <w:keepLines/>
              <w:rPr>
                <w:sz w:val="18"/>
                <w:szCs w:val="18"/>
              </w:rPr>
            </w:pPr>
            <w:r w:rsidRPr="005A2BF0">
              <w:rPr>
                <w:rFonts w:ascii="Tahoma" w:hAnsi="Tahoma" w:cs="Tahoma"/>
                <w:b/>
                <w:sz w:val="18"/>
                <w:szCs w:val="18"/>
              </w:rPr>
              <w:t>KONTAKTNA OSEBA PONUDNIKA</w:t>
            </w:r>
          </w:p>
        </w:tc>
      </w:tr>
      <w:tr w:rsidR="004328DE" w:rsidRPr="005A2BF0" w14:paraId="36955E52" w14:textId="77777777" w:rsidTr="00462D7D">
        <w:trPr>
          <w:trHeight w:val="4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7ADA8FD8" w14:textId="77777777" w:rsidR="004328DE" w:rsidRPr="005A2BF0" w:rsidRDefault="004328DE" w:rsidP="00FA4377">
            <w:pPr>
              <w:keepNext/>
              <w:keepLines/>
              <w:rPr>
                <w:rFonts w:ascii="Tahoma" w:hAnsi="Tahoma" w:cs="Tahoma"/>
                <w:sz w:val="18"/>
                <w:szCs w:val="18"/>
              </w:rPr>
            </w:pPr>
            <w:r w:rsidRPr="005A2B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CD4323" w14:textId="77777777" w:rsidR="004328DE" w:rsidRPr="005A2BF0" w:rsidRDefault="004328DE" w:rsidP="00FA4377">
            <w:pPr>
              <w:keepNext/>
              <w:keepLines/>
              <w:rPr>
                <w:sz w:val="18"/>
                <w:szCs w:val="18"/>
              </w:rPr>
            </w:pPr>
          </w:p>
        </w:tc>
      </w:tr>
      <w:tr w:rsidR="004328DE" w:rsidRPr="005A2BF0" w14:paraId="647504E8" w14:textId="77777777" w:rsidTr="00462D7D">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1B504A01" w14:textId="77777777" w:rsidR="004328DE" w:rsidRPr="005A2BF0" w:rsidRDefault="004328DE" w:rsidP="00FA437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7233D683" w14:textId="77777777" w:rsidR="004328DE" w:rsidRPr="005A2BF0" w:rsidRDefault="004328DE" w:rsidP="00FA437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9B94ABD" w14:textId="77777777" w:rsidR="004328DE" w:rsidRPr="005A2BF0" w:rsidRDefault="004328DE" w:rsidP="00FA4377">
            <w:pPr>
              <w:keepNext/>
              <w:keepLines/>
              <w:rPr>
                <w:sz w:val="18"/>
                <w:szCs w:val="18"/>
              </w:rPr>
            </w:pPr>
          </w:p>
        </w:tc>
      </w:tr>
      <w:tr w:rsidR="004328DE" w:rsidRPr="005A2BF0" w14:paraId="4FBC7D5E" w14:textId="77777777" w:rsidTr="00462D7D">
        <w:trPr>
          <w:trHeight w:val="267"/>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784A26B9" w14:textId="77777777" w:rsidR="004328DE" w:rsidRPr="005A2BF0" w:rsidRDefault="004328DE" w:rsidP="00FA4377">
            <w:pPr>
              <w:keepNext/>
              <w:keepLines/>
              <w:rPr>
                <w:sz w:val="18"/>
                <w:szCs w:val="18"/>
              </w:rPr>
            </w:pPr>
            <w:r w:rsidRPr="005A2BF0">
              <w:rPr>
                <w:rFonts w:ascii="Tahoma" w:hAnsi="Tahoma" w:cs="Tahoma"/>
                <w:b/>
                <w:sz w:val="18"/>
                <w:szCs w:val="18"/>
              </w:rPr>
              <w:t xml:space="preserve">OSTALI PODATKI </w:t>
            </w:r>
          </w:p>
        </w:tc>
      </w:tr>
      <w:tr w:rsidR="004328DE" w:rsidRPr="005A2BF0" w14:paraId="58D535B4" w14:textId="77777777" w:rsidTr="00462D7D">
        <w:trPr>
          <w:trHeight w:val="1720"/>
          <w:jc w:val="center"/>
        </w:trPr>
        <w:tc>
          <w:tcPr>
            <w:tcW w:w="3290" w:type="dxa"/>
            <w:tcBorders>
              <w:top w:val="single" w:sz="4" w:space="0" w:color="auto"/>
              <w:left w:val="single" w:sz="4" w:space="0" w:color="auto"/>
              <w:bottom w:val="single" w:sz="4" w:space="0" w:color="auto"/>
              <w:right w:val="single" w:sz="4" w:space="0" w:color="auto"/>
            </w:tcBorders>
            <w:vAlign w:val="center"/>
          </w:tcPr>
          <w:p w14:paraId="0D226A39" w14:textId="77777777" w:rsidR="004328DE" w:rsidRPr="005A2BF0" w:rsidRDefault="004328DE" w:rsidP="00FA4377">
            <w:pPr>
              <w:keepNext/>
              <w:keepLines/>
              <w:rPr>
                <w:rFonts w:ascii="Tahoma" w:hAnsi="Tahoma" w:cs="Tahoma"/>
                <w:sz w:val="18"/>
                <w:szCs w:val="18"/>
              </w:rPr>
            </w:pPr>
            <w:r w:rsidRPr="005A2BF0">
              <w:rPr>
                <w:rFonts w:ascii="Tahoma" w:hAnsi="Tahoma" w:cs="Tahoma"/>
                <w:sz w:val="18"/>
                <w:szCs w:val="18"/>
              </w:rPr>
              <w:t xml:space="preserve">Predstavnik/i ponudnika, ki bo/do urejali izvajanje predmetne pogodbe/ okvirnega sporazuma </w:t>
            </w:r>
            <w:r w:rsidRPr="005A2BF0">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C51D5D5" w14:textId="77777777" w:rsidR="004328DE" w:rsidRPr="005A2BF0" w:rsidRDefault="004328DE" w:rsidP="00FA4377">
            <w:pPr>
              <w:keepNext/>
              <w:keepLines/>
              <w:spacing w:line="276" w:lineRule="auto"/>
              <w:jc w:val="both"/>
              <w:rPr>
                <w:rFonts w:ascii="Tahoma" w:hAnsi="Tahoma" w:cs="Tahoma"/>
                <w:sz w:val="18"/>
                <w:szCs w:val="18"/>
              </w:rPr>
            </w:pPr>
            <w:r w:rsidRPr="005A2BF0">
              <w:rPr>
                <w:rFonts w:ascii="Tahoma" w:hAnsi="Tahoma" w:cs="Tahoma"/>
                <w:sz w:val="18"/>
                <w:szCs w:val="18"/>
              </w:rPr>
              <w:t>Skrbnik pogodbe/okvirnega sporazuma:</w:t>
            </w:r>
          </w:p>
          <w:p w14:paraId="6A85575E" w14:textId="77777777" w:rsidR="004328DE" w:rsidRPr="005A2BF0" w:rsidRDefault="004328DE" w:rsidP="00FA4377">
            <w:pPr>
              <w:keepNext/>
              <w:keepLines/>
              <w:spacing w:line="276" w:lineRule="auto"/>
              <w:ind w:right="-47"/>
              <w:jc w:val="both"/>
              <w:rPr>
                <w:rFonts w:ascii="Tahoma" w:hAnsi="Tahoma" w:cs="Tahoma"/>
                <w:sz w:val="17"/>
                <w:szCs w:val="17"/>
              </w:rPr>
            </w:pPr>
            <w:r w:rsidRPr="005A2BF0">
              <w:rPr>
                <w:rFonts w:ascii="Tahoma" w:hAnsi="Tahoma" w:cs="Tahoma"/>
                <w:sz w:val="17"/>
                <w:szCs w:val="17"/>
              </w:rPr>
              <w:t xml:space="preserve">g./ga.________________________________; tel.: ____________________; </w:t>
            </w:r>
          </w:p>
          <w:p w14:paraId="1875AF41" w14:textId="77777777" w:rsidR="004328DE" w:rsidRPr="005A2BF0" w:rsidRDefault="004328DE" w:rsidP="00FA4377">
            <w:pPr>
              <w:keepNext/>
              <w:keepLines/>
              <w:spacing w:line="276" w:lineRule="auto"/>
              <w:jc w:val="both"/>
              <w:rPr>
                <w:rFonts w:ascii="Tahoma" w:hAnsi="Tahoma" w:cs="Tahoma"/>
                <w:sz w:val="17"/>
                <w:szCs w:val="17"/>
              </w:rPr>
            </w:pPr>
            <w:r w:rsidRPr="005A2BF0">
              <w:rPr>
                <w:rFonts w:ascii="Tahoma" w:hAnsi="Tahoma" w:cs="Tahoma"/>
                <w:sz w:val="17"/>
                <w:szCs w:val="17"/>
              </w:rPr>
              <w:t>e - mail: ___________________________________.</w:t>
            </w:r>
          </w:p>
          <w:p w14:paraId="75D11EFC" w14:textId="77777777" w:rsidR="004328DE" w:rsidRPr="005A2BF0" w:rsidRDefault="004328DE" w:rsidP="00FA4377">
            <w:pPr>
              <w:keepNext/>
              <w:keepLines/>
              <w:jc w:val="both"/>
              <w:rPr>
                <w:rFonts w:ascii="Tahoma" w:hAnsi="Tahoma" w:cs="Tahoma"/>
                <w:snapToGrid w:val="0"/>
                <w:sz w:val="10"/>
                <w:szCs w:val="18"/>
              </w:rPr>
            </w:pPr>
          </w:p>
          <w:p w14:paraId="729EA999" w14:textId="77777777" w:rsidR="004328DE" w:rsidRPr="005A2BF0" w:rsidRDefault="004328DE" w:rsidP="00FA4377">
            <w:pPr>
              <w:keepNext/>
              <w:keepLines/>
              <w:spacing w:line="276" w:lineRule="auto"/>
              <w:jc w:val="both"/>
              <w:rPr>
                <w:rFonts w:ascii="Tahoma" w:hAnsi="Tahoma" w:cs="Tahoma"/>
                <w:sz w:val="18"/>
                <w:szCs w:val="18"/>
              </w:rPr>
            </w:pPr>
            <w:r w:rsidRPr="005A2BF0">
              <w:rPr>
                <w:rFonts w:ascii="Tahoma" w:hAnsi="Tahoma" w:cs="Tahoma"/>
                <w:sz w:val="18"/>
                <w:szCs w:val="18"/>
              </w:rPr>
              <w:t xml:space="preserve">Kontaktna oseba pogodbe/okvirnega sporazuma: </w:t>
            </w:r>
          </w:p>
          <w:p w14:paraId="4BDD3CC1" w14:textId="77777777" w:rsidR="004328DE" w:rsidRPr="005A2BF0" w:rsidRDefault="004328DE" w:rsidP="00FA4377">
            <w:pPr>
              <w:keepNext/>
              <w:keepLines/>
              <w:spacing w:line="276" w:lineRule="auto"/>
              <w:ind w:right="-47"/>
              <w:jc w:val="both"/>
              <w:rPr>
                <w:rFonts w:ascii="Tahoma" w:hAnsi="Tahoma" w:cs="Tahoma"/>
                <w:sz w:val="17"/>
                <w:szCs w:val="17"/>
              </w:rPr>
            </w:pPr>
            <w:r w:rsidRPr="005A2BF0">
              <w:rPr>
                <w:rFonts w:ascii="Tahoma" w:hAnsi="Tahoma" w:cs="Tahoma"/>
                <w:sz w:val="17"/>
                <w:szCs w:val="17"/>
              </w:rPr>
              <w:t xml:space="preserve">g./ga.________________________________; tel.: ____________________; </w:t>
            </w:r>
          </w:p>
          <w:p w14:paraId="0170A0CB" w14:textId="77777777" w:rsidR="004328DE" w:rsidRPr="005A2BF0" w:rsidRDefault="004328DE" w:rsidP="00FA4377">
            <w:pPr>
              <w:keepNext/>
              <w:keepLines/>
              <w:jc w:val="both"/>
              <w:rPr>
                <w:rFonts w:ascii="Tahoma" w:hAnsi="Tahoma" w:cs="Tahoma"/>
                <w:sz w:val="18"/>
                <w:szCs w:val="18"/>
              </w:rPr>
            </w:pPr>
            <w:r w:rsidRPr="005A2BF0">
              <w:rPr>
                <w:rFonts w:ascii="Tahoma" w:hAnsi="Tahoma" w:cs="Tahoma"/>
                <w:sz w:val="17"/>
                <w:szCs w:val="17"/>
              </w:rPr>
              <w:t>e - mail: ___________________________________.</w:t>
            </w:r>
          </w:p>
        </w:tc>
      </w:tr>
      <w:tr w:rsidR="004328DE" w:rsidRPr="005A2BF0" w14:paraId="14A17695" w14:textId="77777777" w:rsidTr="00462D7D">
        <w:trPr>
          <w:trHeight w:val="283"/>
          <w:jc w:val="center"/>
        </w:trPr>
        <w:tc>
          <w:tcPr>
            <w:tcW w:w="3290" w:type="dxa"/>
            <w:vMerge w:val="restart"/>
            <w:tcBorders>
              <w:top w:val="single" w:sz="4" w:space="0" w:color="auto"/>
              <w:left w:val="single" w:sz="4" w:space="0" w:color="auto"/>
              <w:right w:val="single" w:sz="4" w:space="0" w:color="auto"/>
            </w:tcBorders>
            <w:vAlign w:val="center"/>
          </w:tcPr>
          <w:p w14:paraId="067A2FCF" w14:textId="77777777" w:rsidR="004328DE" w:rsidRPr="005A2BF0" w:rsidRDefault="004328DE" w:rsidP="00FA4377">
            <w:pPr>
              <w:keepNext/>
              <w:keepLines/>
              <w:rPr>
                <w:rFonts w:ascii="Tahoma" w:hAnsi="Tahoma" w:cs="Tahoma"/>
                <w:sz w:val="16"/>
                <w:szCs w:val="18"/>
              </w:rPr>
            </w:pPr>
            <w:r w:rsidRPr="005A2BF0">
              <w:rPr>
                <w:rFonts w:ascii="Tahoma" w:hAnsi="Tahoma" w:cs="Tahoma"/>
                <w:b/>
                <w:sz w:val="16"/>
                <w:szCs w:val="18"/>
              </w:rPr>
              <w:t>VSE</w:t>
            </w:r>
            <w:r w:rsidRPr="005A2B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5A2BF0">
              <w:rPr>
                <w:rFonts w:ascii="Tahoma" w:hAnsi="Tahoma" w:cs="Tahoma"/>
                <w:b/>
                <w:sz w:val="16"/>
                <w:szCs w:val="18"/>
              </w:rPr>
              <w:t>ter</w:t>
            </w:r>
            <w:r w:rsidRPr="005A2BF0">
              <w:rPr>
                <w:rFonts w:ascii="Tahoma" w:hAnsi="Tahoma" w:cs="Tahoma"/>
                <w:sz w:val="16"/>
                <w:szCs w:val="18"/>
              </w:rPr>
              <w:t xml:space="preserve"> njihov </w:t>
            </w:r>
            <w:r w:rsidRPr="005A2BF0">
              <w:rPr>
                <w:rFonts w:ascii="Tahoma" w:hAnsi="Tahoma" w:cs="Tahoma"/>
                <w:b/>
                <w:sz w:val="16"/>
                <w:szCs w:val="18"/>
              </w:rPr>
              <w:t>EMŠO</w:t>
            </w:r>
          </w:p>
          <w:p w14:paraId="1888C8FB" w14:textId="77777777" w:rsidR="004328DE" w:rsidRPr="005A2BF0" w:rsidRDefault="004328DE" w:rsidP="00FA4377">
            <w:pPr>
              <w:keepNext/>
              <w:keepLines/>
              <w:rPr>
                <w:rFonts w:ascii="Tahoma" w:hAnsi="Tahoma" w:cs="Tahoma"/>
                <w:sz w:val="8"/>
                <w:szCs w:val="18"/>
              </w:rPr>
            </w:pPr>
          </w:p>
          <w:p w14:paraId="5293022D" w14:textId="77777777" w:rsidR="004328DE" w:rsidRPr="005A2BF0" w:rsidRDefault="004328DE" w:rsidP="00FA4377">
            <w:pPr>
              <w:keepNext/>
              <w:keepLines/>
              <w:rPr>
                <w:rFonts w:ascii="Tahoma" w:hAnsi="Tahoma" w:cs="Tahoma"/>
                <w:i/>
                <w:sz w:val="16"/>
                <w:szCs w:val="18"/>
              </w:rPr>
            </w:pPr>
            <w:r w:rsidRPr="005A2BF0">
              <w:rPr>
                <w:rFonts w:ascii="Tahoma" w:hAnsi="Tahoma" w:cs="Tahoma"/>
                <w:i/>
                <w:sz w:val="16"/>
                <w:szCs w:val="18"/>
              </w:rPr>
              <w:t>/v primeru, da ste podatke vnesli v ESPD ali priložili lastno izjavo, ni potrebno izpolniti!/</w:t>
            </w:r>
          </w:p>
          <w:p w14:paraId="6CC74CA4" w14:textId="77777777" w:rsidR="004328DE" w:rsidRPr="005A2BF0" w:rsidRDefault="004328DE" w:rsidP="00FA4377">
            <w:pPr>
              <w:keepNext/>
              <w:keepLines/>
              <w:rPr>
                <w:rFonts w:ascii="Tahoma" w:hAnsi="Tahoma" w:cs="Tahoma"/>
                <w:i/>
                <w:sz w:val="16"/>
                <w:szCs w:val="18"/>
              </w:rPr>
            </w:pPr>
          </w:p>
          <w:p w14:paraId="34D416AE" w14:textId="5AC84578" w:rsidR="004328DE" w:rsidRPr="005A2BF0" w:rsidRDefault="004328DE" w:rsidP="00FA4377">
            <w:pPr>
              <w:keepNext/>
              <w:keepLines/>
              <w:rPr>
                <w:rFonts w:ascii="Tahoma" w:hAnsi="Tahoma" w:cs="Tahoma"/>
                <w:i/>
                <w:sz w:val="18"/>
                <w:szCs w:val="18"/>
              </w:rPr>
            </w:pPr>
            <w:r w:rsidRPr="005A2BF0">
              <w:rPr>
                <w:rFonts w:ascii="Tahoma" w:hAnsi="Tahoma" w:cs="Tahoma"/>
                <w:i/>
                <w:sz w:val="16"/>
                <w:szCs w:val="18"/>
              </w:rPr>
              <w:t>EMŠO se potrebuje zgolj zaradi potreb pri preverjanju nekaznovanosti v e-Dosje-</w:t>
            </w:r>
            <w:r w:rsidR="00200B18" w:rsidRPr="005A2BF0">
              <w:rPr>
                <w:rFonts w:ascii="Tahoma" w:hAnsi="Tahoma" w:cs="Tahoma"/>
                <w:i/>
                <w:sz w:val="16"/>
                <w:szCs w:val="18"/>
              </w:rPr>
              <w:t>j</w:t>
            </w:r>
            <w:r w:rsidRPr="005A2BF0">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776E8A7" w14:textId="77777777" w:rsidR="004328DE" w:rsidRPr="005A2BF0" w:rsidRDefault="004328DE" w:rsidP="00FA4377">
            <w:pPr>
              <w:keepNext/>
              <w:keepLines/>
              <w:spacing w:line="276" w:lineRule="auto"/>
              <w:jc w:val="center"/>
              <w:rPr>
                <w:rFonts w:ascii="Tahoma" w:hAnsi="Tahoma" w:cs="Tahoma"/>
                <w:sz w:val="18"/>
                <w:szCs w:val="18"/>
              </w:rPr>
            </w:pPr>
            <w:r w:rsidRPr="005A2B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37C82789" w14:textId="77777777" w:rsidR="004328DE" w:rsidRPr="005A2BF0" w:rsidRDefault="004328DE" w:rsidP="00FA4377">
            <w:pPr>
              <w:keepNext/>
              <w:keepLines/>
              <w:spacing w:line="276" w:lineRule="auto"/>
              <w:jc w:val="center"/>
              <w:rPr>
                <w:rFonts w:ascii="Tahoma" w:hAnsi="Tahoma" w:cs="Tahoma"/>
                <w:sz w:val="18"/>
                <w:szCs w:val="18"/>
              </w:rPr>
            </w:pPr>
            <w:r w:rsidRPr="005A2BF0">
              <w:rPr>
                <w:rFonts w:ascii="Tahoma" w:hAnsi="Tahoma" w:cs="Tahoma"/>
                <w:sz w:val="18"/>
                <w:szCs w:val="18"/>
              </w:rPr>
              <w:t>EMŠO</w:t>
            </w:r>
          </w:p>
        </w:tc>
      </w:tr>
      <w:tr w:rsidR="004328DE" w:rsidRPr="005A2BF0" w14:paraId="5C938792" w14:textId="77777777" w:rsidTr="00462D7D">
        <w:trPr>
          <w:trHeight w:val="1819"/>
          <w:jc w:val="center"/>
        </w:trPr>
        <w:tc>
          <w:tcPr>
            <w:tcW w:w="3290" w:type="dxa"/>
            <w:vMerge/>
            <w:tcBorders>
              <w:left w:val="single" w:sz="4" w:space="0" w:color="auto"/>
              <w:bottom w:val="single" w:sz="4" w:space="0" w:color="auto"/>
              <w:right w:val="single" w:sz="4" w:space="0" w:color="auto"/>
            </w:tcBorders>
            <w:vAlign w:val="center"/>
          </w:tcPr>
          <w:p w14:paraId="114EF45E" w14:textId="77777777" w:rsidR="004328DE" w:rsidRPr="005A2BF0" w:rsidRDefault="004328DE" w:rsidP="00FA4377">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D018381" w14:textId="77777777" w:rsidR="004328DE" w:rsidRPr="005A2BF0" w:rsidRDefault="004328DE" w:rsidP="00FA4377">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5E1EBF08" w14:textId="77777777" w:rsidR="004328DE" w:rsidRPr="005A2BF0" w:rsidRDefault="004328DE" w:rsidP="00FA4377">
            <w:pPr>
              <w:keepNext/>
              <w:keepLines/>
              <w:spacing w:line="276" w:lineRule="auto"/>
              <w:jc w:val="both"/>
              <w:rPr>
                <w:rFonts w:ascii="Tahoma" w:hAnsi="Tahoma" w:cs="Tahoma"/>
                <w:sz w:val="18"/>
                <w:szCs w:val="18"/>
              </w:rPr>
            </w:pPr>
          </w:p>
        </w:tc>
      </w:tr>
    </w:tbl>
    <w:p w14:paraId="7A73179B" w14:textId="629721E2" w:rsidR="004328DE" w:rsidRPr="005A2BF0" w:rsidRDefault="004328DE" w:rsidP="00FA4377">
      <w:pPr>
        <w:keepNext/>
        <w:keepLines/>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5A2BF0" w14:paraId="06B67FC5" w14:textId="77777777" w:rsidTr="004328DE">
        <w:tc>
          <w:tcPr>
            <w:tcW w:w="3327" w:type="dxa"/>
            <w:shd w:val="clear" w:color="auto" w:fill="auto"/>
          </w:tcPr>
          <w:p w14:paraId="41DD6921" w14:textId="77777777" w:rsidR="00FF3C2E" w:rsidRPr="005A2BF0" w:rsidRDefault="00FF3C2E" w:rsidP="00FA4377">
            <w:pPr>
              <w:keepNext/>
              <w:keepLines/>
              <w:tabs>
                <w:tab w:val="left" w:pos="2835"/>
              </w:tabs>
              <w:ind w:left="-108"/>
              <w:jc w:val="both"/>
              <w:rPr>
                <w:rFonts w:ascii="Tahoma" w:hAnsi="Tahoma" w:cs="Tahoma"/>
              </w:rPr>
            </w:pPr>
            <w:r w:rsidRPr="005A2BF0">
              <w:rPr>
                <w:rFonts w:ascii="Tahoma" w:hAnsi="Tahoma" w:cs="Tahoma"/>
              </w:rPr>
              <w:t>Ponudnik je MSP* (označi):</w:t>
            </w:r>
          </w:p>
        </w:tc>
        <w:tc>
          <w:tcPr>
            <w:tcW w:w="2895" w:type="dxa"/>
            <w:shd w:val="clear" w:color="auto" w:fill="auto"/>
          </w:tcPr>
          <w:p w14:paraId="6616F087" w14:textId="72A6807B" w:rsidR="00FF3C2E" w:rsidRPr="005A2BF0" w:rsidRDefault="00470308" w:rsidP="00FA4377">
            <w:pPr>
              <w:keepNext/>
              <w:keepLines/>
              <w:tabs>
                <w:tab w:val="left" w:pos="1008"/>
                <w:tab w:val="left" w:pos="384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67C973D2" wp14:editId="366D3D18">
                      <wp:simplePos x="0" y="0"/>
                      <wp:positionH relativeFrom="margin">
                        <wp:posOffset>1905</wp:posOffset>
                      </wp:positionH>
                      <wp:positionV relativeFrom="paragraph">
                        <wp:posOffset>-635</wp:posOffset>
                      </wp:positionV>
                      <wp:extent cx="211015" cy="190919"/>
                      <wp:effectExtent l="0" t="0" r="17780" b="19050"/>
                      <wp:wrapNone/>
                      <wp:docPr id="24" name="Pravokotnik 24"/>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34B9B39C" w14:textId="14136517" w:rsidR="00470308" w:rsidRPr="007A6555" w:rsidRDefault="00470308" w:rsidP="0047030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973D2" id="Pravokotnik 24" o:spid="_x0000_s1026" style="position:absolute;left:0;text-align:left;margin-left:.15pt;margin-top:-.05pt;width:16.6pt;height:1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" filled="f" strokecolor="windowText" strokeweight="1pt">
                      <v:textbox inset="1mm,0,0,0">
                        <w:txbxContent>
                          <w:p w14:paraId="34B9B39C" w14:textId="14136517" w:rsidR="00470308" w:rsidRPr="007A6555" w:rsidRDefault="00470308" w:rsidP="00470308">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001B62EC" w:rsidRPr="005A2BF0">
              <w:rPr>
                <w:rFonts w:ascii="Tahoma" w:hAnsi="Tahoma" w:cs="Tahoma"/>
              </w:rPr>
              <w:t xml:space="preserve">   </w:t>
            </w:r>
            <w:r w:rsidR="00FF3C2E" w:rsidRPr="005A2BF0">
              <w:rPr>
                <w:rFonts w:ascii="Tahoma" w:hAnsi="Tahoma" w:cs="Tahoma"/>
              </w:rPr>
              <w:t>Da</w:t>
            </w:r>
          </w:p>
        </w:tc>
        <w:tc>
          <w:tcPr>
            <w:tcW w:w="2884" w:type="dxa"/>
            <w:shd w:val="clear" w:color="auto" w:fill="auto"/>
          </w:tcPr>
          <w:p w14:paraId="19164735" w14:textId="105F1545" w:rsidR="00FF3C2E" w:rsidRPr="005A2BF0" w:rsidRDefault="001B62EC" w:rsidP="00FA4377">
            <w:pPr>
              <w:keepNext/>
              <w:keepLines/>
              <w:tabs>
                <w:tab w:val="left" w:pos="89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2A63500B" wp14:editId="3F028ABE">
                      <wp:simplePos x="0" y="0"/>
                      <wp:positionH relativeFrom="margin">
                        <wp:posOffset>-1270</wp:posOffset>
                      </wp:positionH>
                      <wp:positionV relativeFrom="paragraph">
                        <wp:posOffset>-635</wp:posOffset>
                      </wp:positionV>
                      <wp:extent cx="211015" cy="190919"/>
                      <wp:effectExtent l="0" t="0" r="17780" b="19050"/>
                      <wp:wrapNone/>
                      <wp:docPr id="5" name="Pravokotnik 5"/>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2B454C9D" w14:textId="4F743E68"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3500B" id="Pravokotnik 5" o:spid="_x0000_s1027" style="position:absolute;left:0;text-align:left;margin-left:-.1pt;margin-top:-.05pt;width:16.6pt;height:1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" filled="f" strokecolor="windowText" strokeweight="1pt">
                      <v:textbox inset="1mm,0,0,0">
                        <w:txbxContent>
                          <w:p w14:paraId="2B454C9D" w14:textId="4F743E68"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v:textbox>
                      <w10:wrap anchorx="margin"/>
                    </v:rect>
                  </w:pict>
                </mc:Fallback>
              </mc:AlternateContent>
            </w:r>
            <w:r w:rsidRPr="005A2BF0">
              <w:rPr>
                <w:rFonts w:ascii="Tahoma" w:hAnsi="Tahoma" w:cs="Tahoma"/>
              </w:rPr>
              <w:t xml:space="preserve">  </w:t>
            </w:r>
            <w:r w:rsidR="00FF3C2E" w:rsidRPr="005A2BF0">
              <w:rPr>
                <w:rFonts w:ascii="Tahoma" w:hAnsi="Tahoma" w:cs="Tahoma"/>
              </w:rPr>
              <w:t xml:space="preserve">Ne </w:t>
            </w:r>
          </w:p>
        </w:tc>
      </w:tr>
    </w:tbl>
    <w:p w14:paraId="145E999B" w14:textId="77777777" w:rsidR="001B62EC" w:rsidRPr="005A2BF0" w:rsidRDefault="001B62EC" w:rsidP="00FA4377">
      <w:pPr>
        <w:keepNext/>
        <w:keepLines/>
        <w:tabs>
          <w:tab w:val="left" w:pos="2835"/>
        </w:tabs>
        <w:ind w:left="284"/>
        <w:jc w:val="both"/>
        <w:rPr>
          <w:rFonts w:ascii="Tahoma" w:hAnsi="Tahoma" w:cs="Tahoma"/>
          <w:sz w:val="18"/>
          <w:szCs w:val="18"/>
        </w:rPr>
      </w:pPr>
    </w:p>
    <w:p w14:paraId="22504EEF" w14:textId="2ABF9FB5" w:rsidR="00FF3C2E" w:rsidRPr="005A2BF0" w:rsidRDefault="00FF3C2E" w:rsidP="00FA4377">
      <w:pPr>
        <w:keepNext/>
        <w:keepLines/>
        <w:tabs>
          <w:tab w:val="left" w:pos="2835"/>
        </w:tabs>
        <w:ind w:left="284"/>
        <w:jc w:val="both"/>
        <w:rPr>
          <w:rFonts w:ascii="Tahoma" w:hAnsi="Tahoma" w:cs="Tahoma"/>
          <w:sz w:val="18"/>
          <w:szCs w:val="18"/>
        </w:rPr>
      </w:pPr>
      <w:r w:rsidRPr="005A2BF0">
        <w:rPr>
          <w:rFonts w:ascii="Tahoma" w:hAnsi="Tahoma" w:cs="Tahoma"/>
          <w:sz w:val="18"/>
          <w:szCs w:val="18"/>
        </w:rPr>
        <w:t xml:space="preserve">*MSP: </w:t>
      </w:r>
      <w:proofErr w:type="spellStart"/>
      <w:r w:rsidRPr="005A2BF0">
        <w:rPr>
          <w:rFonts w:ascii="Tahoma" w:hAnsi="Tahoma" w:cs="Tahoma"/>
          <w:sz w:val="18"/>
          <w:szCs w:val="18"/>
        </w:rPr>
        <w:t>mikro</w:t>
      </w:r>
      <w:proofErr w:type="spellEnd"/>
      <w:r w:rsidRPr="005A2BF0">
        <w:rPr>
          <w:rFonts w:ascii="Tahoma" w:hAnsi="Tahoma" w:cs="Tahoma"/>
          <w:sz w:val="18"/>
          <w:szCs w:val="18"/>
        </w:rPr>
        <w:t>, mala in srednje velika podjetja kot so opredeljena v Priporočilu Komisije 2003/361/ES.</w:t>
      </w:r>
    </w:p>
    <w:p w14:paraId="7DF0DA4C" w14:textId="77777777" w:rsidR="007C70A1" w:rsidRPr="005A2BF0" w:rsidRDefault="007C70A1" w:rsidP="00FA4377">
      <w:pPr>
        <w:keepNext/>
        <w:keepLines/>
        <w:tabs>
          <w:tab w:val="left" w:pos="2552"/>
        </w:tabs>
        <w:ind w:left="284" w:hanging="284"/>
        <w:jc w:val="both"/>
        <w:rPr>
          <w:rFonts w:ascii="Tahoma" w:hAnsi="Tahoma" w:cs="Tahoma"/>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977"/>
        <w:gridCol w:w="2947"/>
      </w:tblGrid>
      <w:tr w:rsidR="00402E6E" w:rsidRPr="005A2BF0" w14:paraId="5E785657" w14:textId="77777777" w:rsidTr="001B62EC">
        <w:trPr>
          <w:trHeight w:val="235"/>
        </w:trPr>
        <w:tc>
          <w:tcPr>
            <w:tcW w:w="3402" w:type="dxa"/>
            <w:tcBorders>
              <w:bottom w:val="single" w:sz="4" w:space="0" w:color="auto"/>
            </w:tcBorders>
          </w:tcPr>
          <w:p w14:paraId="1BF38DA6" w14:textId="77777777" w:rsidR="00402E6E" w:rsidRPr="005A2BF0" w:rsidRDefault="00402E6E" w:rsidP="00FA4377">
            <w:pPr>
              <w:keepNext/>
              <w:keepLines/>
              <w:jc w:val="both"/>
              <w:rPr>
                <w:rFonts w:ascii="Tahoma" w:hAnsi="Tahoma" w:cs="Tahoma"/>
                <w:snapToGrid w:val="0"/>
                <w:color w:val="000000"/>
              </w:rPr>
            </w:pPr>
          </w:p>
        </w:tc>
        <w:tc>
          <w:tcPr>
            <w:tcW w:w="2977" w:type="dxa"/>
          </w:tcPr>
          <w:p w14:paraId="698DCC7A" w14:textId="77777777" w:rsidR="00402E6E" w:rsidRPr="005A2BF0" w:rsidRDefault="00402E6E" w:rsidP="00FA4377">
            <w:pPr>
              <w:keepNext/>
              <w:keepLines/>
              <w:jc w:val="center"/>
              <w:rPr>
                <w:rFonts w:ascii="Tahoma" w:hAnsi="Tahoma" w:cs="Tahoma"/>
                <w:snapToGrid w:val="0"/>
                <w:color w:val="000000"/>
              </w:rPr>
            </w:pPr>
          </w:p>
        </w:tc>
        <w:tc>
          <w:tcPr>
            <w:tcW w:w="2947" w:type="dxa"/>
            <w:tcBorders>
              <w:bottom w:val="single" w:sz="4" w:space="0" w:color="auto"/>
            </w:tcBorders>
          </w:tcPr>
          <w:p w14:paraId="7FEA66D8" w14:textId="77777777" w:rsidR="00402E6E" w:rsidRPr="005A2BF0" w:rsidRDefault="00402E6E" w:rsidP="00FA4377">
            <w:pPr>
              <w:keepNext/>
              <w:keepLines/>
              <w:tabs>
                <w:tab w:val="left" w:pos="567"/>
                <w:tab w:val="num" w:pos="851"/>
                <w:tab w:val="left" w:pos="993"/>
              </w:tabs>
              <w:jc w:val="both"/>
              <w:rPr>
                <w:rFonts w:ascii="Tahoma" w:hAnsi="Tahoma" w:cs="Tahoma"/>
                <w:snapToGrid w:val="0"/>
                <w:color w:val="000000"/>
                <w:sz w:val="28"/>
              </w:rPr>
            </w:pPr>
          </w:p>
        </w:tc>
      </w:tr>
      <w:tr w:rsidR="00402E6E" w:rsidRPr="005A2BF0" w14:paraId="0BEFD771" w14:textId="77777777" w:rsidTr="001B62EC">
        <w:trPr>
          <w:trHeight w:val="235"/>
        </w:trPr>
        <w:tc>
          <w:tcPr>
            <w:tcW w:w="3402" w:type="dxa"/>
            <w:tcBorders>
              <w:top w:val="single" w:sz="4" w:space="0" w:color="auto"/>
            </w:tcBorders>
          </w:tcPr>
          <w:p w14:paraId="49953AC5" w14:textId="00CB43F8" w:rsidR="00402E6E" w:rsidRPr="005A2BF0" w:rsidRDefault="00402E6E" w:rsidP="00FA4377">
            <w:pPr>
              <w:keepNext/>
              <w:keepLines/>
              <w:jc w:val="center"/>
              <w:rPr>
                <w:rFonts w:ascii="Tahoma" w:hAnsi="Tahoma" w:cs="Tahoma"/>
                <w:snapToGrid w:val="0"/>
                <w:color w:val="000000"/>
              </w:rPr>
            </w:pPr>
            <w:r w:rsidRPr="005A2BF0">
              <w:rPr>
                <w:rFonts w:ascii="Tahoma" w:hAnsi="Tahoma" w:cs="Tahoma"/>
                <w:snapToGrid w:val="0"/>
                <w:color w:val="000000"/>
              </w:rPr>
              <w:t>(</w:t>
            </w:r>
            <w:r w:rsidR="001B62EC"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7CFC785F" w14:textId="77777777" w:rsidR="00402E6E" w:rsidRPr="005A2BF0" w:rsidRDefault="00402E6E" w:rsidP="00FA437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2947" w:type="dxa"/>
            <w:tcBorders>
              <w:top w:val="single" w:sz="4" w:space="0" w:color="auto"/>
            </w:tcBorders>
          </w:tcPr>
          <w:p w14:paraId="7CA2C86C" w14:textId="097C19EC" w:rsidR="00402E6E" w:rsidRPr="005A2BF0" w:rsidRDefault="00402E6E" w:rsidP="00FA4377">
            <w:pPr>
              <w:keepNext/>
              <w:keepLines/>
              <w:jc w:val="center"/>
              <w:rPr>
                <w:rFonts w:ascii="Tahoma" w:hAnsi="Tahoma" w:cs="Tahoma"/>
                <w:snapToGrid w:val="0"/>
                <w:color w:val="000000"/>
              </w:rPr>
            </w:pPr>
            <w:r w:rsidRPr="005A2BF0">
              <w:rPr>
                <w:rFonts w:ascii="Tahoma" w:hAnsi="Tahoma" w:cs="Tahoma"/>
                <w:snapToGrid w:val="0"/>
                <w:color w:val="000000"/>
              </w:rPr>
              <w:t>(</w:t>
            </w:r>
            <w:r w:rsidR="001660D4" w:rsidRPr="005A2BF0">
              <w:rPr>
                <w:rFonts w:ascii="Tahoma" w:hAnsi="Tahoma" w:cs="Tahoma"/>
                <w:snapToGrid w:val="0"/>
                <w:color w:val="000000"/>
              </w:rPr>
              <w:t>Ime in priimek</w:t>
            </w:r>
            <w:r w:rsidR="00FF3C2E" w:rsidRPr="005A2BF0">
              <w:rPr>
                <w:rFonts w:ascii="Tahoma" w:hAnsi="Tahoma" w:cs="Tahoma"/>
                <w:snapToGrid w:val="0"/>
                <w:color w:val="000000"/>
              </w:rPr>
              <w:t xml:space="preserve"> </w:t>
            </w:r>
            <w:r w:rsidR="004328DE" w:rsidRPr="005A2BF0">
              <w:rPr>
                <w:rFonts w:ascii="Tahoma" w:hAnsi="Tahoma" w:cs="Tahoma"/>
                <w:snapToGrid w:val="0"/>
                <w:color w:val="000000"/>
              </w:rPr>
              <w:t>ter</w:t>
            </w:r>
            <w:r w:rsidR="00FF3C2E" w:rsidRPr="005A2BF0">
              <w:rPr>
                <w:rFonts w:ascii="Tahoma" w:hAnsi="Tahoma" w:cs="Tahoma"/>
                <w:snapToGrid w:val="0"/>
                <w:color w:val="000000"/>
              </w:rPr>
              <w:t xml:space="preserve"> podpis ponudnika</w:t>
            </w:r>
            <w:r w:rsidRPr="005A2BF0">
              <w:rPr>
                <w:rFonts w:ascii="Tahoma" w:hAnsi="Tahoma" w:cs="Tahoma"/>
                <w:snapToGrid w:val="0"/>
                <w:color w:val="000000"/>
              </w:rPr>
              <w:t>)</w:t>
            </w:r>
          </w:p>
        </w:tc>
      </w:tr>
    </w:tbl>
    <w:p w14:paraId="0B28B570" w14:textId="77777777" w:rsidR="007C70A1" w:rsidRPr="005A2BF0" w:rsidRDefault="007C70A1" w:rsidP="00FA4377">
      <w:pPr>
        <w:keepNext/>
        <w:keepLines/>
        <w:tabs>
          <w:tab w:val="left" w:pos="2835"/>
        </w:tabs>
        <w:ind w:left="284" w:hanging="284"/>
        <w:jc w:val="both"/>
        <w:rPr>
          <w:rFonts w:ascii="Tahoma" w:hAnsi="Tahoma" w:cs="Tahoma"/>
        </w:rPr>
      </w:pPr>
    </w:p>
    <w:p w14:paraId="33C543AF" w14:textId="77777777" w:rsidR="001660D4" w:rsidRPr="005A2BF0" w:rsidRDefault="001660D4" w:rsidP="00FA4377">
      <w:pPr>
        <w:keepNext/>
        <w:keepLines/>
        <w:tabs>
          <w:tab w:val="left" w:pos="567"/>
          <w:tab w:val="num" w:pos="851"/>
          <w:tab w:val="left" w:pos="993"/>
        </w:tabs>
        <w:jc w:val="both"/>
        <w:rPr>
          <w:rFonts w:ascii="Tahoma" w:hAnsi="Tahoma" w:cs="Tahoma"/>
          <w:i/>
          <w:sz w:val="16"/>
          <w:szCs w:val="18"/>
        </w:rPr>
      </w:pPr>
      <w:r w:rsidRPr="005A2BF0">
        <w:rPr>
          <w:rFonts w:ascii="Tahoma" w:hAnsi="Tahoma" w:cs="Tahoma"/>
          <w:b/>
          <w:i/>
          <w:sz w:val="18"/>
          <w:szCs w:val="18"/>
        </w:rPr>
        <w:t xml:space="preserve">Navodilo: </w:t>
      </w:r>
      <w:r w:rsidRPr="005A2BF0">
        <w:rPr>
          <w:rFonts w:ascii="Tahoma" w:hAnsi="Tahoma" w:cs="Tahoma"/>
          <w:i/>
          <w:sz w:val="16"/>
          <w:szCs w:val="18"/>
        </w:rPr>
        <w:t xml:space="preserve">V primeru, da odda </w:t>
      </w:r>
      <w:r w:rsidRPr="005A2BF0">
        <w:rPr>
          <w:rFonts w:ascii="Tahoma" w:hAnsi="Tahoma" w:cs="Tahoma"/>
          <w:i/>
          <w:sz w:val="16"/>
          <w:szCs w:val="18"/>
          <w:u w:val="single"/>
        </w:rPr>
        <w:t>več ponudnikov skupno ponudbo</w:t>
      </w:r>
      <w:r w:rsidRPr="005A2BF0">
        <w:rPr>
          <w:rFonts w:ascii="Tahoma" w:hAnsi="Tahoma" w:cs="Tahoma"/>
          <w:i/>
          <w:sz w:val="16"/>
          <w:szCs w:val="18"/>
        </w:rPr>
        <w:t>, morajo razmnožen obrazec Priloge 1 izpolniti vsi ponudniki – partnerji. V primeru skupne ponudbe ponudniki za to stranjo priložijo pravni akt o skupni izvedbi naročila, podpisan in žigosan s strani vseh ponudnikov, ki sodelujejo pri izvedbi naročila.</w:t>
      </w:r>
    </w:p>
    <w:p w14:paraId="31C25AAE" w14:textId="77777777" w:rsidR="00300D38" w:rsidRPr="005A2BF0" w:rsidRDefault="00300D38" w:rsidP="00FA4377">
      <w:pPr>
        <w:keepNext/>
        <w:keepLines/>
        <w:jc w:val="both"/>
        <w:rPr>
          <w:rFonts w:ascii="Tahoma" w:hAnsi="Tahoma" w:cs="Tahoma"/>
          <w:i/>
          <w:sz w:val="18"/>
          <w:szCs w:val="18"/>
        </w:rPr>
      </w:pPr>
    </w:p>
    <w:p w14:paraId="081D9158" w14:textId="2E29C592" w:rsidR="001660D4" w:rsidRPr="005A2BF0" w:rsidRDefault="001660D4" w:rsidP="00FA4377">
      <w:pPr>
        <w:keepNext/>
        <w:keepLines/>
        <w:jc w:val="both"/>
        <w:rPr>
          <w:rFonts w:ascii="Tahoma" w:hAnsi="Tahoma" w:cs="Tahoma"/>
          <w:i/>
          <w:sz w:val="18"/>
          <w:szCs w:val="18"/>
        </w:rPr>
      </w:pPr>
    </w:p>
    <w:p w14:paraId="138D4DD4" w14:textId="2EEF850D" w:rsidR="003A2023" w:rsidRPr="005A2BF0" w:rsidRDefault="003A2023" w:rsidP="00FA4377">
      <w:pPr>
        <w:keepNext/>
        <w:keepLines/>
        <w:jc w:val="both"/>
        <w:rPr>
          <w:rFonts w:ascii="Tahoma" w:hAnsi="Tahoma" w:cs="Tahoma"/>
          <w:i/>
          <w:sz w:val="18"/>
          <w:szCs w:val="18"/>
        </w:rPr>
      </w:pP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0"/>
        <w:gridCol w:w="2977"/>
        <w:gridCol w:w="30"/>
        <w:gridCol w:w="3008"/>
      </w:tblGrid>
      <w:tr w:rsidR="003A2023" w:rsidRPr="005A2BF0" w14:paraId="212CA7FC" w14:textId="77777777" w:rsidTr="00CD06C9">
        <w:trPr>
          <w:trHeight w:val="25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076AA445" w14:textId="7807EAC5" w:rsidR="003A2023" w:rsidRPr="005A2BF0" w:rsidRDefault="003A2023" w:rsidP="00FA4377">
            <w:pPr>
              <w:keepNext/>
              <w:keepLines/>
              <w:rPr>
                <w:rFonts w:ascii="Tahoma" w:hAnsi="Tahoma" w:cs="Tahoma"/>
                <w:sz w:val="18"/>
                <w:szCs w:val="18"/>
              </w:rPr>
            </w:pPr>
            <w:r w:rsidRPr="005A2BF0">
              <w:rPr>
                <w:rFonts w:ascii="Tahoma" w:hAnsi="Tahoma" w:cs="Tahoma"/>
                <w:b/>
                <w:sz w:val="18"/>
                <w:szCs w:val="18"/>
              </w:rPr>
              <w:t xml:space="preserve">PODATKI O PARTNERJU </w:t>
            </w:r>
            <w:r w:rsidRPr="005A2BF0">
              <w:rPr>
                <w:rFonts w:ascii="Tahoma" w:hAnsi="Tahoma" w:cs="Tahoma"/>
                <w:b/>
                <w:i/>
                <w:iCs/>
                <w:sz w:val="18"/>
                <w:szCs w:val="18"/>
              </w:rPr>
              <w:t>(podatki v nadaljevanju se izpolnijo, v kolikor ponudnik nastopa s partnerjem/i (t. im. skupna ponudba)</w:t>
            </w:r>
          </w:p>
        </w:tc>
      </w:tr>
      <w:tr w:rsidR="003A2023" w:rsidRPr="005A2BF0" w14:paraId="07E7BDE7" w14:textId="77777777" w:rsidTr="00CD06C9">
        <w:trPr>
          <w:trHeight w:val="7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49353BDF" w14:textId="5844EDC0" w:rsidR="003A2023" w:rsidRPr="005A2BF0" w:rsidRDefault="003A2023" w:rsidP="00FA4377">
            <w:pPr>
              <w:keepNext/>
              <w:keepLines/>
              <w:rPr>
                <w:rFonts w:ascii="Tahoma" w:hAnsi="Tahoma" w:cs="Tahoma"/>
                <w:sz w:val="18"/>
                <w:szCs w:val="18"/>
              </w:rPr>
            </w:pPr>
            <w:r w:rsidRPr="005A2BF0">
              <w:rPr>
                <w:rFonts w:ascii="Tahoma" w:hAnsi="Tahoma" w:cs="Tahoma"/>
                <w:sz w:val="18"/>
                <w:szCs w:val="18"/>
              </w:rPr>
              <w:t>Naziv partnerja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A46C53D" w14:textId="77777777" w:rsidR="003A2023" w:rsidRPr="005A2BF0" w:rsidRDefault="003A2023" w:rsidP="00FA4377">
            <w:pPr>
              <w:keepNext/>
              <w:keepLines/>
              <w:rPr>
                <w:rFonts w:ascii="Tahoma" w:hAnsi="Tahoma" w:cs="Tahoma"/>
                <w:sz w:val="18"/>
                <w:szCs w:val="18"/>
              </w:rPr>
            </w:pPr>
          </w:p>
          <w:p w14:paraId="280965DE" w14:textId="77777777" w:rsidR="003A2023" w:rsidRPr="005A2BF0" w:rsidRDefault="003A2023" w:rsidP="00FA4377">
            <w:pPr>
              <w:keepNext/>
              <w:keepLines/>
              <w:rPr>
                <w:rFonts w:ascii="Tahoma" w:hAnsi="Tahoma" w:cs="Tahoma"/>
                <w:sz w:val="18"/>
                <w:szCs w:val="18"/>
              </w:rPr>
            </w:pPr>
          </w:p>
          <w:p w14:paraId="0B95ABAD" w14:textId="77777777" w:rsidR="003A2023" w:rsidRPr="005A2BF0" w:rsidRDefault="003A2023" w:rsidP="00FA4377">
            <w:pPr>
              <w:keepNext/>
              <w:keepLines/>
              <w:rPr>
                <w:rFonts w:ascii="Tahoma" w:hAnsi="Tahoma" w:cs="Tahoma"/>
                <w:sz w:val="18"/>
                <w:szCs w:val="18"/>
              </w:rPr>
            </w:pPr>
          </w:p>
        </w:tc>
      </w:tr>
      <w:tr w:rsidR="003A2023" w:rsidRPr="005A2BF0" w14:paraId="1D3C11A0" w14:textId="77777777" w:rsidTr="00CD06C9">
        <w:trPr>
          <w:trHeight w:val="425"/>
          <w:jc w:val="center"/>
        </w:trPr>
        <w:tc>
          <w:tcPr>
            <w:tcW w:w="3290" w:type="dxa"/>
            <w:tcBorders>
              <w:top w:val="single" w:sz="4" w:space="0" w:color="auto"/>
              <w:left w:val="single" w:sz="4" w:space="0" w:color="auto"/>
              <w:bottom w:val="single" w:sz="4" w:space="0" w:color="auto"/>
              <w:right w:val="single" w:sz="4" w:space="0" w:color="auto"/>
            </w:tcBorders>
            <w:vAlign w:val="center"/>
          </w:tcPr>
          <w:p w14:paraId="606D0748" w14:textId="2AC18DA9" w:rsidR="003A2023" w:rsidRPr="005A2BF0" w:rsidRDefault="003A2023" w:rsidP="00FA4377">
            <w:pPr>
              <w:keepNext/>
              <w:keepLines/>
              <w:rPr>
                <w:rFonts w:ascii="Tahoma" w:hAnsi="Tahoma" w:cs="Tahoma"/>
                <w:sz w:val="18"/>
                <w:szCs w:val="18"/>
              </w:rPr>
            </w:pPr>
            <w:r w:rsidRPr="005A2BF0">
              <w:rPr>
                <w:rFonts w:ascii="Tahoma" w:hAnsi="Tahoma" w:cs="Tahoma"/>
                <w:sz w:val="18"/>
                <w:szCs w:val="18"/>
              </w:rPr>
              <w:t>Poslovni naslov (sedež) 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BD301E" w14:textId="77777777" w:rsidR="003A2023" w:rsidRPr="005A2BF0" w:rsidRDefault="003A2023" w:rsidP="00FA4377">
            <w:pPr>
              <w:keepNext/>
              <w:keepLines/>
              <w:rPr>
                <w:rFonts w:ascii="Tahoma" w:hAnsi="Tahoma" w:cs="Tahoma"/>
                <w:sz w:val="18"/>
                <w:szCs w:val="18"/>
              </w:rPr>
            </w:pPr>
          </w:p>
          <w:p w14:paraId="61EBDC5E" w14:textId="77777777" w:rsidR="003A2023" w:rsidRPr="005A2BF0" w:rsidRDefault="003A2023" w:rsidP="00FA4377">
            <w:pPr>
              <w:keepNext/>
              <w:keepLines/>
              <w:rPr>
                <w:rFonts w:ascii="Tahoma" w:hAnsi="Tahoma" w:cs="Tahoma"/>
                <w:sz w:val="18"/>
                <w:szCs w:val="18"/>
              </w:rPr>
            </w:pPr>
          </w:p>
          <w:p w14:paraId="3071EA73" w14:textId="77777777" w:rsidR="003A2023" w:rsidRPr="005A2BF0" w:rsidRDefault="003A2023" w:rsidP="00FA4377">
            <w:pPr>
              <w:keepNext/>
              <w:keepLines/>
              <w:rPr>
                <w:rFonts w:ascii="Tahoma" w:hAnsi="Tahoma" w:cs="Tahoma"/>
                <w:sz w:val="18"/>
                <w:szCs w:val="18"/>
              </w:rPr>
            </w:pPr>
          </w:p>
        </w:tc>
      </w:tr>
      <w:tr w:rsidR="003A2023" w:rsidRPr="005A2BF0" w14:paraId="2C60DB2C" w14:textId="77777777" w:rsidTr="00CD06C9">
        <w:trPr>
          <w:trHeight w:val="321"/>
          <w:jc w:val="center"/>
        </w:trPr>
        <w:tc>
          <w:tcPr>
            <w:tcW w:w="3290" w:type="dxa"/>
            <w:tcBorders>
              <w:top w:val="single" w:sz="4" w:space="0" w:color="auto"/>
              <w:left w:val="single" w:sz="4" w:space="0" w:color="auto"/>
              <w:bottom w:val="single" w:sz="4" w:space="0" w:color="auto"/>
              <w:right w:val="single" w:sz="4" w:space="0" w:color="auto"/>
            </w:tcBorders>
            <w:vAlign w:val="center"/>
          </w:tcPr>
          <w:p w14:paraId="247CE46B" w14:textId="4A209B16" w:rsidR="003A2023" w:rsidRPr="005A2BF0" w:rsidRDefault="003A2023" w:rsidP="00FA4377">
            <w:pPr>
              <w:keepNext/>
              <w:keepLines/>
              <w:spacing w:line="276" w:lineRule="auto"/>
              <w:rPr>
                <w:rFonts w:ascii="Tahoma" w:hAnsi="Tahoma" w:cs="Tahoma"/>
                <w:sz w:val="18"/>
                <w:szCs w:val="18"/>
              </w:rPr>
            </w:pPr>
            <w:r w:rsidRPr="005A2BF0">
              <w:rPr>
                <w:rFonts w:ascii="Tahoma" w:hAnsi="Tahoma" w:cs="Tahoma"/>
                <w:sz w:val="18"/>
                <w:szCs w:val="18"/>
              </w:rPr>
              <w:t xml:space="preserve">Matična </w:t>
            </w:r>
            <w:r w:rsidRPr="005A2BF0">
              <w:rPr>
                <w:rFonts w:ascii="Tahoma" w:hAnsi="Tahoma" w:cs="Tahoma"/>
                <w:sz w:val="18"/>
                <w:szCs w:val="18"/>
                <w:u w:val="single"/>
              </w:rPr>
              <w:t>in</w:t>
            </w:r>
            <w:r w:rsidRPr="005A2BF0">
              <w:rPr>
                <w:rFonts w:ascii="Tahoma" w:hAnsi="Tahoma" w:cs="Tahoma"/>
                <w:sz w:val="18"/>
                <w:szCs w:val="18"/>
              </w:rPr>
              <w:t xml:space="preserve"> davčna številka partnerja</w:t>
            </w:r>
          </w:p>
        </w:tc>
        <w:tc>
          <w:tcPr>
            <w:tcW w:w="2977" w:type="dxa"/>
            <w:tcBorders>
              <w:top w:val="single" w:sz="4" w:space="0" w:color="auto"/>
              <w:left w:val="single" w:sz="4" w:space="0" w:color="auto"/>
              <w:bottom w:val="single" w:sz="4" w:space="0" w:color="auto"/>
              <w:right w:val="single" w:sz="4" w:space="0" w:color="auto"/>
            </w:tcBorders>
            <w:vAlign w:val="center"/>
          </w:tcPr>
          <w:p w14:paraId="6653A6AC" w14:textId="77777777" w:rsidR="003A2023" w:rsidRPr="005A2BF0" w:rsidRDefault="003A2023" w:rsidP="00FA4377">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22E1177" w14:textId="77777777" w:rsidR="003A2023" w:rsidRPr="005A2BF0" w:rsidRDefault="003A2023" w:rsidP="00FA4377">
            <w:pPr>
              <w:keepNext/>
              <w:keepLines/>
              <w:spacing w:line="276" w:lineRule="auto"/>
              <w:rPr>
                <w:rFonts w:ascii="Tahoma" w:hAnsi="Tahoma" w:cs="Tahoma"/>
                <w:sz w:val="18"/>
                <w:szCs w:val="18"/>
              </w:rPr>
            </w:pPr>
          </w:p>
        </w:tc>
      </w:tr>
      <w:tr w:rsidR="003A2023" w:rsidRPr="005A2BF0" w14:paraId="7341D584" w14:textId="77777777" w:rsidTr="00CD06C9">
        <w:trPr>
          <w:trHeight w:val="282"/>
          <w:jc w:val="center"/>
        </w:trPr>
        <w:tc>
          <w:tcPr>
            <w:tcW w:w="3290" w:type="dxa"/>
            <w:tcBorders>
              <w:top w:val="single" w:sz="4" w:space="0" w:color="auto"/>
              <w:left w:val="single" w:sz="4" w:space="0" w:color="auto"/>
              <w:bottom w:val="single" w:sz="4" w:space="0" w:color="auto"/>
              <w:right w:val="single" w:sz="4" w:space="0" w:color="auto"/>
            </w:tcBorders>
            <w:vAlign w:val="center"/>
          </w:tcPr>
          <w:p w14:paraId="1AC4F1C4" w14:textId="3E325C57" w:rsidR="003A2023" w:rsidRPr="005A2BF0" w:rsidRDefault="003A2023" w:rsidP="00FA4377">
            <w:pPr>
              <w:keepNext/>
              <w:keepLines/>
              <w:spacing w:line="276" w:lineRule="auto"/>
              <w:rPr>
                <w:rFonts w:ascii="Tahoma" w:hAnsi="Tahoma" w:cs="Tahoma"/>
                <w:sz w:val="18"/>
                <w:szCs w:val="18"/>
              </w:rPr>
            </w:pPr>
            <w:r w:rsidRPr="005A2BF0">
              <w:rPr>
                <w:rFonts w:ascii="Tahoma" w:hAnsi="Tahoma" w:cs="Tahoma"/>
                <w:sz w:val="18"/>
                <w:szCs w:val="18"/>
              </w:rPr>
              <w:t>Transakcijski račun 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07BAA52" w14:textId="77777777" w:rsidR="003A2023" w:rsidRPr="005A2BF0" w:rsidRDefault="003A2023" w:rsidP="00FA4377">
            <w:pPr>
              <w:keepNext/>
              <w:keepLines/>
              <w:spacing w:line="276" w:lineRule="auto"/>
              <w:rPr>
                <w:rFonts w:ascii="Tahoma" w:hAnsi="Tahoma" w:cs="Tahoma"/>
                <w:sz w:val="18"/>
                <w:szCs w:val="18"/>
              </w:rPr>
            </w:pPr>
          </w:p>
        </w:tc>
      </w:tr>
      <w:tr w:rsidR="003A2023" w:rsidRPr="005A2BF0" w14:paraId="5615C6DE" w14:textId="77777777" w:rsidTr="00CD06C9">
        <w:trPr>
          <w:trHeight w:val="29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3FA91EF7" w14:textId="2B376F32" w:rsidR="003A2023" w:rsidRPr="005A2BF0" w:rsidRDefault="003A2023" w:rsidP="00FA4377">
            <w:pPr>
              <w:keepNext/>
              <w:keepLines/>
              <w:rPr>
                <w:sz w:val="18"/>
                <w:szCs w:val="18"/>
              </w:rPr>
            </w:pPr>
            <w:r w:rsidRPr="005A2BF0">
              <w:rPr>
                <w:rFonts w:ascii="Tahoma" w:hAnsi="Tahoma" w:cs="Tahoma"/>
                <w:b/>
                <w:sz w:val="18"/>
                <w:szCs w:val="18"/>
              </w:rPr>
              <w:t>ODGOVORNA OSEBA PARTNERJA</w:t>
            </w:r>
          </w:p>
        </w:tc>
      </w:tr>
      <w:tr w:rsidR="003A2023" w:rsidRPr="005A2BF0" w14:paraId="7BF0BB0C" w14:textId="77777777" w:rsidTr="00CD06C9">
        <w:trPr>
          <w:trHeight w:val="588"/>
          <w:jc w:val="center"/>
        </w:trPr>
        <w:tc>
          <w:tcPr>
            <w:tcW w:w="3290" w:type="dxa"/>
            <w:tcBorders>
              <w:top w:val="single" w:sz="4" w:space="0" w:color="auto"/>
              <w:left w:val="single" w:sz="4" w:space="0" w:color="auto"/>
              <w:bottom w:val="single" w:sz="4" w:space="0" w:color="auto"/>
              <w:right w:val="single" w:sz="4" w:space="0" w:color="auto"/>
            </w:tcBorders>
            <w:vAlign w:val="center"/>
          </w:tcPr>
          <w:p w14:paraId="1C7B0406" w14:textId="77777777" w:rsidR="003A2023" w:rsidRPr="005A2BF0" w:rsidRDefault="003A2023" w:rsidP="00FA4377">
            <w:pPr>
              <w:keepNext/>
              <w:keepLines/>
              <w:rPr>
                <w:rFonts w:ascii="Tahoma" w:hAnsi="Tahoma" w:cs="Tahoma"/>
                <w:sz w:val="18"/>
                <w:szCs w:val="18"/>
              </w:rPr>
            </w:pPr>
            <w:r w:rsidRPr="005A2BF0">
              <w:rPr>
                <w:rFonts w:ascii="Tahoma" w:hAnsi="Tahoma" w:cs="Tahoma"/>
                <w:sz w:val="18"/>
                <w:szCs w:val="18"/>
              </w:rPr>
              <w:t>Naziv odgovorne osebe</w:t>
            </w:r>
          </w:p>
          <w:p w14:paraId="365617B2" w14:textId="77777777" w:rsidR="003A2023" w:rsidRPr="005A2BF0" w:rsidRDefault="003A2023" w:rsidP="00FA4377">
            <w:pPr>
              <w:keepNext/>
              <w:keepLines/>
              <w:rPr>
                <w:rFonts w:ascii="Tahoma" w:hAnsi="Tahoma" w:cs="Tahoma"/>
                <w:sz w:val="18"/>
                <w:szCs w:val="18"/>
              </w:rPr>
            </w:pPr>
            <w:r w:rsidRPr="005A2B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FD7E660" w14:textId="77777777" w:rsidR="003A2023" w:rsidRPr="005A2BF0" w:rsidRDefault="003A2023" w:rsidP="00FA4377">
            <w:pPr>
              <w:keepNext/>
              <w:keepLines/>
              <w:rPr>
                <w:sz w:val="18"/>
                <w:szCs w:val="18"/>
              </w:rPr>
            </w:pPr>
          </w:p>
          <w:p w14:paraId="38ADBB21" w14:textId="77777777" w:rsidR="003A2023" w:rsidRPr="005A2BF0" w:rsidRDefault="003A2023" w:rsidP="00FA4377">
            <w:pPr>
              <w:keepNext/>
              <w:keepLines/>
              <w:rPr>
                <w:sz w:val="18"/>
                <w:szCs w:val="18"/>
              </w:rPr>
            </w:pPr>
          </w:p>
        </w:tc>
      </w:tr>
      <w:tr w:rsidR="003A2023" w:rsidRPr="005A2BF0" w14:paraId="4A7A5238" w14:textId="77777777" w:rsidTr="00CD06C9">
        <w:trPr>
          <w:trHeight w:val="371"/>
          <w:jc w:val="center"/>
        </w:trPr>
        <w:tc>
          <w:tcPr>
            <w:tcW w:w="3290" w:type="dxa"/>
            <w:tcBorders>
              <w:top w:val="single" w:sz="4" w:space="0" w:color="auto"/>
              <w:left w:val="single" w:sz="4" w:space="0" w:color="auto"/>
              <w:bottom w:val="single" w:sz="4" w:space="0" w:color="auto"/>
              <w:right w:val="single" w:sz="4" w:space="0" w:color="auto"/>
            </w:tcBorders>
            <w:vAlign w:val="center"/>
          </w:tcPr>
          <w:p w14:paraId="5D44C84C" w14:textId="77777777" w:rsidR="003A2023" w:rsidRPr="005A2BF0" w:rsidRDefault="003A2023" w:rsidP="00FA4377">
            <w:pPr>
              <w:keepNext/>
              <w:keepLines/>
              <w:rPr>
                <w:rFonts w:ascii="Tahoma" w:hAnsi="Tahoma" w:cs="Tahoma"/>
                <w:sz w:val="18"/>
                <w:szCs w:val="18"/>
              </w:rPr>
            </w:pPr>
            <w:r w:rsidRPr="005A2B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4FF13" w14:textId="77777777" w:rsidR="003A2023" w:rsidRPr="005A2BF0" w:rsidRDefault="003A2023" w:rsidP="00FA4377">
            <w:pPr>
              <w:keepNext/>
              <w:keepLines/>
              <w:rPr>
                <w:sz w:val="18"/>
                <w:szCs w:val="18"/>
              </w:rPr>
            </w:pPr>
          </w:p>
        </w:tc>
      </w:tr>
      <w:tr w:rsidR="003A2023" w:rsidRPr="005A2BF0" w14:paraId="55EC3679" w14:textId="77777777" w:rsidTr="00CD06C9">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51B111C6" w14:textId="77777777" w:rsidR="003A2023" w:rsidRPr="005A2BF0" w:rsidRDefault="003A2023" w:rsidP="00FA437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1103B432" w14:textId="77777777" w:rsidR="003A2023" w:rsidRPr="005A2BF0" w:rsidRDefault="003A2023" w:rsidP="00FA437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6249EC8" w14:textId="77777777" w:rsidR="003A2023" w:rsidRPr="005A2BF0" w:rsidRDefault="003A2023" w:rsidP="00FA4377">
            <w:pPr>
              <w:keepNext/>
              <w:keepLines/>
              <w:rPr>
                <w:sz w:val="18"/>
                <w:szCs w:val="18"/>
              </w:rPr>
            </w:pPr>
          </w:p>
        </w:tc>
      </w:tr>
      <w:tr w:rsidR="003A2023" w:rsidRPr="005A2BF0" w14:paraId="3256808B" w14:textId="77777777" w:rsidTr="00CD06C9">
        <w:trPr>
          <w:trHeight w:val="245"/>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61F2954C" w14:textId="3AC056AC" w:rsidR="003A2023" w:rsidRPr="005A2BF0" w:rsidRDefault="003A2023" w:rsidP="00FA4377">
            <w:pPr>
              <w:keepNext/>
              <w:keepLines/>
              <w:rPr>
                <w:sz w:val="18"/>
                <w:szCs w:val="18"/>
              </w:rPr>
            </w:pPr>
            <w:r w:rsidRPr="005A2BF0">
              <w:rPr>
                <w:rFonts w:ascii="Tahoma" w:hAnsi="Tahoma" w:cs="Tahoma"/>
                <w:b/>
                <w:sz w:val="18"/>
                <w:szCs w:val="18"/>
              </w:rPr>
              <w:t>KONTAKTNA OSEBA PARTNERJA</w:t>
            </w:r>
          </w:p>
        </w:tc>
      </w:tr>
      <w:tr w:rsidR="003A2023" w:rsidRPr="005A2BF0" w14:paraId="6512781A" w14:textId="77777777" w:rsidTr="00CD06C9">
        <w:trPr>
          <w:trHeight w:val="4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3B8E189B" w14:textId="77777777" w:rsidR="003A2023" w:rsidRPr="005A2BF0" w:rsidRDefault="003A2023" w:rsidP="00FA4377">
            <w:pPr>
              <w:keepNext/>
              <w:keepLines/>
              <w:rPr>
                <w:rFonts w:ascii="Tahoma" w:hAnsi="Tahoma" w:cs="Tahoma"/>
                <w:sz w:val="18"/>
                <w:szCs w:val="18"/>
              </w:rPr>
            </w:pPr>
            <w:r w:rsidRPr="005A2B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552D06B" w14:textId="77777777" w:rsidR="003A2023" w:rsidRPr="005A2BF0" w:rsidRDefault="003A2023" w:rsidP="00FA4377">
            <w:pPr>
              <w:keepNext/>
              <w:keepLines/>
              <w:rPr>
                <w:sz w:val="18"/>
                <w:szCs w:val="18"/>
              </w:rPr>
            </w:pPr>
          </w:p>
        </w:tc>
      </w:tr>
      <w:tr w:rsidR="003A2023" w:rsidRPr="005A2BF0" w14:paraId="2F87C1DA" w14:textId="77777777" w:rsidTr="00CD06C9">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1096787B" w14:textId="77777777" w:rsidR="003A2023" w:rsidRPr="005A2BF0" w:rsidRDefault="003A2023" w:rsidP="00FA437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7798C3E6" w14:textId="77777777" w:rsidR="003A2023" w:rsidRPr="005A2BF0" w:rsidRDefault="003A2023" w:rsidP="00FA437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AA037C1" w14:textId="77777777" w:rsidR="003A2023" w:rsidRPr="005A2BF0" w:rsidRDefault="003A2023" w:rsidP="00FA4377">
            <w:pPr>
              <w:keepNext/>
              <w:keepLines/>
              <w:rPr>
                <w:sz w:val="18"/>
                <w:szCs w:val="18"/>
              </w:rPr>
            </w:pPr>
          </w:p>
        </w:tc>
      </w:tr>
      <w:tr w:rsidR="003A2023" w:rsidRPr="005A2BF0" w14:paraId="46382724" w14:textId="77777777" w:rsidTr="00CD06C9">
        <w:trPr>
          <w:trHeight w:val="267"/>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0624A0C4" w14:textId="77777777" w:rsidR="003A2023" w:rsidRPr="005A2BF0" w:rsidRDefault="003A2023" w:rsidP="00FA4377">
            <w:pPr>
              <w:keepNext/>
              <w:keepLines/>
              <w:rPr>
                <w:sz w:val="18"/>
                <w:szCs w:val="18"/>
              </w:rPr>
            </w:pPr>
            <w:r w:rsidRPr="005A2BF0">
              <w:rPr>
                <w:rFonts w:ascii="Tahoma" w:hAnsi="Tahoma" w:cs="Tahoma"/>
                <w:b/>
                <w:sz w:val="18"/>
                <w:szCs w:val="18"/>
              </w:rPr>
              <w:t xml:space="preserve">OSTALI PODATKI </w:t>
            </w:r>
          </w:p>
        </w:tc>
      </w:tr>
      <w:tr w:rsidR="003A2023" w:rsidRPr="005A2BF0" w14:paraId="7A402E94" w14:textId="77777777" w:rsidTr="00CD06C9">
        <w:trPr>
          <w:trHeight w:val="283"/>
          <w:jc w:val="center"/>
        </w:trPr>
        <w:tc>
          <w:tcPr>
            <w:tcW w:w="3290" w:type="dxa"/>
            <w:vMerge w:val="restart"/>
            <w:tcBorders>
              <w:top w:val="single" w:sz="4" w:space="0" w:color="auto"/>
              <w:left w:val="single" w:sz="4" w:space="0" w:color="auto"/>
              <w:right w:val="single" w:sz="4" w:space="0" w:color="auto"/>
            </w:tcBorders>
            <w:vAlign w:val="center"/>
          </w:tcPr>
          <w:p w14:paraId="3147602F" w14:textId="77777777" w:rsidR="003A2023" w:rsidRPr="005A2BF0" w:rsidRDefault="003A2023" w:rsidP="00FA4377">
            <w:pPr>
              <w:keepNext/>
              <w:keepLines/>
              <w:rPr>
                <w:rFonts w:ascii="Tahoma" w:hAnsi="Tahoma" w:cs="Tahoma"/>
                <w:sz w:val="16"/>
                <w:szCs w:val="18"/>
              </w:rPr>
            </w:pPr>
            <w:r w:rsidRPr="005A2BF0">
              <w:rPr>
                <w:rFonts w:ascii="Tahoma" w:hAnsi="Tahoma" w:cs="Tahoma"/>
                <w:b/>
                <w:sz w:val="16"/>
                <w:szCs w:val="18"/>
              </w:rPr>
              <w:t>VSE</w:t>
            </w:r>
            <w:r w:rsidRPr="005A2B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5A2BF0">
              <w:rPr>
                <w:rFonts w:ascii="Tahoma" w:hAnsi="Tahoma" w:cs="Tahoma"/>
                <w:b/>
                <w:sz w:val="16"/>
                <w:szCs w:val="18"/>
              </w:rPr>
              <w:t>ter</w:t>
            </w:r>
            <w:r w:rsidRPr="005A2BF0">
              <w:rPr>
                <w:rFonts w:ascii="Tahoma" w:hAnsi="Tahoma" w:cs="Tahoma"/>
                <w:sz w:val="16"/>
                <w:szCs w:val="18"/>
              </w:rPr>
              <w:t xml:space="preserve"> njihov </w:t>
            </w:r>
            <w:r w:rsidRPr="005A2BF0">
              <w:rPr>
                <w:rFonts w:ascii="Tahoma" w:hAnsi="Tahoma" w:cs="Tahoma"/>
                <w:b/>
                <w:sz w:val="16"/>
                <w:szCs w:val="18"/>
              </w:rPr>
              <w:t>EMŠO</w:t>
            </w:r>
          </w:p>
          <w:p w14:paraId="1A41AB71" w14:textId="77777777" w:rsidR="003A2023" w:rsidRPr="005A2BF0" w:rsidRDefault="003A2023" w:rsidP="00FA4377">
            <w:pPr>
              <w:keepNext/>
              <w:keepLines/>
              <w:rPr>
                <w:rFonts w:ascii="Tahoma" w:hAnsi="Tahoma" w:cs="Tahoma"/>
                <w:sz w:val="8"/>
                <w:szCs w:val="18"/>
              </w:rPr>
            </w:pPr>
          </w:p>
          <w:p w14:paraId="645AC2A6" w14:textId="77777777" w:rsidR="003A2023" w:rsidRPr="005A2BF0" w:rsidRDefault="003A2023" w:rsidP="00FA4377">
            <w:pPr>
              <w:keepNext/>
              <w:keepLines/>
              <w:rPr>
                <w:rFonts w:ascii="Tahoma" w:hAnsi="Tahoma" w:cs="Tahoma"/>
                <w:i/>
                <w:sz w:val="16"/>
                <w:szCs w:val="18"/>
              </w:rPr>
            </w:pPr>
            <w:r w:rsidRPr="005A2BF0">
              <w:rPr>
                <w:rFonts w:ascii="Tahoma" w:hAnsi="Tahoma" w:cs="Tahoma"/>
                <w:i/>
                <w:sz w:val="16"/>
                <w:szCs w:val="18"/>
              </w:rPr>
              <w:t>/v primeru, da ste podatke vnesli v ESPD ali priložili lastno izjavo, ni potrebno izpolniti!/</w:t>
            </w:r>
          </w:p>
          <w:p w14:paraId="08EA47C7" w14:textId="77777777" w:rsidR="003A2023" w:rsidRPr="005A2BF0" w:rsidRDefault="003A2023" w:rsidP="00FA4377">
            <w:pPr>
              <w:keepNext/>
              <w:keepLines/>
              <w:rPr>
                <w:rFonts w:ascii="Tahoma" w:hAnsi="Tahoma" w:cs="Tahoma"/>
                <w:i/>
                <w:sz w:val="16"/>
                <w:szCs w:val="18"/>
              </w:rPr>
            </w:pPr>
          </w:p>
          <w:p w14:paraId="1ED05F3B" w14:textId="77777777" w:rsidR="003A2023" w:rsidRPr="005A2BF0" w:rsidRDefault="003A2023" w:rsidP="00FA4377">
            <w:pPr>
              <w:keepNext/>
              <w:keepLines/>
              <w:rPr>
                <w:rFonts w:ascii="Tahoma" w:hAnsi="Tahoma" w:cs="Tahoma"/>
                <w:i/>
                <w:sz w:val="18"/>
                <w:szCs w:val="18"/>
              </w:rPr>
            </w:pPr>
            <w:r w:rsidRPr="005A2BF0">
              <w:rPr>
                <w:rFonts w:ascii="Tahoma" w:hAnsi="Tahoma" w:cs="Tahoma"/>
                <w:i/>
                <w:sz w:val="16"/>
                <w:szCs w:val="18"/>
              </w:rPr>
              <w:t>EMŠO se potrebuje zgolj zaradi potreb pri preverjanju nekaznovanosti v e-Dosje-ju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AE22E47" w14:textId="77777777" w:rsidR="003A2023" w:rsidRPr="005A2BF0" w:rsidRDefault="003A2023" w:rsidP="00FA4377">
            <w:pPr>
              <w:keepNext/>
              <w:keepLines/>
              <w:spacing w:line="276" w:lineRule="auto"/>
              <w:jc w:val="center"/>
              <w:rPr>
                <w:rFonts w:ascii="Tahoma" w:hAnsi="Tahoma" w:cs="Tahoma"/>
                <w:sz w:val="18"/>
                <w:szCs w:val="18"/>
              </w:rPr>
            </w:pPr>
            <w:r w:rsidRPr="005A2B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2163D73" w14:textId="77777777" w:rsidR="003A2023" w:rsidRPr="005A2BF0" w:rsidRDefault="003A2023" w:rsidP="00FA4377">
            <w:pPr>
              <w:keepNext/>
              <w:keepLines/>
              <w:spacing w:line="276" w:lineRule="auto"/>
              <w:jc w:val="center"/>
              <w:rPr>
                <w:rFonts w:ascii="Tahoma" w:hAnsi="Tahoma" w:cs="Tahoma"/>
                <w:sz w:val="18"/>
                <w:szCs w:val="18"/>
              </w:rPr>
            </w:pPr>
            <w:r w:rsidRPr="005A2BF0">
              <w:rPr>
                <w:rFonts w:ascii="Tahoma" w:hAnsi="Tahoma" w:cs="Tahoma"/>
                <w:sz w:val="18"/>
                <w:szCs w:val="18"/>
              </w:rPr>
              <w:t>EMŠO</w:t>
            </w:r>
          </w:p>
        </w:tc>
      </w:tr>
      <w:tr w:rsidR="003A2023" w:rsidRPr="005A2BF0" w14:paraId="3044F6BA" w14:textId="77777777" w:rsidTr="00CD06C9">
        <w:trPr>
          <w:trHeight w:val="1819"/>
          <w:jc w:val="center"/>
        </w:trPr>
        <w:tc>
          <w:tcPr>
            <w:tcW w:w="3290" w:type="dxa"/>
            <w:vMerge/>
            <w:tcBorders>
              <w:left w:val="single" w:sz="4" w:space="0" w:color="auto"/>
              <w:bottom w:val="single" w:sz="4" w:space="0" w:color="auto"/>
              <w:right w:val="single" w:sz="4" w:space="0" w:color="auto"/>
            </w:tcBorders>
            <w:vAlign w:val="center"/>
          </w:tcPr>
          <w:p w14:paraId="0B47E0C0" w14:textId="77777777" w:rsidR="003A2023" w:rsidRPr="005A2BF0" w:rsidRDefault="003A2023" w:rsidP="00FA4377">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5F85D853" w14:textId="77777777" w:rsidR="003A2023" w:rsidRPr="005A2BF0" w:rsidRDefault="003A2023" w:rsidP="00FA4377">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2CC8D94C" w14:textId="77777777" w:rsidR="003A2023" w:rsidRPr="005A2BF0" w:rsidRDefault="003A2023" w:rsidP="00FA4377">
            <w:pPr>
              <w:keepNext/>
              <w:keepLines/>
              <w:spacing w:line="276" w:lineRule="auto"/>
              <w:jc w:val="both"/>
              <w:rPr>
                <w:rFonts w:ascii="Tahoma" w:hAnsi="Tahoma" w:cs="Tahoma"/>
                <w:sz w:val="18"/>
                <w:szCs w:val="18"/>
              </w:rPr>
            </w:pPr>
          </w:p>
        </w:tc>
      </w:tr>
    </w:tbl>
    <w:p w14:paraId="60BA074C" w14:textId="77777777" w:rsidR="003A2023" w:rsidRPr="005A2BF0" w:rsidRDefault="003A2023" w:rsidP="00FA4377">
      <w:pPr>
        <w:keepNext/>
        <w:keepLines/>
        <w:jc w:val="both"/>
        <w:rPr>
          <w:rFonts w:ascii="Tahoma" w:hAnsi="Tahoma" w:cs="Tahoma"/>
        </w:rPr>
      </w:pPr>
    </w:p>
    <w:p w14:paraId="52CBC188" w14:textId="6DCC6EA5" w:rsidR="001B62EC" w:rsidRPr="005A2BF0" w:rsidRDefault="001B62EC" w:rsidP="00FA4377">
      <w:pPr>
        <w:keepNext/>
        <w:keepLines/>
        <w:jc w:val="both"/>
        <w:rPr>
          <w:rFonts w:ascii="Tahoma" w:hAnsi="Tahoma" w:cs="Tahoma"/>
          <w:i/>
          <w:sz w:val="18"/>
          <w:szCs w:val="18"/>
        </w:rPr>
      </w:pPr>
    </w:p>
    <w:tbl>
      <w:tblPr>
        <w:tblW w:w="0" w:type="auto"/>
        <w:tblInd w:w="250" w:type="dxa"/>
        <w:tblLook w:val="04A0" w:firstRow="1" w:lastRow="0" w:firstColumn="1" w:lastColumn="0" w:noHBand="0" w:noVBand="1"/>
      </w:tblPr>
      <w:tblGrid>
        <w:gridCol w:w="3327"/>
        <w:gridCol w:w="2895"/>
        <w:gridCol w:w="2884"/>
      </w:tblGrid>
      <w:tr w:rsidR="001B62EC" w:rsidRPr="005A2BF0" w14:paraId="399E7F32" w14:textId="77777777" w:rsidTr="00A373D9">
        <w:tc>
          <w:tcPr>
            <w:tcW w:w="3327" w:type="dxa"/>
            <w:shd w:val="clear" w:color="auto" w:fill="auto"/>
          </w:tcPr>
          <w:p w14:paraId="44297291" w14:textId="0042B862" w:rsidR="001B62EC" w:rsidRPr="005A2BF0" w:rsidRDefault="001B62EC" w:rsidP="00FA4377">
            <w:pPr>
              <w:keepNext/>
              <w:keepLines/>
              <w:tabs>
                <w:tab w:val="left" w:pos="2835"/>
              </w:tabs>
              <w:ind w:left="-108"/>
              <w:jc w:val="both"/>
              <w:rPr>
                <w:rFonts w:ascii="Tahoma" w:hAnsi="Tahoma" w:cs="Tahoma"/>
              </w:rPr>
            </w:pPr>
            <w:r w:rsidRPr="005A2BF0">
              <w:rPr>
                <w:rFonts w:ascii="Tahoma" w:hAnsi="Tahoma" w:cs="Tahoma"/>
              </w:rPr>
              <w:t>Partner v ponudbi je MSP* (označi):</w:t>
            </w:r>
          </w:p>
        </w:tc>
        <w:tc>
          <w:tcPr>
            <w:tcW w:w="2895" w:type="dxa"/>
            <w:shd w:val="clear" w:color="auto" w:fill="auto"/>
          </w:tcPr>
          <w:p w14:paraId="051D0D21" w14:textId="77777777" w:rsidR="001B62EC" w:rsidRPr="005A2BF0" w:rsidRDefault="001B62EC" w:rsidP="00FA4377">
            <w:pPr>
              <w:keepNext/>
              <w:keepLines/>
              <w:tabs>
                <w:tab w:val="left" w:pos="1008"/>
                <w:tab w:val="left" w:pos="384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63360" behindDoc="0" locked="0" layoutInCell="1" allowOverlap="1" wp14:anchorId="0BB97BF8" wp14:editId="65D58154">
                      <wp:simplePos x="0" y="0"/>
                      <wp:positionH relativeFrom="margin">
                        <wp:posOffset>1905</wp:posOffset>
                      </wp:positionH>
                      <wp:positionV relativeFrom="paragraph">
                        <wp:posOffset>-635</wp:posOffset>
                      </wp:positionV>
                      <wp:extent cx="211015" cy="190919"/>
                      <wp:effectExtent l="0" t="0" r="17780" b="19050"/>
                      <wp:wrapNone/>
                      <wp:docPr id="6" name="Pravokotnik 6"/>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247F91C1" w14:textId="49FD2752"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97BF8" id="Pravokotnik 6" o:spid="_x0000_s1028" style="position:absolute;left:0;text-align:left;margin-left:.15pt;margin-top:-.05pt;width:16.6pt;height:15.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" filled="f" strokecolor="windowText" strokeweight="1pt">
                      <v:textbox inset="1mm,0,0,0">
                        <w:txbxContent>
                          <w:p w14:paraId="247F91C1" w14:textId="49FD2752"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v:textbox>
                      <w10:wrap anchorx="margin"/>
                    </v:rect>
                  </w:pict>
                </mc:Fallback>
              </mc:AlternateContent>
            </w:r>
            <w:r w:rsidRPr="005A2BF0">
              <w:rPr>
                <w:rFonts w:ascii="Tahoma" w:hAnsi="Tahoma" w:cs="Tahoma"/>
              </w:rPr>
              <w:t xml:space="preserve">   Da</w:t>
            </w:r>
          </w:p>
        </w:tc>
        <w:tc>
          <w:tcPr>
            <w:tcW w:w="2884" w:type="dxa"/>
            <w:shd w:val="clear" w:color="auto" w:fill="auto"/>
          </w:tcPr>
          <w:p w14:paraId="468D6668" w14:textId="77777777" w:rsidR="001B62EC" w:rsidRPr="005A2BF0" w:rsidRDefault="001B62EC" w:rsidP="00FA4377">
            <w:pPr>
              <w:keepNext/>
              <w:keepLines/>
              <w:tabs>
                <w:tab w:val="left" w:pos="89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4ACF621C" wp14:editId="10F3A9E9">
                      <wp:simplePos x="0" y="0"/>
                      <wp:positionH relativeFrom="margin">
                        <wp:posOffset>-1270</wp:posOffset>
                      </wp:positionH>
                      <wp:positionV relativeFrom="paragraph">
                        <wp:posOffset>-635</wp:posOffset>
                      </wp:positionV>
                      <wp:extent cx="211015" cy="190919"/>
                      <wp:effectExtent l="0" t="0" r="17780" b="19050"/>
                      <wp:wrapNone/>
                      <wp:docPr id="7" name="Pravokotnik 7"/>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2CF52450" w14:textId="2A321D07"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F621C" id="Pravokotnik 7" o:spid="_x0000_s1029" style="position:absolute;left:0;text-align:left;margin-left:-.1pt;margin-top:-.05pt;width:16.6pt;height:15.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" filled="f" strokecolor="windowText" strokeweight="1pt">
                      <v:textbox inset="1mm,0,0,0">
                        <w:txbxContent>
                          <w:p w14:paraId="2CF52450" w14:textId="2A321D07"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v:textbox>
                      <w10:wrap anchorx="margin"/>
                    </v:rect>
                  </w:pict>
                </mc:Fallback>
              </mc:AlternateContent>
            </w:r>
            <w:r w:rsidRPr="005A2BF0">
              <w:rPr>
                <w:rFonts w:ascii="Tahoma" w:hAnsi="Tahoma" w:cs="Tahoma"/>
              </w:rPr>
              <w:t xml:space="preserve">  Ne </w:t>
            </w:r>
          </w:p>
        </w:tc>
      </w:tr>
    </w:tbl>
    <w:p w14:paraId="10826BB9" w14:textId="77777777" w:rsidR="001B62EC" w:rsidRPr="005A2BF0" w:rsidRDefault="001B62EC" w:rsidP="00FA4377">
      <w:pPr>
        <w:keepNext/>
        <w:keepLines/>
        <w:tabs>
          <w:tab w:val="left" w:pos="2835"/>
        </w:tabs>
        <w:ind w:left="284"/>
        <w:jc w:val="both"/>
        <w:rPr>
          <w:rFonts w:ascii="Tahoma" w:hAnsi="Tahoma" w:cs="Tahoma"/>
          <w:sz w:val="18"/>
          <w:szCs w:val="18"/>
        </w:rPr>
      </w:pPr>
    </w:p>
    <w:p w14:paraId="766B416A" w14:textId="77777777" w:rsidR="001B62EC" w:rsidRPr="005A2BF0" w:rsidRDefault="001B62EC" w:rsidP="00FA4377">
      <w:pPr>
        <w:keepNext/>
        <w:keepLines/>
        <w:tabs>
          <w:tab w:val="left" w:pos="2835"/>
        </w:tabs>
        <w:ind w:left="284"/>
        <w:jc w:val="both"/>
        <w:rPr>
          <w:rFonts w:ascii="Tahoma" w:hAnsi="Tahoma" w:cs="Tahoma"/>
          <w:sz w:val="18"/>
          <w:szCs w:val="18"/>
        </w:rPr>
      </w:pPr>
      <w:r w:rsidRPr="005A2BF0">
        <w:rPr>
          <w:rFonts w:ascii="Tahoma" w:hAnsi="Tahoma" w:cs="Tahoma"/>
          <w:sz w:val="18"/>
          <w:szCs w:val="18"/>
        </w:rPr>
        <w:t xml:space="preserve">*MSP: </w:t>
      </w:r>
      <w:proofErr w:type="spellStart"/>
      <w:r w:rsidRPr="005A2BF0">
        <w:rPr>
          <w:rFonts w:ascii="Tahoma" w:hAnsi="Tahoma" w:cs="Tahoma"/>
          <w:sz w:val="18"/>
          <w:szCs w:val="18"/>
        </w:rPr>
        <w:t>mikro</w:t>
      </w:r>
      <w:proofErr w:type="spellEnd"/>
      <w:r w:rsidRPr="005A2BF0">
        <w:rPr>
          <w:rFonts w:ascii="Tahoma" w:hAnsi="Tahoma" w:cs="Tahoma"/>
          <w:sz w:val="18"/>
          <w:szCs w:val="18"/>
        </w:rPr>
        <w:t>, mala in srednje velika podjetja kot so opredeljena v Priporočilu Komisije 2003/361/ES.</w:t>
      </w:r>
    </w:p>
    <w:p w14:paraId="20E6608F" w14:textId="41131BF3" w:rsidR="001B62EC" w:rsidRPr="005A2BF0" w:rsidRDefault="001B62EC" w:rsidP="00FA4377">
      <w:pPr>
        <w:keepNext/>
        <w:keepLines/>
        <w:jc w:val="both"/>
        <w:rPr>
          <w:rFonts w:ascii="Tahoma" w:hAnsi="Tahoma" w:cs="Tahoma"/>
          <w:i/>
          <w:sz w:val="18"/>
          <w:szCs w:val="18"/>
        </w:rPr>
      </w:pPr>
    </w:p>
    <w:p w14:paraId="1524167E" w14:textId="77777777" w:rsidR="001B62EC" w:rsidRPr="005A2BF0" w:rsidRDefault="001B62EC" w:rsidP="00FA4377">
      <w:pPr>
        <w:keepNext/>
        <w:keepLines/>
        <w:jc w:val="both"/>
        <w:rPr>
          <w:rFonts w:ascii="Tahoma" w:hAnsi="Tahoma" w:cs="Tahoma"/>
          <w:i/>
          <w:sz w:val="18"/>
          <w:szCs w:val="18"/>
        </w:rPr>
      </w:pPr>
    </w:p>
    <w:p w14:paraId="1F6F1574" w14:textId="77777777" w:rsidR="00C03DCF" w:rsidRPr="005A2BF0" w:rsidRDefault="00C03DCF" w:rsidP="00FA4377">
      <w:pPr>
        <w:keepNext/>
        <w:keepLines/>
        <w:tabs>
          <w:tab w:val="left" w:pos="567"/>
          <w:tab w:val="num" w:pos="851"/>
          <w:tab w:val="left" w:pos="993"/>
        </w:tabs>
        <w:jc w:val="right"/>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03DCF" w:rsidRPr="005A2BF0" w14:paraId="265AE93D" w14:textId="77777777" w:rsidTr="00CD06C9">
        <w:trPr>
          <w:trHeight w:val="235"/>
        </w:trPr>
        <w:tc>
          <w:tcPr>
            <w:tcW w:w="3402" w:type="dxa"/>
            <w:tcBorders>
              <w:bottom w:val="single" w:sz="4" w:space="0" w:color="auto"/>
            </w:tcBorders>
          </w:tcPr>
          <w:p w14:paraId="1F979E22" w14:textId="77777777" w:rsidR="00C03DCF" w:rsidRPr="005A2BF0" w:rsidRDefault="00C03DCF" w:rsidP="00FA4377">
            <w:pPr>
              <w:keepNext/>
              <w:keepLines/>
              <w:jc w:val="both"/>
              <w:rPr>
                <w:rFonts w:ascii="Tahoma" w:hAnsi="Tahoma" w:cs="Tahoma"/>
                <w:snapToGrid w:val="0"/>
                <w:color w:val="000000"/>
              </w:rPr>
            </w:pPr>
          </w:p>
        </w:tc>
        <w:tc>
          <w:tcPr>
            <w:tcW w:w="2977" w:type="dxa"/>
          </w:tcPr>
          <w:p w14:paraId="169A5379" w14:textId="77777777" w:rsidR="00C03DCF" w:rsidRPr="005A2BF0" w:rsidRDefault="00C03DCF" w:rsidP="00FA4377">
            <w:pPr>
              <w:keepNext/>
              <w:keepLines/>
              <w:jc w:val="center"/>
              <w:rPr>
                <w:rFonts w:ascii="Tahoma" w:hAnsi="Tahoma" w:cs="Tahoma"/>
                <w:snapToGrid w:val="0"/>
                <w:color w:val="000000"/>
              </w:rPr>
            </w:pPr>
          </w:p>
        </w:tc>
        <w:tc>
          <w:tcPr>
            <w:tcW w:w="3260" w:type="dxa"/>
            <w:tcBorders>
              <w:bottom w:val="single" w:sz="4" w:space="0" w:color="auto"/>
            </w:tcBorders>
          </w:tcPr>
          <w:p w14:paraId="3981099F" w14:textId="77777777" w:rsidR="00C03DCF" w:rsidRPr="005A2BF0" w:rsidRDefault="00C03DCF" w:rsidP="00FA4377">
            <w:pPr>
              <w:keepNext/>
              <w:keepLines/>
              <w:tabs>
                <w:tab w:val="left" w:pos="567"/>
                <w:tab w:val="num" w:pos="851"/>
                <w:tab w:val="left" w:pos="993"/>
              </w:tabs>
              <w:jc w:val="both"/>
              <w:rPr>
                <w:rFonts w:ascii="Tahoma" w:hAnsi="Tahoma" w:cs="Tahoma"/>
                <w:snapToGrid w:val="0"/>
                <w:color w:val="000000"/>
                <w:sz w:val="28"/>
              </w:rPr>
            </w:pPr>
          </w:p>
        </w:tc>
      </w:tr>
      <w:tr w:rsidR="00C03DCF" w:rsidRPr="005A2BF0" w14:paraId="5BE72B4C" w14:textId="77777777" w:rsidTr="00CD06C9">
        <w:trPr>
          <w:trHeight w:val="235"/>
        </w:trPr>
        <w:tc>
          <w:tcPr>
            <w:tcW w:w="3402" w:type="dxa"/>
            <w:tcBorders>
              <w:top w:val="single" w:sz="4" w:space="0" w:color="auto"/>
            </w:tcBorders>
          </w:tcPr>
          <w:p w14:paraId="08B27FC9" w14:textId="2CD9820E" w:rsidR="00C03DCF" w:rsidRPr="005A2BF0" w:rsidRDefault="00C03DCF" w:rsidP="00FA4377">
            <w:pPr>
              <w:keepNext/>
              <w:keepLines/>
              <w:jc w:val="center"/>
              <w:rPr>
                <w:rFonts w:ascii="Tahoma" w:hAnsi="Tahoma" w:cs="Tahoma"/>
                <w:snapToGrid w:val="0"/>
                <w:color w:val="000000"/>
              </w:rPr>
            </w:pPr>
            <w:r w:rsidRPr="005A2BF0">
              <w:rPr>
                <w:rFonts w:ascii="Tahoma" w:hAnsi="Tahoma" w:cs="Tahoma"/>
                <w:snapToGrid w:val="0"/>
                <w:color w:val="000000"/>
              </w:rPr>
              <w:t>(</w:t>
            </w:r>
            <w:r w:rsidR="00D43331"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42DD0575" w14:textId="77777777" w:rsidR="00C03DCF" w:rsidRPr="005A2BF0" w:rsidRDefault="00C03DCF" w:rsidP="00FA437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260" w:type="dxa"/>
            <w:tcBorders>
              <w:top w:val="single" w:sz="4" w:space="0" w:color="auto"/>
            </w:tcBorders>
          </w:tcPr>
          <w:p w14:paraId="34271F43" w14:textId="78B205F9" w:rsidR="00C03DCF" w:rsidRPr="005A2BF0" w:rsidRDefault="00C03DCF" w:rsidP="00FA4377">
            <w:pPr>
              <w:keepNext/>
              <w:keepLines/>
              <w:jc w:val="center"/>
              <w:rPr>
                <w:rFonts w:ascii="Tahoma" w:hAnsi="Tahoma" w:cs="Tahoma"/>
                <w:snapToGrid w:val="0"/>
                <w:color w:val="000000"/>
              </w:rPr>
            </w:pPr>
            <w:r w:rsidRPr="005A2BF0">
              <w:rPr>
                <w:rFonts w:ascii="Tahoma" w:hAnsi="Tahoma" w:cs="Tahoma"/>
                <w:snapToGrid w:val="0"/>
                <w:color w:val="000000"/>
              </w:rPr>
              <w:t xml:space="preserve">(Ime in priimek ter podpis </w:t>
            </w:r>
            <w:r w:rsidRPr="005A2BF0">
              <w:rPr>
                <w:rFonts w:ascii="Tahoma" w:hAnsi="Tahoma" w:cs="Tahoma"/>
                <w:b/>
                <w:bCs/>
                <w:snapToGrid w:val="0"/>
                <w:color w:val="000000"/>
              </w:rPr>
              <w:t>partnerja</w:t>
            </w:r>
            <w:r w:rsidRPr="005A2BF0">
              <w:rPr>
                <w:rFonts w:ascii="Tahoma" w:hAnsi="Tahoma" w:cs="Tahoma"/>
                <w:snapToGrid w:val="0"/>
                <w:color w:val="000000"/>
              </w:rPr>
              <w:t>)</w:t>
            </w:r>
          </w:p>
        </w:tc>
      </w:tr>
    </w:tbl>
    <w:p w14:paraId="4CB6E5B8" w14:textId="77777777" w:rsidR="00C03DCF" w:rsidRPr="005A2BF0" w:rsidRDefault="00C03DCF" w:rsidP="00FA4377">
      <w:pPr>
        <w:keepNext/>
        <w:keepLines/>
        <w:tabs>
          <w:tab w:val="left" w:pos="567"/>
          <w:tab w:val="num" w:pos="851"/>
          <w:tab w:val="left" w:pos="993"/>
        </w:tabs>
        <w:jc w:val="both"/>
        <w:rPr>
          <w:rFonts w:ascii="Tahoma" w:hAnsi="Tahoma" w:cs="Tahoma"/>
          <w:b/>
        </w:rPr>
      </w:pPr>
    </w:p>
    <w:p w14:paraId="621D129F" w14:textId="77777777" w:rsidR="00C03DCF" w:rsidRPr="005A2BF0" w:rsidRDefault="00C03DCF" w:rsidP="00FA4377">
      <w:pPr>
        <w:keepNext/>
        <w:keepLines/>
        <w:tabs>
          <w:tab w:val="left" w:pos="567"/>
          <w:tab w:val="num" w:pos="851"/>
          <w:tab w:val="left" w:pos="993"/>
        </w:tabs>
        <w:jc w:val="right"/>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03DCF" w:rsidRPr="005A2BF0" w14:paraId="050FE633" w14:textId="77777777" w:rsidTr="00CD06C9">
        <w:trPr>
          <w:trHeight w:val="235"/>
        </w:trPr>
        <w:tc>
          <w:tcPr>
            <w:tcW w:w="3402" w:type="dxa"/>
            <w:tcBorders>
              <w:bottom w:val="single" w:sz="4" w:space="0" w:color="auto"/>
            </w:tcBorders>
          </w:tcPr>
          <w:p w14:paraId="51A80D27" w14:textId="77777777" w:rsidR="00C03DCF" w:rsidRPr="005A2BF0" w:rsidRDefault="00C03DCF" w:rsidP="00FA4377">
            <w:pPr>
              <w:keepNext/>
              <w:keepLines/>
              <w:jc w:val="both"/>
              <w:rPr>
                <w:rFonts w:ascii="Tahoma" w:hAnsi="Tahoma" w:cs="Tahoma"/>
                <w:snapToGrid w:val="0"/>
                <w:color w:val="000000"/>
              </w:rPr>
            </w:pPr>
          </w:p>
        </w:tc>
        <w:tc>
          <w:tcPr>
            <w:tcW w:w="2977" w:type="dxa"/>
          </w:tcPr>
          <w:p w14:paraId="370D6E9B" w14:textId="77777777" w:rsidR="00C03DCF" w:rsidRPr="005A2BF0" w:rsidRDefault="00C03DCF" w:rsidP="00FA4377">
            <w:pPr>
              <w:keepNext/>
              <w:keepLines/>
              <w:jc w:val="center"/>
              <w:rPr>
                <w:rFonts w:ascii="Tahoma" w:hAnsi="Tahoma" w:cs="Tahoma"/>
                <w:snapToGrid w:val="0"/>
                <w:color w:val="000000"/>
              </w:rPr>
            </w:pPr>
          </w:p>
        </w:tc>
        <w:tc>
          <w:tcPr>
            <w:tcW w:w="3260" w:type="dxa"/>
            <w:tcBorders>
              <w:bottom w:val="single" w:sz="4" w:space="0" w:color="auto"/>
            </w:tcBorders>
          </w:tcPr>
          <w:p w14:paraId="1958F732" w14:textId="77777777" w:rsidR="00C03DCF" w:rsidRPr="005A2BF0" w:rsidRDefault="00C03DCF" w:rsidP="00FA4377">
            <w:pPr>
              <w:keepNext/>
              <w:keepLines/>
              <w:tabs>
                <w:tab w:val="left" w:pos="567"/>
                <w:tab w:val="num" w:pos="851"/>
                <w:tab w:val="left" w:pos="993"/>
              </w:tabs>
              <w:jc w:val="both"/>
              <w:rPr>
                <w:rFonts w:ascii="Tahoma" w:hAnsi="Tahoma" w:cs="Tahoma"/>
                <w:snapToGrid w:val="0"/>
                <w:color w:val="000000"/>
                <w:sz w:val="28"/>
              </w:rPr>
            </w:pPr>
          </w:p>
        </w:tc>
      </w:tr>
      <w:tr w:rsidR="00C03DCF" w:rsidRPr="005A2BF0" w14:paraId="370222DB" w14:textId="77777777" w:rsidTr="00CD06C9">
        <w:trPr>
          <w:trHeight w:val="235"/>
        </w:trPr>
        <w:tc>
          <w:tcPr>
            <w:tcW w:w="3402" w:type="dxa"/>
            <w:tcBorders>
              <w:top w:val="single" w:sz="4" w:space="0" w:color="auto"/>
            </w:tcBorders>
          </w:tcPr>
          <w:p w14:paraId="4DFEEC5F" w14:textId="6D408053" w:rsidR="00C03DCF" w:rsidRPr="005A2BF0" w:rsidRDefault="00C03DCF" w:rsidP="00FA4377">
            <w:pPr>
              <w:keepNext/>
              <w:keepLines/>
              <w:jc w:val="center"/>
              <w:rPr>
                <w:rFonts w:ascii="Tahoma" w:hAnsi="Tahoma" w:cs="Tahoma"/>
                <w:snapToGrid w:val="0"/>
                <w:color w:val="000000"/>
              </w:rPr>
            </w:pPr>
            <w:r w:rsidRPr="005A2BF0">
              <w:rPr>
                <w:rFonts w:ascii="Tahoma" w:hAnsi="Tahoma" w:cs="Tahoma"/>
                <w:snapToGrid w:val="0"/>
                <w:color w:val="000000"/>
              </w:rPr>
              <w:t>(</w:t>
            </w:r>
            <w:r w:rsidR="00D43331"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47BEDB0B" w14:textId="77777777" w:rsidR="00C03DCF" w:rsidRPr="005A2BF0" w:rsidRDefault="00C03DCF" w:rsidP="00FA437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260" w:type="dxa"/>
            <w:tcBorders>
              <w:top w:val="single" w:sz="4" w:space="0" w:color="auto"/>
            </w:tcBorders>
          </w:tcPr>
          <w:p w14:paraId="7FE6095D" w14:textId="62E4B6D9" w:rsidR="00C03DCF" w:rsidRPr="005A2BF0" w:rsidRDefault="00C03DCF" w:rsidP="00FA4377">
            <w:pPr>
              <w:keepNext/>
              <w:keepLines/>
              <w:jc w:val="center"/>
              <w:rPr>
                <w:rFonts w:ascii="Tahoma" w:hAnsi="Tahoma" w:cs="Tahoma"/>
                <w:snapToGrid w:val="0"/>
                <w:color w:val="000000"/>
              </w:rPr>
            </w:pPr>
            <w:r w:rsidRPr="005A2BF0">
              <w:rPr>
                <w:rFonts w:ascii="Tahoma" w:hAnsi="Tahoma" w:cs="Tahoma"/>
                <w:snapToGrid w:val="0"/>
                <w:color w:val="000000"/>
              </w:rPr>
              <w:t xml:space="preserve">(Ime in priimek ter podpis </w:t>
            </w:r>
            <w:r w:rsidRPr="005A2BF0">
              <w:rPr>
                <w:rFonts w:ascii="Tahoma" w:hAnsi="Tahoma" w:cs="Tahoma"/>
                <w:b/>
                <w:bCs/>
                <w:snapToGrid w:val="0"/>
                <w:color w:val="000000"/>
              </w:rPr>
              <w:t>ponudnika</w:t>
            </w:r>
            <w:r w:rsidRPr="005A2BF0">
              <w:rPr>
                <w:rFonts w:ascii="Tahoma" w:hAnsi="Tahoma" w:cs="Tahoma"/>
                <w:snapToGrid w:val="0"/>
                <w:color w:val="000000"/>
              </w:rPr>
              <w:t>)</w:t>
            </w:r>
          </w:p>
        </w:tc>
      </w:tr>
    </w:tbl>
    <w:p w14:paraId="57DCEE1F" w14:textId="77777777" w:rsidR="00C03DCF" w:rsidRPr="005A2BF0" w:rsidRDefault="00C03DCF" w:rsidP="00FA4377">
      <w:pPr>
        <w:keepNext/>
        <w:keepLines/>
        <w:tabs>
          <w:tab w:val="left" w:pos="567"/>
          <w:tab w:val="num" w:pos="851"/>
          <w:tab w:val="left" w:pos="993"/>
        </w:tabs>
        <w:jc w:val="both"/>
        <w:rPr>
          <w:rFonts w:ascii="Tahoma" w:hAnsi="Tahoma" w:cs="Tahoma"/>
          <w:b/>
        </w:rPr>
      </w:pPr>
    </w:p>
    <w:p w14:paraId="01D41529" w14:textId="77777777" w:rsidR="00C03DCF" w:rsidRPr="005A2BF0" w:rsidRDefault="00C03DCF" w:rsidP="00FA4377">
      <w:pPr>
        <w:keepNext/>
        <w:keepLines/>
        <w:tabs>
          <w:tab w:val="left" w:pos="567"/>
          <w:tab w:val="num" w:pos="851"/>
          <w:tab w:val="left" w:pos="993"/>
        </w:tabs>
        <w:jc w:val="right"/>
        <w:rPr>
          <w:rFonts w:ascii="Tahoma" w:hAnsi="Tahoma" w:cs="Tahoma"/>
          <w:b/>
        </w:rPr>
      </w:pPr>
    </w:p>
    <w:p w14:paraId="68572239" w14:textId="77777777" w:rsidR="00C03DCF" w:rsidRPr="005A2BF0" w:rsidRDefault="00C03DCF" w:rsidP="00FA4377">
      <w:pPr>
        <w:keepNext/>
        <w:keepLines/>
        <w:tabs>
          <w:tab w:val="left" w:pos="567"/>
          <w:tab w:val="num" w:pos="851"/>
          <w:tab w:val="left" w:pos="993"/>
        </w:tabs>
        <w:jc w:val="right"/>
        <w:rPr>
          <w:rFonts w:ascii="Tahoma" w:hAnsi="Tahoma" w:cs="Tahoma"/>
          <w:b/>
        </w:rPr>
      </w:pPr>
    </w:p>
    <w:p w14:paraId="3F621A17" w14:textId="77777777" w:rsidR="00C03DCF" w:rsidRPr="005A2BF0" w:rsidRDefault="00C03DCF" w:rsidP="00FA4377">
      <w:pPr>
        <w:keepNext/>
        <w:keepLines/>
        <w:tabs>
          <w:tab w:val="left" w:pos="567"/>
          <w:tab w:val="num" w:pos="851"/>
          <w:tab w:val="left" w:pos="993"/>
        </w:tabs>
        <w:jc w:val="right"/>
        <w:rPr>
          <w:rFonts w:ascii="Tahoma" w:hAnsi="Tahoma" w:cs="Tahoma"/>
          <w:b/>
        </w:rPr>
      </w:pPr>
    </w:p>
    <w:p w14:paraId="70B46A87" w14:textId="77777777" w:rsidR="00C03DCF" w:rsidRPr="005A2BF0" w:rsidRDefault="00C03DCF" w:rsidP="00FA4377">
      <w:pPr>
        <w:keepNext/>
        <w:keepLines/>
        <w:tabs>
          <w:tab w:val="left" w:pos="567"/>
          <w:tab w:val="num" w:pos="851"/>
          <w:tab w:val="left" w:pos="993"/>
        </w:tabs>
        <w:jc w:val="right"/>
        <w:rPr>
          <w:rFonts w:ascii="Tahoma" w:hAnsi="Tahoma" w:cs="Tahoma"/>
          <w:b/>
        </w:rPr>
      </w:pPr>
    </w:p>
    <w:p w14:paraId="1E287B4F" w14:textId="77777777" w:rsidR="00D43331" w:rsidRPr="005A2BF0" w:rsidRDefault="00D43331" w:rsidP="00FA4377">
      <w:pPr>
        <w:keepNext/>
        <w:keepLines/>
        <w:tabs>
          <w:tab w:val="left" w:pos="567"/>
          <w:tab w:val="num" w:pos="851"/>
          <w:tab w:val="left" w:pos="993"/>
        </w:tabs>
        <w:rPr>
          <w:rFonts w:ascii="Tahoma" w:hAnsi="Tahoma" w:cs="Tahoma"/>
          <w:b/>
        </w:rPr>
      </w:pPr>
    </w:p>
    <w:p w14:paraId="0EAD2E88" w14:textId="5E87E351" w:rsidR="007779B6" w:rsidRPr="005A2BF0" w:rsidRDefault="00ED7D09" w:rsidP="00FA4377">
      <w:pPr>
        <w:keepNext/>
        <w:keepLines/>
        <w:tabs>
          <w:tab w:val="left" w:pos="567"/>
          <w:tab w:val="num" w:pos="851"/>
          <w:tab w:val="left" w:pos="993"/>
        </w:tabs>
        <w:jc w:val="right"/>
        <w:rPr>
          <w:rFonts w:ascii="Tahoma" w:hAnsi="Tahoma" w:cs="Tahoma"/>
          <w:b/>
        </w:rPr>
      </w:pPr>
      <w:r w:rsidRPr="005A2BF0">
        <w:rPr>
          <w:rFonts w:ascii="Tahoma" w:hAnsi="Tahoma" w:cs="Tahoma"/>
          <w:b/>
        </w:rPr>
        <w:lastRenderedPageBreak/>
        <w:t>Obrazec 1 k P</w:t>
      </w:r>
      <w:r w:rsidR="007779B6" w:rsidRPr="005A2BF0">
        <w:rPr>
          <w:rFonts w:ascii="Tahoma" w:hAnsi="Tahoma" w:cs="Tahoma"/>
          <w:b/>
        </w:rPr>
        <w:t xml:space="preserve">rilogi 1 </w:t>
      </w:r>
    </w:p>
    <w:p w14:paraId="24DEC018" w14:textId="77777777" w:rsidR="007779B6" w:rsidRPr="005A2BF0" w:rsidRDefault="007779B6" w:rsidP="00FA4377">
      <w:pPr>
        <w:pStyle w:val="Naslov"/>
        <w:keepNext/>
        <w:keepLines/>
        <w:jc w:val="both"/>
        <w:rPr>
          <w:rFonts w:ascii="Tahoma" w:hAnsi="Tahoma" w:cs="Tahoma"/>
          <w:b w:val="0"/>
          <w:sz w:val="20"/>
        </w:rPr>
      </w:pPr>
    </w:p>
    <w:p w14:paraId="107C2466" w14:textId="77777777" w:rsidR="007779B6" w:rsidRPr="005A2BF0" w:rsidRDefault="007779B6" w:rsidP="00FA4377">
      <w:pPr>
        <w:pStyle w:val="Naslov"/>
        <w:keepNext/>
        <w:keepLines/>
        <w:jc w:val="both"/>
        <w:rPr>
          <w:rFonts w:ascii="Tahoma" w:hAnsi="Tahoma" w:cs="Tahoma"/>
          <w:b w:val="0"/>
          <w:sz w:val="20"/>
        </w:rPr>
      </w:pPr>
    </w:p>
    <w:p w14:paraId="058D2211" w14:textId="77777777" w:rsidR="007779B6" w:rsidRPr="005A2BF0" w:rsidRDefault="007779B6" w:rsidP="00FA4377">
      <w:pPr>
        <w:keepNext/>
        <w:keepLines/>
        <w:jc w:val="center"/>
        <w:rPr>
          <w:rFonts w:ascii="Tahoma" w:hAnsi="Tahoma" w:cs="Tahoma"/>
          <w:b/>
          <w:sz w:val="22"/>
          <w:szCs w:val="22"/>
        </w:rPr>
      </w:pPr>
      <w:r w:rsidRPr="005A2BF0">
        <w:rPr>
          <w:rFonts w:ascii="Tahoma" w:hAnsi="Tahoma" w:cs="Tahoma"/>
          <w:b/>
          <w:sz w:val="22"/>
          <w:szCs w:val="22"/>
        </w:rPr>
        <w:t>PRAVNI AKT O SKUPNI IZVEDBI NAROČILA</w:t>
      </w:r>
    </w:p>
    <w:p w14:paraId="1260A4D2" w14:textId="77777777" w:rsidR="007779B6" w:rsidRPr="005A2BF0" w:rsidRDefault="007779B6" w:rsidP="00FA4377">
      <w:pPr>
        <w:pStyle w:val="Naslov"/>
        <w:keepNext/>
        <w:keepLines/>
        <w:jc w:val="both"/>
        <w:rPr>
          <w:rFonts w:ascii="Tahoma" w:hAnsi="Tahoma" w:cs="Tahoma"/>
          <w:b w:val="0"/>
          <w:sz w:val="20"/>
        </w:rPr>
      </w:pPr>
    </w:p>
    <w:p w14:paraId="209FBA13" w14:textId="77777777" w:rsidR="007779B6" w:rsidRPr="005A2BF0" w:rsidRDefault="007779B6" w:rsidP="00FA4377">
      <w:pPr>
        <w:pStyle w:val="Naslov"/>
        <w:keepNext/>
        <w:keepLines/>
        <w:jc w:val="both"/>
        <w:rPr>
          <w:rFonts w:ascii="Tahoma" w:hAnsi="Tahoma" w:cs="Tahoma"/>
          <w:b w:val="0"/>
          <w:sz w:val="20"/>
        </w:rPr>
      </w:pPr>
      <w:r w:rsidRPr="005A2BF0">
        <w:rPr>
          <w:rFonts w:ascii="Tahoma" w:hAnsi="Tahoma" w:cs="Tahoma"/>
          <w:b w:val="0"/>
          <w:sz w:val="20"/>
        </w:rPr>
        <w:t>Za Obrazcem 1 k prilogi 1 se priloži pravni akt o skupni izvedbi naročila, podpisan in žigosan s strani vseh ponudnikov, ki sodelujejo pri izvedbi naročila.</w:t>
      </w:r>
    </w:p>
    <w:p w14:paraId="2AB21DB5" w14:textId="77777777" w:rsidR="007779B6" w:rsidRPr="005A2BF0" w:rsidRDefault="007779B6" w:rsidP="00FA4377">
      <w:pPr>
        <w:keepNext/>
        <w:keepLines/>
        <w:jc w:val="both"/>
        <w:rPr>
          <w:rFonts w:ascii="Tahoma" w:hAnsi="Tahoma" w:cs="Tahoma"/>
          <w:i/>
          <w:sz w:val="18"/>
          <w:szCs w:val="18"/>
        </w:rPr>
      </w:pPr>
    </w:p>
    <w:p w14:paraId="0E2A6214" w14:textId="77777777" w:rsidR="007779B6" w:rsidRPr="005A2BF0" w:rsidRDefault="007779B6" w:rsidP="00FA4377">
      <w:pPr>
        <w:keepNext/>
        <w:keepLines/>
        <w:jc w:val="both"/>
        <w:rPr>
          <w:rFonts w:ascii="Tahoma" w:hAnsi="Tahoma" w:cs="Tahoma"/>
          <w:i/>
          <w:sz w:val="18"/>
          <w:szCs w:val="18"/>
        </w:rPr>
      </w:pPr>
    </w:p>
    <w:p w14:paraId="0B014B06" w14:textId="77777777" w:rsidR="007779B6" w:rsidRPr="005A2BF0" w:rsidRDefault="007779B6" w:rsidP="00FA4377">
      <w:pPr>
        <w:keepNext/>
        <w:keepLines/>
        <w:jc w:val="both"/>
        <w:rPr>
          <w:rFonts w:ascii="Tahoma" w:hAnsi="Tahoma" w:cs="Tahoma"/>
          <w:i/>
          <w:sz w:val="18"/>
          <w:szCs w:val="18"/>
        </w:rPr>
      </w:pPr>
    </w:p>
    <w:p w14:paraId="4BA7C9AB" w14:textId="77777777" w:rsidR="007779B6" w:rsidRPr="005A2BF0" w:rsidRDefault="007779B6" w:rsidP="00FA4377">
      <w:pPr>
        <w:keepNext/>
        <w:keepLines/>
        <w:jc w:val="both"/>
        <w:rPr>
          <w:rFonts w:ascii="Tahoma" w:hAnsi="Tahoma" w:cs="Tahoma"/>
          <w:i/>
          <w:sz w:val="18"/>
          <w:szCs w:val="18"/>
        </w:rPr>
      </w:pPr>
    </w:p>
    <w:p w14:paraId="7EF09091" w14:textId="77777777" w:rsidR="007779B6" w:rsidRPr="005A2BF0" w:rsidRDefault="007779B6" w:rsidP="00FA4377">
      <w:pPr>
        <w:keepNext/>
        <w:keepLines/>
        <w:jc w:val="both"/>
        <w:rPr>
          <w:rFonts w:ascii="Tahoma" w:hAnsi="Tahoma" w:cs="Tahoma"/>
          <w:i/>
          <w:sz w:val="18"/>
          <w:szCs w:val="18"/>
        </w:rPr>
      </w:pPr>
    </w:p>
    <w:p w14:paraId="6DE6F6A5" w14:textId="77777777" w:rsidR="007779B6" w:rsidRPr="005A2BF0" w:rsidRDefault="007779B6" w:rsidP="00FA4377">
      <w:pPr>
        <w:keepNext/>
        <w:keepLines/>
        <w:jc w:val="both"/>
        <w:rPr>
          <w:rFonts w:ascii="Tahoma" w:hAnsi="Tahoma" w:cs="Tahoma"/>
          <w:i/>
          <w:sz w:val="18"/>
          <w:szCs w:val="18"/>
        </w:rPr>
      </w:pPr>
    </w:p>
    <w:p w14:paraId="50910E67" w14:textId="77777777" w:rsidR="007779B6" w:rsidRPr="005A2BF0" w:rsidRDefault="007779B6" w:rsidP="00FA4377">
      <w:pPr>
        <w:keepNext/>
        <w:keepLines/>
        <w:jc w:val="both"/>
        <w:rPr>
          <w:rFonts w:ascii="Tahoma" w:hAnsi="Tahoma" w:cs="Tahoma"/>
          <w:i/>
          <w:sz w:val="18"/>
          <w:szCs w:val="18"/>
        </w:rPr>
      </w:pPr>
    </w:p>
    <w:p w14:paraId="67E26600" w14:textId="77777777" w:rsidR="007779B6" w:rsidRPr="005A2BF0" w:rsidRDefault="007779B6" w:rsidP="00FA4377">
      <w:pPr>
        <w:keepNext/>
        <w:keepLines/>
        <w:jc w:val="both"/>
        <w:rPr>
          <w:rFonts w:ascii="Tahoma" w:hAnsi="Tahoma" w:cs="Tahoma"/>
          <w:i/>
          <w:sz w:val="18"/>
          <w:szCs w:val="18"/>
        </w:rPr>
      </w:pPr>
    </w:p>
    <w:p w14:paraId="736FED02" w14:textId="77777777" w:rsidR="007779B6" w:rsidRPr="005A2BF0" w:rsidRDefault="007779B6" w:rsidP="00FA4377">
      <w:pPr>
        <w:keepNext/>
        <w:keepLines/>
        <w:jc w:val="both"/>
        <w:rPr>
          <w:rFonts w:ascii="Tahoma" w:hAnsi="Tahoma" w:cs="Tahoma"/>
          <w:i/>
          <w:sz w:val="18"/>
          <w:szCs w:val="18"/>
        </w:rPr>
      </w:pPr>
    </w:p>
    <w:p w14:paraId="27E44BDB" w14:textId="77777777" w:rsidR="007779B6" w:rsidRPr="005A2BF0" w:rsidRDefault="007779B6" w:rsidP="00FA4377">
      <w:pPr>
        <w:keepNext/>
        <w:keepLines/>
        <w:jc w:val="both"/>
        <w:rPr>
          <w:rFonts w:ascii="Tahoma" w:hAnsi="Tahoma" w:cs="Tahoma"/>
          <w:i/>
          <w:sz w:val="18"/>
          <w:szCs w:val="18"/>
        </w:rPr>
      </w:pPr>
    </w:p>
    <w:p w14:paraId="7C3EDA36" w14:textId="77777777" w:rsidR="007779B6" w:rsidRPr="005A2BF0" w:rsidRDefault="007779B6" w:rsidP="00FA4377">
      <w:pPr>
        <w:keepNext/>
        <w:keepLines/>
        <w:jc w:val="both"/>
        <w:rPr>
          <w:rFonts w:ascii="Tahoma" w:hAnsi="Tahoma" w:cs="Tahoma"/>
          <w:i/>
          <w:sz w:val="18"/>
          <w:szCs w:val="18"/>
        </w:rPr>
      </w:pPr>
    </w:p>
    <w:p w14:paraId="124638AA" w14:textId="77777777" w:rsidR="007779B6" w:rsidRPr="005A2BF0" w:rsidRDefault="007779B6" w:rsidP="00FA4377">
      <w:pPr>
        <w:keepNext/>
        <w:keepLines/>
        <w:jc w:val="both"/>
        <w:rPr>
          <w:rFonts w:ascii="Tahoma" w:hAnsi="Tahoma" w:cs="Tahoma"/>
          <w:i/>
          <w:sz w:val="18"/>
          <w:szCs w:val="18"/>
        </w:rPr>
      </w:pPr>
    </w:p>
    <w:p w14:paraId="2AF88CBA" w14:textId="77777777" w:rsidR="007779B6" w:rsidRPr="005A2BF0" w:rsidRDefault="007779B6" w:rsidP="00FA4377">
      <w:pPr>
        <w:keepNext/>
        <w:keepLines/>
        <w:jc w:val="both"/>
        <w:rPr>
          <w:rFonts w:ascii="Tahoma" w:hAnsi="Tahoma" w:cs="Tahoma"/>
          <w:i/>
          <w:sz w:val="18"/>
          <w:szCs w:val="18"/>
        </w:rPr>
      </w:pPr>
    </w:p>
    <w:p w14:paraId="1C3B938A" w14:textId="77777777" w:rsidR="007779B6" w:rsidRPr="005A2BF0" w:rsidRDefault="007779B6" w:rsidP="00FA4377">
      <w:pPr>
        <w:keepNext/>
        <w:keepLines/>
        <w:jc w:val="both"/>
        <w:rPr>
          <w:rFonts w:ascii="Tahoma" w:hAnsi="Tahoma" w:cs="Tahoma"/>
          <w:i/>
          <w:sz w:val="18"/>
          <w:szCs w:val="18"/>
        </w:rPr>
      </w:pPr>
    </w:p>
    <w:p w14:paraId="3497D20D" w14:textId="77777777" w:rsidR="007779B6" w:rsidRPr="005A2BF0" w:rsidRDefault="007779B6" w:rsidP="00FA4377">
      <w:pPr>
        <w:keepNext/>
        <w:keepLines/>
        <w:jc w:val="both"/>
        <w:rPr>
          <w:rFonts w:ascii="Tahoma" w:hAnsi="Tahoma" w:cs="Tahoma"/>
          <w:i/>
          <w:sz w:val="18"/>
          <w:szCs w:val="18"/>
        </w:rPr>
      </w:pPr>
    </w:p>
    <w:p w14:paraId="3F620A0D" w14:textId="77777777" w:rsidR="007779B6" w:rsidRPr="005A2BF0" w:rsidRDefault="007779B6" w:rsidP="00FA4377">
      <w:pPr>
        <w:keepNext/>
        <w:keepLines/>
        <w:jc w:val="both"/>
        <w:rPr>
          <w:rFonts w:ascii="Tahoma" w:hAnsi="Tahoma" w:cs="Tahoma"/>
          <w:i/>
          <w:sz w:val="18"/>
          <w:szCs w:val="18"/>
        </w:rPr>
      </w:pPr>
    </w:p>
    <w:p w14:paraId="2F285995" w14:textId="77777777" w:rsidR="007779B6" w:rsidRPr="005A2BF0" w:rsidRDefault="007779B6" w:rsidP="00FA4377">
      <w:pPr>
        <w:keepNext/>
        <w:keepLines/>
        <w:jc w:val="both"/>
        <w:rPr>
          <w:rFonts w:ascii="Tahoma" w:hAnsi="Tahoma" w:cs="Tahoma"/>
          <w:i/>
          <w:sz w:val="18"/>
          <w:szCs w:val="18"/>
        </w:rPr>
      </w:pPr>
    </w:p>
    <w:p w14:paraId="3A018032" w14:textId="77777777" w:rsidR="007779B6" w:rsidRPr="005A2BF0" w:rsidRDefault="007779B6" w:rsidP="00FA4377">
      <w:pPr>
        <w:keepNext/>
        <w:keepLines/>
        <w:jc w:val="both"/>
        <w:rPr>
          <w:rFonts w:ascii="Tahoma" w:hAnsi="Tahoma" w:cs="Tahoma"/>
          <w:i/>
          <w:sz w:val="18"/>
          <w:szCs w:val="18"/>
        </w:rPr>
      </w:pPr>
    </w:p>
    <w:p w14:paraId="669FDA8C" w14:textId="77777777" w:rsidR="007779B6" w:rsidRPr="005A2BF0" w:rsidRDefault="007779B6" w:rsidP="00FA4377">
      <w:pPr>
        <w:keepNext/>
        <w:keepLines/>
        <w:jc w:val="both"/>
        <w:rPr>
          <w:rFonts w:ascii="Tahoma" w:hAnsi="Tahoma" w:cs="Tahoma"/>
          <w:i/>
          <w:sz w:val="18"/>
          <w:szCs w:val="18"/>
        </w:rPr>
      </w:pPr>
    </w:p>
    <w:p w14:paraId="1D902BA4" w14:textId="77777777" w:rsidR="007779B6" w:rsidRPr="005A2BF0" w:rsidRDefault="007779B6" w:rsidP="00FA4377">
      <w:pPr>
        <w:keepNext/>
        <w:keepLines/>
        <w:jc w:val="both"/>
        <w:rPr>
          <w:rFonts w:ascii="Tahoma" w:hAnsi="Tahoma" w:cs="Tahoma"/>
          <w:i/>
          <w:sz w:val="18"/>
          <w:szCs w:val="18"/>
        </w:rPr>
      </w:pPr>
    </w:p>
    <w:p w14:paraId="3EE6F2F1" w14:textId="77777777" w:rsidR="007779B6" w:rsidRPr="005A2BF0" w:rsidRDefault="007779B6" w:rsidP="00FA4377">
      <w:pPr>
        <w:keepNext/>
        <w:keepLines/>
        <w:jc w:val="both"/>
        <w:rPr>
          <w:rFonts w:ascii="Tahoma" w:hAnsi="Tahoma" w:cs="Tahoma"/>
          <w:i/>
          <w:sz w:val="18"/>
          <w:szCs w:val="18"/>
        </w:rPr>
      </w:pPr>
    </w:p>
    <w:p w14:paraId="3D02E284" w14:textId="77777777" w:rsidR="007779B6" w:rsidRPr="005A2BF0" w:rsidRDefault="007779B6" w:rsidP="00FA4377">
      <w:pPr>
        <w:keepNext/>
        <w:keepLines/>
        <w:jc w:val="both"/>
        <w:rPr>
          <w:rFonts w:ascii="Tahoma" w:hAnsi="Tahoma" w:cs="Tahoma"/>
          <w:i/>
          <w:sz w:val="18"/>
          <w:szCs w:val="18"/>
        </w:rPr>
      </w:pPr>
    </w:p>
    <w:p w14:paraId="32B8A910" w14:textId="77777777" w:rsidR="007779B6" w:rsidRPr="005A2BF0" w:rsidRDefault="007779B6" w:rsidP="00FA4377">
      <w:pPr>
        <w:keepNext/>
        <w:keepLines/>
        <w:jc w:val="both"/>
        <w:rPr>
          <w:rFonts w:ascii="Tahoma" w:hAnsi="Tahoma" w:cs="Tahoma"/>
          <w:i/>
          <w:sz w:val="18"/>
          <w:szCs w:val="18"/>
        </w:rPr>
      </w:pPr>
    </w:p>
    <w:p w14:paraId="713A8CBF" w14:textId="77777777" w:rsidR="007779B6" w:rsidRPr="005A2BF0" w:rsidRDefault="007779B6" w:rsidP="00FA4377">
      <w:pPr>
        <w:keepNext/>
        <w:keepLines/>
        <w:jc w:val="both"/>
        <w:rPr>
          <w:rFonts w:ascii="Tahoma" w:hAnsi="Tahoma" w:cs="Tahoma"/>
          <w:i/>
          <w:sz w:val="18"/>
          <w:szCs w:val="18"/>
        </w:rPr>
      </w:pPr>
    </w:p>
    <w:p w14:paraId="6E367598" w14:textId="77777777" w:rsidR="007779B6" w:rsidRPr="005A2BF0" w:rsidRDefault="007779B6" w:rsidP="00FA4377">
      <w:pPr>
        <w:keepNext/>
        <w:keepLines/>
        <w:jc w:val="both"/>
        <w:rPr>
          <w:rFonts w:ascii="Tahoma" w:hAnsi="Tahoma" w:cs="Tahoma"/>
          <w:i/>
          <w:sz w:val="18"/>
          <w:szCs w:val="18"/>
        </w:rPr>
      </w:pPr>
    </w:p>
    <w:p w14:paraId="3A4A2BF3" w14:textId="77777777" w:rsidR="007779B6" w:rsidRPr="005A2BF0" w:rsidRDefault="007779B6" w:rsidP="00FA4377">
      <w:pPr>
        <w:keepNext/>
        <w:keepLines/>
        <w:jc w:val="both"/>
        <w:rPr>
          <w:rFonts w:ascii="Tahoma" w:hAnsi="Tahoma" w:cs="Tahoma"/>
          <w:i/>
          <w:sz w:val="18"/>
          <w:szCs w:val="18"/>
        </w:rPr>
      </w:pPr>
    </w:p>
    <w:p w14:paraId="4A84DA20" w14:textId="77777777" w:rsidR="007779B6" w:rsidRPr="005A2BF0" w:rsidRDefault="007779B6" w:rsidP="00FA4377">
      <w:pPr>
        <w:keepNext/>
        <w:keepLines/>
        <w:jc w:val="both"/>
        <w:rPr>
          <w:rFonts w:ascii="Tahoma" w:hAnsi="Tahoma" w:cs="Tahoma"/>
          <w:i/>
          <w:sz w:val="18"/>
          <w:szCs w:val="18"/>
        </w:rPr>
      </w:pPr>
    </w:p>
    <w:p w14:paraId="65B0D716" w14:textId="77777777" w:rsidR="007779B6" w:rsidRPr="005A2BF0" w:rsidRDefault="007779B6" w:rsidP="00FA4377">
      <w:pPr>
        <w:keepNext/>
        <w:keepLines/>
        <w:jc w:val="both"/>
        <w:rPr>
          <w:rFonts w:ascii="Tahoma" w:hAnsi="Tahoma" w:cs="Tahoma"/>
          <w:i/>
          <w:sz w:val="18"/>
          <w:szCs w:val="18"/>
        </w:rPr>
      </w:pPr>
    </w:p>
    <w:p w14:paraId="4C38628C" w14:textId="77777777" w:rsidR="007779B6" w:rsidRPr="005A2BF0" w:rsidRDefault="007779B6" w:rsidP="00FA4377">
      <w:pPr>
        <w:keepNext/>
        <w:keepLines/>
        <w:jc w:val="both"/>
        <w:rPr>
          <w:rFonts w:ascii="Tahoma" w:hAnsi="Tahoma" w:cs="Tahoma"/>
          <w:i/>
          <w:sz w:val="18"/>
          <w:szCs w:val="18"/>
        </w:rPr>
      </w:pPr>
    </w:p>
    <w:p w14:paraId="2A2982DB" w14:textId="77777777" w:rsidR="007779B6" w:rsidRPr="005A2BF0" w:rsidRDefault="007779B6" w:rsidP="00FA4377">
      <w:pPr>
        <w:keepNext/>
        <w:keepLines/>
        <w:jc w:val="both"/>
        <w:rPr>
          <w:rFonts w:ascii="Tahoma" w:hAnsi="Tahoma" w:cs="Tahoma"/>
          <w:i/>
          <w:sz w:val="18"/>
          <w:szCs w:val="18"/>
        </w:rPr>
      </w:pPr>
    </w:p>
    <w:p w14:paraId="158DD7EA" w14:textId="77777777" w:rsidR="007779B6" w:rsidRPr="005A2BF0" w:rsidRDefault="007779B6" w:rsidP="00FA4377">
      <w:pPr>
        <w:keepNext/>
        <w:keepLines/>
        <w:jc w:val="both"/>
        <w:rPr>
          <w:rFonts w:ascii="Tahoma" w:hAnsi="Tahoma" w:cs="Tahoma"/>
          <w:i/>
          <w:sz w:val="18"/>
          <w:szCs w:val="18"/>
        </w:rPr>
      </w:pPr>
    </w:p>
    <w:p w14:paraId="7DA0E300" w14:textId="77777777" w:rsidR="007779B6" w:rsidRPr="005A2BF0" w:rsidRDefault="007779B6" w:rsidP="00FA4377">
      <w:pPr>
        <w:keepNext/>
        <w:keepLines/>
        <w:jc w:val="both"/>
        <w:rPr>
          <w:rFonts w:ascii="Tahoma" w:hAnsi="Tahoma" w:cs="Tahoma"/>
          <w:i/>
          <w:sz w:val="18"/>
          <w:szCs w:val="18"/>
        </w:rPr>
      </w:pPr>
    </w:p>
    <w:p w14:paraId="203183A5" w14:textId="77777777" w:rsidR="007779B6" w:rsidRPr="005A2BF0" w:rsidRDefault="007779B6" w:rsidP="00FA4377">
      <w:pPr>
        <w:keepNext/>
        <w:keepLines/>
        <w:jc w:val="both"/>
        <w:rPr>
          <w:rFonts w:ascii="Tahoma" w:hAnsi="Tahoma" w:cs="Tahoma"/>
          <w:i/>
          <w:sz w:val="18"/>
          <w:szCs w:val="18"/>
        </w:rPr>
      </w:pPr>
    </w:p>
    <w:p w14:paraId="2694022C" w14:textId="77777777" w:rsidR="007779B6" w:rsidRPr="005A2BF0" w:rsidRDefault="007779B6" w:rsidP="00FA4377">
      <w:pPr>
        <w:keepNext/>
        <w:keepLines/>
        <w:jc w:val="both"/>
        <w:rPr>
          <w:rFonts w:ascii="Tahoma" w:hAnsi="Tahoma" w:cs="Tahoma"/>
          <w:i/>
          <w:sz w:val="18"/>
          <w:szCs w:val="18"/>
        </w:rPr>
      </w:pPr>
    </w:p>
    <w:p w14:paraId="1724126D" w14:textId="77777777" w:rsidR="007779B6" w:rsidRPr="005A2BF0" w:rsidRDefault="007779B6" w:rsidP="00FA4377">
      <w:pPr>
        <w:keepNext/>
        <w:keepLines/>
        <w:jc w:val="both"/>
        <w:rPr>
          <w:rFonts w:ascii="Tahoma" w:hAnsi="Tahoma" w:cs="Tahoma"/>
          <w:i/>
          <w:sz w:val="18"/>
          <w:szCs w:val="18"/>
        </w:rPr>
      </w:pPr>
    </w:p>
    <w:p w14:paraId="5DE39B2A" w14:textId="77777777" w:rsidR="007779B6" w:rsidRPr="005A2BF0" w:rsidRDefault="007779B6" w:rsidP="00FA4377">
      <w:pPr>
        <w:keepNext/>
        <w:keepLines/>
        <w:jc w:val="both"/>
        <w:rPr>
          <w:rFonts w:ascii="Tahoma" w:hAnsi="Tahoma" w:cs="Tahoma"/>
          <w:i/>
          <w:sz w:val="18"/>
          <w:szCs w:val="18"/>
        </w:rPr>
      </w:pPr>
    </w:p>
    <w:p w14:paraId="7FC4839A" w14:textId="77777777" w:rsidR="007779B6" w:rsidRPr="005A2BF0" w:rsidRDefault="007779B6" w:rsidP="00FA4377">
      <w:pPr>
        <w:keepNext/>
        <w:keepLines/>
        <w:jc w:val="both"/>
        <w:rPr>
          <w:rFonts w:ascii="Tahoma" w:hAnsi="Tahoma" w:cs="Tahoma"/>
          <w:i/>
          <w:sz w:val="18"/>
          <w:szCs w:val="18"/>
        </w:rPr>
      </w:pPr>
    </w:p>
    <w:p w14:paraId="30F9B9FC" w14:textId="77777777" w:rsidR="007779B6" w:rsidRPr="005A2BF0" w:rsidRDefault="007779B6" w:rsidP="00FA4377">
      <w:pPr>
        <w:keepNext/>
        <w:keepLines/>
        <w:jc w:val="both"/>
        <w:rPr>
          <w:rFonts w:ascii="Tahoma" w:hAnsi="Tahoma" w:cs="Tahoma"/>
          <w:i/>
          <w:sz w:val="18"/>
          <w:szCs w:val="18"/>
        </w:rPr>
      </w:pPr>
    </w:p>
    <w:p w14:paraId="7760C8F1" w14:textId="77777777" w:rsidR="007779B6" w:rsidRPr="005A2BF0" w:rsidRDefault="007779B6" w:rsidP="00FA4377">
      <w:pPr>
        <w:keepNext/>
        <w:keepLines/>
        <w:jc w:val="both"/>
        <w:rPr>
          <w:rFonts w:ascii="Tahoma" w:hAnsi="Tahoma" w:cs="Tahoma"/>
          <w:i/>
          <w:sz w:val="18"/>
          <w:szCs w:val="18"/>
        </w:rPr>
      </w:pPr>
    </w:p>
    <w:p w14:paraId="5709C1EE" w14:textId="77777777" w:rsidR="007779B6" w:rsidRPr="005A2BF0" w:rsidRDefault="007779B6" w:rsidP="00FA4377">
      <w:pPr>
        <w:keepNext/>
        <w:keepLines/>
        <w:jc w:val="both"/>
        <w:rPr>
          <w:rFonts w:ascii="Tahoma" w:hAnsi="Tahoma" w:cs="Tahoma"/>
          <w:i/>
          <w:sz w:val="18"/>
          <w:szCs w:val="18"/>
        </w:rPr>
      </w:pPr>
    </w:p>
    <w:p w14:paraId="2C61B562" w14:textId="77777777" w:rsidR="007779B6" w:rsidRPr="005A2BF0" w:rsidRDefault="007779B6" w:rsidP="00FA4377">
      <w:pPr>
        <w:keepNext/>
        <w:keepLines/>
        <w:jc w:val="both"/>
        <w:rPr>
          <w:rFonts w:ascii="Tahoma" w:hAnsi="Tahoma" w:cs="Tahoma"/>
          <w:i/>
          <w:sz w:val="18"/>
          <w:szCs w:val="18"/>
        </w:rPr>
      </w:pPr>
    </w:p>
    <w:p w14:paraId="3B7835FC" w14:textId="77777777" w:rsidR="007779B6" w:rsidRPr="005A2BF0" w:rsidRDefault="007779B6" w:rsidP="00FA4377">
      <w:pPr>
        <w:keepNext/>
        <w:keepLines/>
        <w:jc w:val="both"/>
        <w:rPr>
          <w:rFonts w:ascii="Tahoma" w:hAnsi="Tahoma" w:cs="Tahoma"/>
          <w:i/>
          <w:sz w:val="18"/>
          <w:szCs w:val="18"/>
        </w:rPr>
      </w:pPr>
    </w:p>
    <w:p w14:paraId="0DBBE608" w14:textId="77777777" w:rsidR="007779B6" w:rsidRPr="005A2BF0" w:rsidRDefault="007779B6" w:rsidP="00FA4377">
      <w:pPr>
        <w:keepNext/>
        <w:keepLines/>
        <w:jc w:val="both"/>
        <w:rPr>
          <w:rFonts w:ascii="Tahoma" w:hAnsi="Tahoma" w:cs="Tahoma"/>
          <w:i/>
          <w:sz w:val="18"/>
          <w:szCs w:val="18"/>
        </w:rPr>
      </w:pPr>
    </w:p>
    <w:p w14:paraId="7C748071" w14:textId="77777777" w:rsidR="007779B6" w:rsidRPr="005A2BF0" w:rsidRDefault="007779B6" w:rsidP="00FA4377">
      <w:pPr>
        <w:keepNext/>
        <w:keepLines/>
        <w:jc w:val="both"/>
        <w:rPr>
          <w:rFonts w:ascii="Tahoma" w:hAnsi="Tahoma" w:cs="Tahoma"/>
          <w:i/>
          <w:sz w:val="18"/>
          <w:szCs w:val="18"/>
        </w:rPr>
      </w:pPr>
    </w:p>
    <w:p w14:paraId="1C707074" w14:textId="77777777" w:rsidR="007779B6" w:rsidRPr="005A2BF0" w:rsidRDefault="007779B6" w:rsidP="00FA4377">
      <w:pPr>
        <w:keepNext/>
        <w:keepLines/>
        <w:jc w:val="both"/>
        <w:rPr>
          <w:rFonts w:ascii="Tahoma" w:hAnsi="Tahoma" w:cs="Tahoma"/>
          <w:i/>
          <w:sz w:val="18"/>
          <w:szCs w:val="18"/>
        </w:rPr>
      </w:pPr>
    </w:p>
    <w:p w14:paraId="2096E04B" w14:textId="77777777" w:rsidR="007779B6" w:rsidRPr="005A2BF0" w:rsidRDefault="007779B6" w:rsidP="00FA4377">
      <w:pPr>
        <w:keepNext/>
        <w:keepLines/>
        <w:jc w:val="both"/>
        <w:rPr>
          <w:rFonts w:ascii="Tahoma" w:hAnsi="Tahoma" w:cs="Tahoma"/>
          <w:i/>
          <w:sz w:val="18"/>
          <w:szCs w:val="18"/>
        </w:rPr>
      </w:pPr>
    </w:p>
    <w:p w14:paraId="57276207" w14:textId="77777777" w:rsidR="007779B6" w:rsidRPr="005A2BF0" w:rsidRDefault="007779B6" w:rsidP="00FA4377">
      <w:pPr>
        <w:keepNext/>
        <w:keepLines/>
        <w:jc w:val="both"/>
        <w:rPr>
          <w:rFonts w:ascii="Tahoma" w:hAnsi="Tahoma" w:cs="Tahoma"/>
          <w:i/>
          <w:sz w:val="18"/>
          <w:szCs w:val="18"/>
        </w:rPr>
      </w:pPr>
    </w:p>
    <w:p w14:paraId="1CE89D02" w14:textId="77777777" w:rsidR="007779B6" w:rsidRPr="005A2BF0" w:rsidRDefault="007779B6" w:rsidP="00FA4377">
      <w:pPr>
        <w:keepNext/>
        <w:keepLines/>
        <w:jc w:val="both"/>
        <w:rPr>
          <w:rFonts w:ascii="Tahoma" w:hAnsi="Tahoma" w:cs="Tahoma"/>
          <w:i/>
          <w:sz w:val="18"/>
          <w:szCs w:val="18"/>
        </w:rPr>
      </w:pPr>
    </w:p>
    <w:p w14:paraId="22DC0FDF" w14:textId="77777777" w:rsidR="007779B6" w:rsidRPr="005A2BF0" w:rsidRDefault="007779B6" w:rsidP="00FA4377">
      <w:pPr>
        <w:keepNext/>
        <w:keepLines/>
        <w:jc w:val="both"/>
        <w:rPr>
          <w:rFonts w:ascii="Tahoma" w:hAnsi="Tahoma" w:cs="Tahoma"/>
          <w:i/>
          <w:sz w:val="18"/>
          <w:szCs w:val="18"/>
        </w:rPr>
      </w:pPr>
    </w:p>
    <w:p w14:paraId="6F59B60D" w14:textId="77777777" w:rsidR="00C80EDD" w:rsidRPr="005A2BF0" w:rsidRDefault="00C80EDD" w:rsidP="00FA4377">
      <w:pPr>
        <w:keepNext/>
        <w:keepLines/>
        <w:rPr>
          <w:rFonts w:ascii="Tahoma" w:hAnsi="Tahoma" w:cs="Tahoma"/>
          <w:i/>
          <w:sz w:val="18"/>
          <w:szCs w:val="18"/>
        </w:rPr>
      </w:pPr>
      <w:r w:rsidRPr="005A2BF0">
        <w:rPr>
          <w:rFonts w:ascii="Tahoma" w:hAnsi="Tahoma" w:cs="Tahoma"/>
          <w:i/>
          <w:sz w:val="18"/>
          <w:szCs w:val="18"/>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17183F" w:rsidRPr="005A2BF0" w14:paraId="5E7B6BC9" w14:textId="77777777" w:rsidTr="008C7530">
        <w:tc>
          <w:tcPr>
            <w:tcW w:w="608" w:type="dxa"/>
            <w:tcBorders>
              <w:right w:val="nil"/>
            </w:tcBorders>
          </w:tcPr>
          <w:p w14:paraId="7CC056FA" w14:textId="77777777" w:rsidR="0017183F" w:rsidRPr="005A2BF0" w:rsidRDefault="0017183F"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79D5A24A" w14:textId="08D26947" w:rsidR="0017183F" w:rsidRPr="005A2BF0" w:rsidRDefault="0017183F" w:rsidP="00FA4377">
            <w:pPr>
              <w:keepNext/>
              <w:keepLines/>
              <w:rPr>
                <w:rFonts w:ascii="Tahoma" w:hAnsi="Tahoma" w:cs="Tahoma"/>
              </w:rPr>
            </w:pPr>
            <w:r w:rsidRPr="005A2BF0">
              <w:rPr>
                <w:rFonts w:ascii="Tahoma" w:hAnsi="Tahoma" w:cs="Tahoma"/>
              </w:rPr>
              <w:t>PONUDBA</w:t>
            </w:r>
          </w:p>
        </w:tc>
        <w:tc>
          <w:tcPr>
            <w:tcW w:w="851" w:type="dxa"/>
            <w:tcBorders>
              <w:top w:val="single" w:sz="4" w:space="0" w:color="auto"/>
              <w:left w:val="single" w:sz="4" w:space="0" w:color="auto"/>
              <w:bottom w:val="single" w:sz="4" w:space="0" w:color="auto"/>
              <w:right w:val="nil"/>
            </w:tcBorders>
          </w:tcPr>
          <w:p w14:paraId="13BFD943" w14:textId="77777777" w:rsidR="0017183F" w:rsidRPr="005A2BF0" w:rsidRDefault="0017183F"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1FE93DD" w14:textId="7F48C484" w:rsidR="0017183F" w:rsidRPr="005A2BF0" w:rsidRDefault="0017183F" w:rsidP="00FA4377">
            <w:pPr>
              <w:keepNext/>
              <w:keepLines/>
              <w:ind w:right="-62"/>
              <w:jc w:val="both"/>
              <w:rPr>
                <w:rFonts w:ascii="Tahoma" w:hAnsi="Tahoma" w:cs="Tahoma"/>
                <w:b/>
                <w:iCs/>
              </w:rPr>
            </w:pPr>
            <w:r w:rsidRPr="005A2BF0">
              <w:rPr>
                <w:rFonts w:ascii="Tahoma" w:hAnsi="Tahoma" w:cs="Tahoma"/>
                <w:b/>
                <w:iCs/>
              </w:rPr>
              <w:t xml:space="preserve"> 2/1  </w:t>
            </w:r>
          </w:p>
        </w:tc>
      </w:tr>
    </w:tbl>
    <w:p w14:paraId="2B248808" w14:textId="338371F9" w:rsidR="0017183F" w:rsidRPr="005A2BF0" w:rsidRDefault="0017183F" w:rsidP="00FA4377">
      <w:pPr>
        <w:keepNext/>
        <w:keepLines/>
        <w:jc w:val="both"/>
        <w:rPr>
          <w:rFonts w:ascii="Tahoma" w:hAnsi="Tahoma" w:cs="Tahoma"/>
          <w:b/>
        </w:rPr>
      </w:pPr>
    </w:p>
    <w:p w14:paraId="54B839D8" w14:textId="7EC32112" w:rsidR="0017183F" w:rsidRPr="005A2BF0" w:rsidRDefault="0017183F" w:rsidP="00FA4377">
      <w:pPr>
        <w:keepNext/>
        <w:keepLines/>
        <w:jc w:val="both"/>
        <w:rPr>
          <w:rFonts w:ascii="Tahoma" w:hAnsi="Tahoma" w:cs="Tahoma"/>
          <w:bCs/>
        </w:rPr>
      </w:pPr>
      <w:r w:rsidRPr="005A2BF0">
        <w:rPr>
          <w:rFonts w:ascii="Tahoma" w:hAnsi="Tahoma" w:cs="Tahoma"/>
          <w:bCs/>
        </w:rPr>
        <w:t>Ponudnik: ___________________________________________________________________</w:t>
      </w:r>
    </w:p>
    <w:p w14:paraId="3E5923D4" w14:textId="77777777" w:rsidR="0017183F" w:rsidRPr="005A2BF0" w:rsidRDefault="0017183F" w:rsidP="00FA4377">
      <w:pPr>
        <w:keepNext/>
        <w:keepLines/>
        <w:jc w:val="both"/>
        <w:rPr>
          <w:rFonts w:ascii="Tahoma" w:hAnsi="Tahoma" w:cs="Tahoma"/>
          <w:b/>
        </w:rPr>
      </w:pPr>
    </w:p>
    <w:p w14:paraId="639D9C79" w14:textId="67D4EDE8" w:rsidR="00D72CAD" w:rsidRPr="005A2BF0" w:rsidRDefault="0013381C" w:rsidP="00FA4377">
      <w:pPr>
        <w:keepNext/>
        <w:keepLines/>
        <w:jc w:val="both"/>
        <w:rPr>
          <w:rFonts w:ascii="Tahoma" w:hAnsi="Tahoma" w:cs="Tahoma"/>
        </w:rPr>
      </w:pPr>
      <w:r w:rsidRPr="005A2BF0">
        <w:rPr>
          <w:rFonts w:ascii="Tahoma" w:hAnsi="Tahoma" w:cs="Tahoma"/>
        </w:rPr>
        <w:t>PONUDBA št.</w:t>
      </w:r>
      <w:r w:rsidR="00505C46" w:rsidRPr="005A2BF0">
        <w:rPr>
          <w:rFonts w:ascii="Tahoma" w:hAnsi="Tahoma" w:cs="Tahoma"/>
        </w:rPr>
        <w:t>:</w:t>
      </w:r>
      <w:r w:rsidRPr="005A2BF0">
        <w:rPr>
          <w:rFonts w:ascii="Tahoma" w:hAnsi="Tahoma" w:cs="Tahoma"/>
        </w:rPr>
        <w:t xml:space="preserve"> _____________</w:t>
      </w:r>
      <w:r w:rsidR="00505C46" w:rsidRPr="005A2BF0">
        <w:rPr>
          <w:rFonts w:ascii="Tahoma" w:hAnsi="Tahoma" w:cs="Tahoma"/>
        </w:rPr>
        <w:t>_____________</w:t>
      </w:r>
      <w:r w:rsidRPr="005A2BF0">
        <w:rPr>
          <w:rFonts w:ascii="Tahoma" w:hAnsi="Tahoma" w:cs="Tahoma"/>
        </w:rPr>
        <w:t xml:space="preserve"> za </w:t>
      </w:r>
      <w:r w:rsidR="00D112A4" w:rsidRPr="005A2BF0">
        <w:rPr>
          <w:rFonts w:ascii="Tahoma" w:hAnsi="Tahoma" w:cs="Tahoma"/>
        </w:rPr>
        <w:t>j</w:t>
      </w:r>
      <w:r w:rsidR="005626AE" w:rsidRPr="005A2BF0">
        <w:rPr>
          <w:rFonts w:ascii="Tahoma" w:hAnsi="Tahoma" w:cs="Tahoma"/>
        </w:rPr>
        <w:t xml:space="preserve">avno </w:t>
      </w:r>
      <w:r w:rsidR="007C70A1" w:rsidRPr="005A2BF0">
        <w:rPr>
          <w:rFonts w:ascii="Tahoma" w:hAnsi="Tahoma" w:cs="Tahoma"/>
        </w:rPr>
        <w:t>na</w:t>
      </w:r>
      <w:r w:rsidR="005158F9" w:rsidRPr="005A2BF0">
        <w:rPr>
          <w:rFonts w:ascii="Tahoma" w:hAnsi="Tahoma" w:cs="Tahoma"/>
        </w:rPr>
        <w:t>ročilo</w:t>
      </w:r>
      <w:r w:rsidR="00C03DCF" w:rsidRPr="005A2BF0">
        <w:rPr>
          <w:rFonts w:ascii="Tahoma" w:hAnsi="Tahoma" w:cs="Tahoma"/>
        </w:rPr>
        <w:t xml:space="preserve"> št. </w:t>
      </w:r>
      <w:r w:rsidR="00814AB1">
        <w:rPr>
          <w:rFonts w:ascii="Tahoma" w:hAnsi="Tahoma" w:cs="Tahoma"/>
          <w:b/>
          <w:bCs/>
        </w:rPr>
        <w:t>VKS-10/26</w:t>
      </w:r>
      <w:r w:rsidR="005158F9" w:rsidRPr="005A2BF0">
        <w:rPr>
          <w:rFonts w:ascii="Tahoma" w:hAnsi="Tahoma" w:cs="Tahoma"/>
        </w:rPr>
        <w:t xml:space="preserve"> </w:t>
      </w:r>
      <w:r w:rsidR="00814AB1">
        <w:rPr>
          <w:rFonts w:ascii="Tahoma" w:hAnsi="Tahoma" w:cs="Tahoma"/>
          <w:b/>
          <w:color w:val="000000"/>
        </w:rPr>
        <w:t>Nabava cestnih kap</w:t>
      </w:r>
    </w:p>
    <w:p w14:paraId="0A5CD7F3" w14:textId="193CA6E7" w:rsidR="008827E0" w:rsidRPr="005A2BF0" w:rsidRDefault="008827E0" w:rsidP="00FA4377">
      <w:pPr>
        <w:keepNext/>
        <w:keepLines/>
        <w:jc w:val="both"/>
        <w:rPr>
          <w:rFonts w:ascii="Tahoma" w:hAnsi="Tahoma" w:cs="Tahoma"/>
          <w:b/>
        </w:rPr>
      </w:pPr>
    </w:p>
    <w:p w14:paraId="68C316E3" w14:textId="77777777" w:rsidR="00D43331" w:rsidRPr="005A2BF0" w:rsidRDefault="00D43331" w:rsidP="00FA4377">
      <w:pPr>
        <w:keepNext/>
        <w:keepLines/>
        <w:ind w:left="1080" w:hanging="1080"/>
        <w:jc w:val="both"/>
        <w:rPr>
          <w:rFonts w:ascii="Tahoma" w:hAnsi="Tahoma" w:cs="Tahoma"/>
          <w:b/>
        </w:rPr>
      </w:pPr>
      <w:r w:rsidRPr="005A2BF0">
        <w:rPr>
          <w:rFonts w:ascii="Tahoma" w:hAnsi="Tahoma" w:cs="Tahoma"/>
        </w:rPr>
        <w:t>Ponudbo oddajamo (označi):</w:t>
      </w:r>
      <w:r w:rsidRPr="005A2BF0">
        <w:rPr>
          <w:rFonts w:ascii="Tahoma" w:hAnsi="Tahoma" w:cs="Tahoma"/>
          <w:b/>
        </w:rPr>
        <w:t xml:space="preserve"> </w:t>
      </w:r>
    </w:p>
    <w:p w14:paraId="1F51F482" w14:textId="77777777" w:rsidR="00D43331" w:rsidRPr="005A2BF0" w:rsidRDefault="00D43331" w:rsidP="00FA4377">
      <w:pPr>
        <w:keepNext/>
        <w:keepLines/>
        <w:ind w:left="1080" w:hanging="1080"/>
        <w:jc w:val="both"/>
        <w:rPr>
          <w:rFonts w:ascii="Tahoma" w:hAnsi="Tahoma" w:cs="Tahoma"/>
          <w:b/>
        </w:rPr>
      </w:pPr>
    </w:p>
    <w:p w14:paraId="261DE43D" w14:textId="77777777" w:rsidR="00D43331" w:rsidRPr="005A2BF0" w:rsidRDefault="00D43331" w:rsidP="00FA4377">
      <w:pPr>
        <w:keepNext/>
        <w:keepLines/>
        <w:ind w:left="1080" w:hanging="1080"/>
        <w:jc w:val="both"/>
        <w:rPr>
          <w:rFonts w:ascii="Tahoma" w:hAnsi="Tahoma" w:cs="Tahoma"/>
          <w:bCs/>
          <w:sz w:val="18"/>
          <w:szCs w:val="18"/>
        </w:rPr>
      </w:pPr>
      <w:r w:rsidRPr="005A2BF0">
        <w:rPr>
          <w:rFonts w:ascii="Tahoma" w:hAnsi="Tahoma" w:cs="Tahoma"/>
          <w:b/>
          <w:noProof/>
          <w:sz w:val="18"/>
          <w:szCs w:val="18"/>
        </w:rPr>
        <mc:AlternateContent>
          <mc:Choice Requires="wps">
            <w:drawing>
              <wp:anchor distT="0" distB="0" distL="114300" distR="114300" simplePos="0" relativeHeight="251669504" behindDoc="0" locked="0" layoutInCell="1" allowOverlap="1" wp14:anchorId="5DF89BFF" wp14:editId="25855DD4">
                <wp:simplePos x="0" y="0"/>
                <wp:positionH relativeFrom="margin">
                  <wp:posOffset>1539551</wp:posOffset>
                </wp:positionH>
                <wp:positionV relativeFrom="paragraph">
                  <wp:posOffset>3797</wp:posOffset>
                </wp:positionV>
                <wp:extent cx="260985" cy="233045"/>
                <wp:effectExtent l="0" t="0" r="24765" b="14605"/>
                <wp:wrapNone/>
                <wp:docPr id="16" name="Pravokotnik 16"/>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0B652A3B"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89BFF" id="Pravokotnik 16" o:spid="_x0000_s1030" style="position:absolute;left:0;text-align:left;margin-left:121.2pt;margin-top:.3pt;width:20.55pt;height:18.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" filled="f" strokecolor="windowText" strokeweight="1pt">
                <v:textbox inset="1mm,0,0,0">
                  <w:txbxContent>
                    <w:p w14:paraId="0B652A3B"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086D5FD7" wp14:editId="67027C11">
                <wp:simplePos x="0" y="0"/>
                <wp:positionH relativeFrom="margin">
                  <wp:posOffset>150495</wp:posOffset>
                </wp:positionH>
                <wp:positionV relativeFrom="paragraph">
                  <wp:posOffset>5080</wp:posOffset>
                </wp:positionV>
                <wp:extent cx="260985" cy="233045"/>
                <wp:effectExtent l="0" t="0" r="24765" b="14605"/>
                <wp:wrapNone/>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B50EAF1"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D5FD7" id="Pravokotnik 17" o:spid="_x0000_s1031" style="position:absolute;left:0;text-align:left;margin-left:11.85pt;margin-top:.4pt;width:20.55pt;height:18.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j/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ox4hiFZVlzt8QqeB3oGp24a1L9FG0vy4COGw47Fexy1YUzMoyTFhv2Pv9lTPGgC&#10;rxQd+A00vm/Ja0z31YJAJ2eYDQuRFQj+IKwOgt22VwxkjrHBTmUxxUVzEGvP7RPWb5Fugouswn0D&#10;1qNyFYddwwIrvVjkMBDfUby1D06l4gmthOZj/0TejRSIeIc7PvCfyjdMGGJTpuXFNnLdZJq8Ygl6&#10;JQVLk4k2Lnjayl/1HPX6GZr/BA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19F4/2wCAADOBAAADgAAAAAAAAAAAAAAAAAuAgAA&#10;ZHJzL2Uyb0RvYy54bWxQSwECLQAUAAYACAAAACEA83pfFdoAAAAFAQAADwAAAAAAAAAAAAAAAADG&#10;BAAAZHJzL2Rvd25yZXYueG1sUEsFBgAAAAAEAAQA8wAAAM0FAAAAAA==&#10;" filled="f" strokecolor="windowText" strokeweight="1pt">
                <v:textbox inset="1mm,0,0,0">
                  <w:txbxContent>
                    <w:p w14:paraId="1B50EAF1"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655E8485" wp14:editId="760ED52E">
                <wp:simplePos x="0" y="0"/>
                <wp:positionH relativeFrom="margin">
                  <wp:posOffset>2977515</wp:posOffset>
                </wp:positionH>
                <wp:positionV relativeFrom="paragraph">
                  <wp:posOffset>5080</wp:posOffset>
                </wp:positionV>
                <wp:extent cx="260985" cy="242570"/>
                <wp:effectExtent l="0" t="0" r="24765" b="24130"/>
                <wp:wrapNone/>
                <wp:docPr id="18" name="Pravokotnik 1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02BA26F5" w14:textId="55783341"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E8485" id="Pravokotnik 18" o:spid="_x0000_s1032" style="position:absolute;left:0;text-align:left;margin-left:234.45pt;margin-top:.4pt;width:20.55pt;height:19.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jqUfibwIAAM4EAAAOAAAAAAAAAAAAAAAA&#10;AC4CAABkcnMvZTJvRG9jLnhtbFBLAQItABQABgAIAAAAIQA+J7K93AAAAAcBAAAPAAAAAAAAAAAA&#10;AAAAAMkEAABkcnMvZG93bnJldi54bWxQSwUGAAAAAAQABADzAAAA0gUAAAAA&#10;" filled="f" strokecolor="windowText" strokeweight="1pt">
                <v:textbox inset="1mm,0,0,0">
                  <w:txbxContent>
                    <w:p w14:paraId="02BA26F5" w14:textId="55783341"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noProof/>
          <w:sz w:val="18"/>
          <w:szCs w:val="18"/>
        </w:rPr>
        <mc:AlternateContent>
          <mc:Choice Requires="wps">
            <w:drawing>
              <wp:anchor distT="0" distB="0" distL="114300" distR="114300" simplePos="0" relativeHeight="251668480" behindDoc="0" locked="0" layoutInCell="1" allowOverlap="1" wp14:anchorId="32153102" wp14:editId="7205F7C2">
                <wp:simplePos x="0" y="0"/>
                <wp:positionH relativeFrom="margin">
                  <wp:posOffset>4395768</wp:posOffset>
                </wp:positionH>
                <wp:positionV relativeFrom="paragraph">
                  <wp:posOffset>5456</wp:posOffset>
                </wp:positionV>
                <wp:extent cx="251927" cy="242596"/>
                <wp:effectExtent l="0" t="0" r="15240" b="24130"/>
                <wp:wrapNone/>
                <wp:docPr id="23" name="Pravokotnik 23"/>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3D2A2230"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53102" id="Pravokotnik 23" o:spid="_x0000_s1033" style="position:absolute;left:0;text-align:left;margin-left:346.1pt;margin-top:.45pt;width:19.85pt;height:19.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p9bQ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" filled="f" strokecolor="windowText" strokeweight="1pt">
                <v:textbox inset="1mm,0,0,0">
                  <w:txbxContent>
                    <w:p w14:paraId="3D2A2230"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sz w:val="18"/>
          <w:szCs w:val="18"/>
        </w:rPr>
        <w:t xml:space="preserve">               </w:t>
      </w:r>
      <w:r w:rsidRPr="005A2BF0">
        <w:rPr>
          <w:rFonts w:ascii="Tahoma" w:hAnsi="Tahoma" w:cs="Tahoma"/>
          <w:bCs/>
          <w:sz w:val="18"/>
          <w:szCs w:val="18"/>
        </w:rPr>
        <w:t xml:space="preserve">samostojno         </w:t>
      </w:r>
      <w:r w:rsidRPr="005A2BF0">
        <w:rPr>
          <w:rFonts w:ascii="Tahoma" w:hAnsi="Tahoma" w:cs="Tahoma"/>
          <w:b/>
          <w:sz w:val="18"/>
          <w:szCs w:val="18"/>
        </w:rPr>
        <w:t xml:space="preserve">                </w:t>
      </w:r>
      <w:r w:rsidRPr="005A2BF0">
        <w:rPr>
          <w:rFonts w:ascii="Tahoma" w:hAnsi="Tahoma" w:cs="Tahoma"/>
          <w:bCs/>
          <w:sz w:val="18"/>
          <w:szCs w:val="18"/>
        </w:rPr>
        <w:t>skupna ponudba</w:t>
      </w:r>
      <w:r w:rsidRPr="005A2BF0">
        <w:rPr>
          <w:rFonts w:ascii="Tahoma" w:hAnsi="Tahoma" w:cs="Tahoma"/>
          <w:b/>
          <w:sz w:val="18"/>
          <w:szCs w:val="18"/>
        </w:rPr>
        <w:t xml:space="preserve">                 </w:t>
      </w:r>
      <w:r w:rsidRPr="005A2BF0">
        <w:rPr>
          <w:rFonts w:ascii="Tahoma" w:hAnsi="Tahoma" w:cs="Tahoma"/>
          <w:bCs/>
          <w:sz w:val="18"/>
          <w:szCs w:val="18"/>
        </w:rPr>
        <w:t xml:space="preserve">s podizvajalci                     uporaba zmogljivosti </w:t>
      </w:r>
    </w:p>
    <w:p w14:paraId="63C9B6CC" w14:textId="77777777" w:rsidR="00D43331" w:rsidRPr="005A2BF0" w:rsidRDefault="00D43331" w:rsidP="00FA4377">
      <w:pPr>
        <w:keepNext/>
        <w:keepLines/>
        <w:ind w:left="1080" w:hanging="1080"/>
        <w:jc w:val="both"/>
        <w:rPr>
          <w:rFonts w:ascii="Tahoma" w:hAnsi="Tahoma" w:cs="Tahoma"/>
          <w:b/>
          <w:sz w:val="18"/>
          <w:szCs w:val="18"/>
        </w:rPr>
      </w:pPr>
      <w:r w:rsidRPr="005A2BF0">
        <w:rPr>
          <w:rFonts w:ascii="Tahoma" w:hAnsi="Tahoma" w:cs="Tahoma"/>
          <w:bCs/>
          <w:sz w:val="18"/>
          <w:szCs w:val="18"/>
        </w:rPr>
        <w:t xml:space="preserve">                                                                                                                                      drugih subjektov</w:t>
      </w:r>
    </w:p>
    <w:p w14:paraId="4AFB6392" w14:textId="0647F13B" w:rsidR="001B62EC" w:rsidRPr="005A2BF0" w:rsidRDefault="001B62EC" w:rsidP="00FA4377">
      <w:pPr>
        <w:keepNext/>
        <w:keepLines/>
        <w:jc w:val="both"/>
        <w:rPr>
          <w:rFonts w:ascii="Tahoma" w:hAnsi="Tahoma" w:cs="Tahoma"/>
          <w:b/>
        </w:rPr>
      </w:pPr>
    </w:p>
    <w:p w14:paraId="10FE0C73" w14:textId="77777777" w:rsidR="00D43331" w:rsidRPr="005A2BF0" w:rsidRDefault="00D43331" w:rsidP="00FA4377">
      <w:pPr>
        <w:keepNext/>
        <w:keepLines/>
        <w:jc w:val="both"/>
        <w:rPr>
          <w:rFonts w:ascii="Tahoma" w:hAnsi="Tahoma" w:cs="Tahoma"/>
          <w:b/>
        </w:rPr>
      </w:pPr>
    </w:p>
    <w:p w14:paraId="5E222C1C" w14:textId="1A2E19CA" w:rsidR="00DB7430" w:rsidRPr="005A2BF0" w:rsidRDefault="000E1BF4" w:rsidP="00FA4377">
      <w:pPr>
        <w:keepNext/>
        <w:keepLines/>
        <w:numPr>
          <w:ilvl w:val="0"/>
          <w:numId w:val="10"/>
        </w:numPr>
        <w:tabs>
          <w:tab w:val="num" w:pos="426"/>
        </w:tabs>
        <w:rPr>
          <w:rFonts w:ascii="Tahoma" w:hAnsi="Tahoma" w:cs="Tahoma"/>
          <w:b/>
        </w:rPr>
      </w:pPr>
      <w:r w:rsidRPr="005A2BF0">
        <w:rPr>
          <w:rFonts w:ascii="Tahoma" w:hAnsi="Tahoma" w:cs="Tahoma"/>
          <w:b/>
        </w:rPr>
        <w:t xml:space="preserve">SKUPNA </w:t>
      </w:r>
      <w:r w:rsidR="007C70A1" w:rsidRPr="005A2BF0">
        <w:rPr>
          <w:rFonts w:ascii="Tahoma" w:hAnsi="Tahoma" w:cs="Tahoma"/>
          <w:b/>
        </w:rPr>
        <w:t xml:space="preserve">PONUDBENA </w:t>
      </w:r>
      <w:r w:rsidR="006C489F" w:rsidRPr="005A2BF0">
        <w:rPr>
          <w:rFonts w:ascii="Tahoma" w:hAnsi="Tahoma" w:cs="Tahoma"/>
          <w:b/>
        </w:rPr>
        <w:t>VREDNOST</w:t>
      </w:r>
      <w:r w:rsidR="00300D38" w:rsidRPr="005A2BF0">
        <w:rPr>
          <w:rFonts w:ascii="Tahoma" w:hAnsi="Tahoma" w:cs="Tahoma"/>
          <w:b/>
        </w:rPr>
        <w:t xml:space="preserve"> </w:t>
      </w:r>
      <w:r w:rsidR="00EF3FF3" w:rsidRPr="005A2BF0">
        <w:rPr>
          <w:rFonts w:ascii="Tahoma" w:hAnsi="Tahoma" w:cs="Tahoma"/>
          <w:b/>
        </w:rPr>
        <w:t>v EUR brez DDV</w:t>
      </w:r>
      <w:r w:rsidR="0017183F" w:rsidRPr="005A2BF0">
        <w:rPr>
          <w:rFonts w:ascii="Tahoma" w:hAnsi="Tahoma" w:cs="Tahoma"/>
          <w:b/>
        </w:rPr>
        <w:t xml:space="preserve"> za </w:t>
      </w:r>
      <w:r w:rsidR="00A13023">
        <w:rPr>
          <w:rFonts w:ascii="Tahoma" w:hAnsi="Tahoma" w:cs="Tahoma"/>
          <w:b/>
        </w:rPr>
        <w:t>2</w:t>
      </w:r>
      <w:r w:rsidR="0017183F" w:rsidRPr="005A2BF0">
        <w:rPr>
          <w:rFonts w:ascii="Tahoma" w:hAnsi="Tahoma" w:cs="Tahoma"/>
          <w:b/>
        </w:rPr>
        <w:t>4 mesecev</w:t>
      </w:r>
    </w:p>
    <w:p w14:paraId="6003265B" w14:textId="7FFE292E" w:rsidR="00484E32" w:rsidRPr="005A2BF0" w:rsidRDefault="00484E32" w:rsidP="00FA4377">
      <w:pPr>
        <w:keepNext/>
        <w:keepLines/>
        <w:spacing w:after="60"/>
        <w:rPr>
          <w:rFonts w:ascii="Tahoma" w:hAnsi="Tahoma" w:cs="Tahoma"/>
          <w:b/>
          <w:sz w:val="16"/>
          <w:szCs w:val="16"/>
        </w:rPr>
      </w:pPr>
    </w:p>
    <w:tbl>
      <w:tblPr>
        <w:tblW w:w="928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198"/>
      </w:tblGrid>
      <w:tr w:rsidR="00D43331" w:rsidRPr="005A2BF0" w14:paraId="38556DA4" w14:textId="77777777" w:rsidTr="00D43331">
        <w:tc>
          <w:tcPr>
            <w:tcW w:w="7088" w:type="dxa"/>
            <w:tcBorders>
              <w:top w:val="nil"/>
              <w:left w:val="nil"/>
              <w:bottom w:val="nil"/>
              <w:right w:val="nil"/>
            </w:tcBorders>
          </w:tcPr>
          <w:p w14:paraId="6B9570C7" w14:textId="77777777" w:rsidR="00D43331" w:rsidRPr="005A2BF0" w:rsidRDefault="00D43331" w:rsidP="00FA4377">
            <w:pPr>
              <w:keepNext/>
              <w:keepLines/>
              <w:rPr>
                <w:rFonts w:ascii="Tahoma" w:hAnsi="Tahoma" w:cs="Tahoma"/>
              </w:rPr>
            </w:pPr>
          </w:p>
          <w:p w14:paraId="5F147768" w14:textId="4054B96D" w:rsidR="00D43331" w:rsidRPr="005A2BF0" w:rsidRDefault="00D43331" w:rsidP="00FA4377">
            <w:pPr>
              <w:keepNext/>
              <w:keepLines/>
              <w:rPr>
                <w:rFonts w:ascii="Tahoma" w:hAnsi="Tahoma" w:cs="Tahoma"/>
                <w:b/>
              </w:rPr>
            </w:pPr>
            <w:r w:rsidRPr="005A2BF0">
              <w:rPr>
                <w:rFonts w:ascii="Tahoma" w:hAnsi="Tahoma" w:cs="Tahoma"/>
                <w:b/>
              </w:rPr>
              <w:t>SKUPNA PONUDBENA VREDNOST (brez DDV)</w:t>
            </w:r>
          </w:p>
        </w:tc>
        <w:tc>
          <w:tcPr>
            <w:tcW w:w="2198" w:type="dxa"/>
            <w:tcBorders>
              <w:top w:val="nil"/>
              <w:left w:val="nil"/>
              <w:bottom w:val="single" w:sz="4" w:space="0" w:color="auto"/>
              <w:right w:val="nil"/>
            </w:tcBorders>
            <w:vAlign w:val="bottom"/>
          </w:tcPr>
          <w:p w14:paraId="2F35A706" w14:textId="77777777" w:rsidR="00D43331" w:rsidRPr="005A2BF0" w:rsidRDefault="00D43331" w:rsidP="00FA4377">
            <w:pPr>
              <w:keepNext/>
              <w:keepLines/>
              <w:jc w:val="right"/>
              <w:rPr>
                <w:rFonts w:ascii="Tahoma" w:hAnsi="Tahoma" w:cs="Tahoma"/>
                <w:b/>
              </w:rPr>
            </w:pPr>
            <w:r w:rsidRPr="005A2BF0">
              <w:rPr>
                <w:rFonts w:ascii="Tahoma" w:hAnsi="Tahoma" w:cs="Tahoma"/>
                <w:b/>
              </w:rPr>
              <w:t xml:space="preserve"> EUR</w:t>
            </w:r>
          </w:p>
        </w:tc>
      </w:tr>
      <w:tr w:rsidR="00D43331" w:rsidRPr="005A2BF0" w14:paraId="3F3D22B2" w14:textId="77777777" w:rsidTr="00D43331">
        <w:tc>
          <w:tcPr>
            <w:tcW w:w="7088" w:type="dxa"/>
            <w:tcBorders>
              <w:top w:val="nil"/>
              <w:left w:val="nil"/>
              <w:bottom w:val="nil"/>
              <w:right w:val="nil"/>
            </w:tcBorders>
          </w:tcPr>
          <w:p w14:paraId="405C0BF6" w14:textId="77777777" w:rsidR="00D43331" w:rsidRPr="005A2BF0" w:rsidRDefault="00D43331" w:rsidP="00FA4377">
            <w:pPr>
              <w:keepNext/>
              <w:keepLines/>
              <w:rPr>
                <w:rFonts w:ascii="Tahoma" w:hAnsi="Tahoma" w:cs="Tahoma"/>
                <w:sz w:val="12"/>
                <w:szCs w:val="12"/>
              </w:rPr>
            </w:pPr>
          </w:p>
          <w:p w14:paraId="2643BEFA" w14:textId="57B017B1" w:rsidR="00D43331" w:rsidRPr="005A2BF0" w:rsidRDefault="00D43331" w:rsidP="00FA4377">
            <w:pPr>
              <w:keepNext/>
              <w:keepLines/>
              <w:rPr>
                <w:rFonts w:ascii="Tahoma" w:hAnsi="Tahoma" w:cs="Tahoma"/>
              </w:rPr>
            </w:pPr>
            <w:r w:rsidRPr="005A2BF0">
              <w:rPr>
                <w:rFonts w:ascii="Tahoma" w:hAnsi="Tahoma" w:cs="Tahoma"/>
              </w:rPr>
              <w:t>DDV ______ %</w:t>
            </w:r>
          </w:p>
        </w:tc>
        <w:tc>
          <w:tcPr>
            <w:tcW w:w="2198" w:type="dxa"/>
            <w:tcBorders>
              <w:top w:val="nil"/>
              <w:left w:val="nil"/>
              <w:bottom w:val="single" w:sz="4" w:space="0" w:color="auto"/>
              <w:right w:val="nil"/>
            </w:tcBorders>
            <w:vAlign w:val="bottom"/>
          </w:tcPr>
          <w:p w14:paraId="100231CC" w14:textId="77777777" w:rsidR="00D43331" w:rsidRPr="005A2BF0" w:rsidRDefault="00D43331" w:rsidP="00FA4377">
            <w:pPr>
              <w:keepNext/>
              <w:keepLines/>
              <w:jc w:val="right"/>
              <w:rPr>
                <w:rFonts w:ascii="Tahoma" w:hAnsi="Tahoma" w:cs="Tahoma"/>
              </w:rPr>
            </w:pPr>
            <w:r w:rsidRPr="005A2BF0">
              <w:rPr>
                <w:rFonts w:ascii="Tahoma" w:hAnsi="Tahoma" w:cs="Tahoma"/>
              </w:rPr>
              <w:t>EUR</w:t>
            </w:r>
          </w:p>
        </w:tc>
      </w:tr>
      <w:tr w:rsidR="00D43331" w:rsidRPr="005A2BF0" w14:paraId="127FB592" w14:textId="77777777" w:rsidTr="00D43331">
        <w:tc>
          <w:tcPr>
            <w:tcW w:w="7088" w:type="dxa"/>
            <w:tcBorders>
              <w:top w:val="nil"/>
              <w:left w:val="nil"/>
              <w:bottom w:val="single" w:sz="4" w:space="0" w:color="auto"/>
              <w:right w:val="nil"/>
            </w:tcBorders>
            <w:vAlign w:val="center"/>
          </w:tcPr>
          <w:p w14:paraId="2768DA5C" w14:textId="77777777" w:rsidR="00D43331" w:rsidRPr="005A2BF0" w:rsidRDefault="00D43331" w:rsidP="00FA4377">
            <w:pPr>
              <w:keepNext/>
              <w:keepLines/>
              <w:rPr>
                <w:rFonts w:ascii="Tahoma" w:hAnsi="Tahoma" w:cs="Tahoma"/>
                <w:b/>
                <w:sz w:val="12"/>
                <w:szCs w:val="12"/>
              </w:rPr>
            </w:pPr>
          </w:p>
          <w:p w14:paraId="7C8DD123" w14:textId="781DF75A" w:rsidR="00D43331" w:rsidRPr="005A2BF0" w:rsidRDefault="00D43331" w:rsidP="00FA4377">
            <w:pPr>
              <w:keepNext/>
              <w:keepLines/>
              <w:rPr>
                <w:rFonts w:ascii="Tahoma" w:hAnsi="Tahoma" w:cs="Tahoma"/>
              </w:rPr>
            </w:pPr>
            <w:r w:rsidRPr="005A2BF0">
              <w:rPr>
                <w:rFonts w:ascii="Tahoma" w:hAnsi="Tahoma" w:cs="Tahoma"/>
              </w:rPr>
              <w:t>SKUPNA PONUDBENA VREDNOST (z DDV)</w:t>
            </w:r>
          </w:p>
        </w:tc>
        <w:tc>
          <w:tcPr>
            <w:tcW w:w="2198" w:type="dxa"/>
            <w:tcBorders>
              <w:top w:val="single" w:sz="4" w:space="0" w:color="auto"/>
              <w:left w:val="nil"/>
              <w:bottom w:val="single" w:sz="4" w:space="0" w:color="auto"/>
              <w:right w:val="nil"/>
            </w:tcBorders>
            <w:vAlign w:val="bottom"/>
          </w:tcPr>
          <w:p w14:paraId="679D241F" w14:textId="77777777" w:rsidR="00D43331" w:rsidRPr="005A2BF0" w:rsidRDefault="00D43331" w:rsidP="00FA4377">
            <w:pPr>
              <w:keepNext/>
              <w:keepLines/>
              <w:jc w:val="right"/>
              <w:rPr>
                <w:rFonts w:ascii="Tahoma" w:hAnsi="Tahoma" w:cs="Tahoma"/>
              </w:rPr>
            </w:pPr>
            <w:r w:rsidRPr="005A2BF0">
              <w:rPr>
                <w:rFonts w:ascii="Tahoma" w:hAnsi="Tahoma" w:cs="Tahoma"/>
              </w:rPr>
              <w:t>EUR</w:t>
            </w:r>
          </w:p>
        </w:tc>
      </w:tr>
    </w:tbl>
    <w:p w14:paraId="547EBF92" w14:textId="1D88399B" w:rsidR="00D43331" w:rsidRPr="005A2BF0" w:rsidRDefault="00D43331" w:rsidP="00FA4377">
      <w:pPr>
        <w:keepNext/>
        <w:keepLines/>
        <w:spacing w:after="60"/>
        <w:rPr>
          <w:rFonts w:ascii="Tahoma" w:hAnsi="Tahoma" w:cs="Tahoma"/>
          <w:b/>
          <w:sz w:val="16"/>
          <w:szCs w:val="16"/>
        </w:rPr>
      </w:pPr>
    </w:p>
    <w:p w14:paraId="0E16A290" w14:textId="3E0B8DB0" w:rsidR="00D43331" w:rsidRPr="005A2BF0" w:rsidRDefault="00D43331" w:rsidP="00FA4377">
      <w:pPr>
        <w:keepNext/>
        <w:keepLines/>
        <w:spacing w:after="60"/>
        <w:rPr>
          <w:rFonts w:ascii="Tahoma" w:hAnsi="Tahoma" w:cs="Tahoma"/>
          <w:b/>
          <w:sz w:val="16"/>
          <w:szCs w:val="16"/>
        </w:rPr>
      </w:pPr>
    </w:p>
    <w:p w14:paraId="56BF74A4" w14:textId="5F15902E" w:rsidR="00D43331" w:rsidRPr="005A2BF0" w:rsidRDefault="00D43331" w:rsidP="00FA4377">
      <w:pPr>
        <w:keepNext/>
        <w:keepLines/>
        <w:numPr>
          <w:ilvl w:val="0"/>
          <w:numId w:val="10"/>
        </w:numPr>
        <w:tabs>
          <w:tab w:val="num" w:pos="426"/>
        </w:tabs>
        <w:rPr>
          <w:rFonts w:ascii="Tahoma" w:hAnsi="Tahoma" w:cs="Tahoma"/>
          <w:b/>
        </w:rPr>
      </w:pPr>
      <w:r w:rsidRPr="005A2BF0">
        <w:rPr>
          <w:rFonts w:ascii="Tahoma" w:hAnsi="Tahoma" w:cs="Tahoma"/>
          <w:b/>
        </w:rPr>
        <w:t xml:space="preserve">ROK </w:t>
      </w:r>
      <w:r w:rsidR="0017183F" w:rsidRPr="005A2BF0">
        <w:rPr>
          <w:rFonts w:ascii="Tahoma" w:hAnsi="Tahoma" w:cs="Tahoma"/>
          <w:b/>
        </w:rPr>
        <w:t>DOBAVE</w:t>
      </w:r>
    </w:p>
    <w:p w14:paraId="09EAA13B" w14:textId="77777777" w:rsidR="00D43331" w:rsidRPr="005A2BF0" w:rsidRDefault="00D43331" w:rsidP="00FA4377">
      <w:pPr>
        <w:keepNext/>
        <w:keepLines/>
        <w:rPr>
          <w:rFonts w:ascii="Tahoma" w:hAnsi="Tahoma" w:cs="Tahoma"/>
          <w:b/>
        </w:rPr>
      </w:pPr>
    </w:p>
    <w:p w14:paraId="09380C42" w14:textId="1AA1F69B" w:rsidR="00D43331" w:rsidRDefault="008B7D39" w:rsidP="00FA4377">
      <w:pPr>
        <w:keepNext/>
        <w:keepLines/>
        <w:rPr>
          <w:rFonts w:ascii="Tahoma" w:hAnsi="Tahoma" w:cs="Tahoma"/>
          <w:snapToGrid w:val="0"/>
        </w:rPr>
      </w:pPr>
      <w:r w:rsidRPr="005A2BF0">
        <w:rPr>
          <w:rFonts w:ascii="Tahoma" w:hAnsi="Tahoma" w:cs="Tahoma"/>
          <w:snapToGrid w:val="0"/>
        </w:rPr>
        <w:t xml:space="preserve">Rok </w:t>
      </w:r>
      <w:r w:rsidR="0017183F" w:rsidRPr="005A2BF0">
        <w:rPr>
          <w:rFonts w:ascii="Tahoma" w:hAnsi="Tahoma" w:cs="Tahoma"/>
          <w:snapToGrid w:val="0"/>
        </w:rPr>
        <w:t>dobave materiala</w:t>
      </w:r>
      <w:r w:rsidR="00D43331" w:rsidRPr="005A2BF0">
        <w:rPr>
          <w:rFonts w:ascii="Tahoma" w:hAnsi="Tahoma" w:cs="Tahoma"/>
          <w:snapToGrid w:val="0"/>
        </w:rPr>
        <w:t xml:space="preserve"> znaša </w:t>
      </w:r>
      <w:r w:rsidR="00A938B0" w:rsidRPr="005A2BF0">
        <w:rPr>
          <w:rFonts w:ascii="Tahoma" w:hAnsi="Tahoma" w:cs="Tahoma"/>
          <w:snapToGrid w:val="0"/>
        </w:rPr>
        <w:t xml:space="preserve">______ </w:t>
      </w:r>
      <w:r w:rsidR="0017183F" w:rsidRPr="00FA4377">
        <w:rPr>
          <w:rFonts w:ascii="Tahoma" w:hAnsi="Tahoma" w:cs="Tahoma"/>
          <w:snapToGrid w:val="0"/>
        </w:rPr>
        <w:t>delovne dni</w:t>
      </w:r>
      <w:r w:rsidR="00A938B0" w:rsidRPr="00FA4377">
        <w:rPr>
          <w:rFonts w:ascii="Tahoma" w:hAnsi="Tahoma" w:cs="Tahoma"/>
          <w:snapToGrid w:val="0"/>
        </w:rPr>
        <w:t xml:space="preserve"> (</w:t>
      </w:r>
      <w:r w:rsidR="008C6D85" w:rsidRPr="00FA4377">
        <w:rPr>
          <w:rFonts w:ascii="Tahoma" w:hAnsi="Tahoma" w:cs="Tahoma"/>
          <w:snapToGrid w:val="0"/>
        </w:rPr>
        <w:t xml:space="preserve">največ </w:t>
      </w:r>
      <w:r w:rsidR="002F04E6" w:rsidRPr="00FA4377">
        <w:rPr>
          <w:rFonts w:ascii="Tahoma" w:hAnsi="Tahoma" w:cs="Tahoma"/>
          <w:snapToGrid w:val="0"/>
        </w:rPr>
        <w:t>5</w:t>
      </w:r>
      <w:r w:rsidR="0017183F" w:rsidRPr="00FA4377">
        <w:rPr>
          <w:rFonts w:ascii="Tahoma" w:hAnsi="Tahoma" w:cs="Tahoma"/>
          <w:snapToGrid w:val="0"/>
        </w:rPr>
        <w:t xml:space="preserve"> delovne dni</w:t>
      </w:r>
      <w:r w:rsidR="00A938B0" w:rsidRPr="00FA4377">
        <w:rPr>
          <w:rFonts w:ascii="Tahoma" w:hAnsi="Tahoma" w:cs="Tahoma"/>
          <w:snapToGrid w:val="0"/>
        </w:rPr>
        <w:t>)</w:t>
      </w:r>
      <w:r w:rsidR="00D43331" w:rsidRPr="00FA4377">
        <w:rPr>
          <w:rFonts w:ascii="Tahoma" w:hAnsi="Tahoma" w:cs="Tahoma"/>
          <w:snapToGrid w:val="0"/>
        </w:rPr>
        <w:t xml:space="preserve"> od dneva</w:t>
      </w:r>
      <w:r w:rsidR="00D43331" w:rsidRPr="005A2BF0">
        <w:rPr>
          <w:rFonts w:ascii="Tahoma" w:hAnsi="Tahoma" w:cs="Tahoma"/>
          <w:snapToGrid w:val="0"/>
        </w:rPr>
        <w:t xml:space="preserve"> </w:t>
      </w:r>
      <w:r w:rsidR="0017183F" w:rsidRPr="005A2BF0">
        <w:rPr>
          <w:rFonts w:ascii="Tahoma" w:hAnsi="Tahoma" w:cs="Tahoma"/>
          <w:snapToGrid w:val="0"/>
        </w:rPr>
        <w:t>posameznega pisnega naročila naročnika</w:t>
      </w:r>
      <w:r w:rsidR="00D43331" w:rsidRPr="005A2BF0">
        <w:rPr>
          <w:rFonts w:ascii="Tahoma" w:hAnsi="Tahoma" w:cs="Tahoma"/>
          <w:snapToGrid w:val="0"/>
        </w:rPr>
        <w:t xml:space="preserve">.    </w:t>
      </w:r>
    </w:p>
    <w:p w14:paraId="19400DA6" w14:textId="4958467C" w:rsidR="00AD6FEB" w:rsidRDefault="00AD6FEB" w:rsidP="00FA4377">
      <w:pPr>
        <w:keepNext/>
        <w:keepLines/>
        <w:rPr>
          <w:rFonts w:ascii="Tahoma" w:hAnsi="Tahoma" w:cs="Tahoma"/>
          <w:snapToGrid w:val="0"/>
        </w:rPr>
      </w:pPr>
    </w:p>
    <w:p w14:paraId="1EF5BF17" w14:textId="77777777" w:rsidR="00AD6FEB" w:rsidRPr="003C0358" w:rsidRDefault="00AD6FEB" w:rsidP="00FA4377">
      <w:pPr>
        <w:keepNext/>
        <w:keepLines/>
        <w:numPr>
          <w:ilvl w:val="0"/>
          <w:numId w:val="10"/>
        </w:numPr>
        <w:tabs>
          <w:tab w:val="num" w:pos="426"/>
        </w:tabs>
        <w:rPr>
          <w:rFonts w:ascii="Tahoma" w:hAnsi="Tahoma" w:cs="Tahoma"/>
          <w:b/>
        </w:rPr>
      </w:pPr>
      <w:r w:rsidRPr="003C0358">
        <w:rPr>
          <w:rFonts w:ascii="Tahoma" w:hAnsi="Tahoma" w:cs="Tahoma"/>
          <w:b/>
        </w:rPr>
        <w:t>GARANCIJSKA DOBA</w:t>
      </w:r>
    </w:p>
    <w:p w14:paraId="54B0AA79" w14:textId="77777777" w:rsidR="00AD6FEB" w:rsidRPr="003C0358" w:rsidRDefault="00AD6FEB" w:rsidP="00FA4377">
      <w:pPr>
        <w:keepNext/>
        <w:keepLines/>
        <w:jc w:val="both"/>
        <w:rPr>
          <w:rFonts w:ascii="Tahoma" w:hAnsi="Tahoma" w:cs="Tahoma"/>
        </w:rPr>
      </w:pPr>
    </w:p>
    <w:p w14:paraId="1888CAFC" w14:textId="77777777" w:rsidR="00AD6FEB" w:rsidRPr="003C0358" w:rsidRDefault="00AD6FEB" w:rsidP="00FA4377">
      <w:pPr>
        <w:keepNext/>
        <w:keepLines/>
        <w:jc w:val="both"/>
        <w:rPr>
          <w:rFonts w:ascii="Tahoma" w:hAnsi="Tahoma" w:cs="Tahoma"/>
          <w:noProof/>
        </w:rPr>
      </w:pPr>
      <w:r w:rsidRPr="003C0358">
        <w:rPr>
          <w:rFonts w:ascii="Tahoma" w:hAnsi="Tahoma" w:cs="Tahoma"/>
          <w:noProof/>
        </w:rPr>
        <w:t>V skladu z zahtevami razpisne dokumentacije, ponujamo _______ mesecev (najmanj 12 mesecev) garancije za posamezni ponujeni artikel.</w:t>
      </w:r>
    </w:p>
    <w:p w14:paraId="5A94F131" w14:textId="77777777" w:rsidR="00AD6FEB" w:rsidRPr="005A2BF0" w:rsidRDefault="00AD6FEB" w:rsidP="00FA4377">
      <w:pPr>
        <w:keepNext/>
        <w:keepLines/>
        <w:rPr>
          <w:rFonts w:ascii="Tahoma" w:hAnsi="Tahoma" w:cs="Tahoma"/>
          <w:snapToGrid w:val="0"/>
        </w:rPr>
      </w:pPr>
    </w:p>
    <w:p w14:paraId="4238B532" w14:textId="77777777" w:rsidR="008C6D85" w:rsidRPr="005A2BF0" w:rsidRDefault="008C6D85" w:rsidP="00FA4377">
      <w:pPr>
        <w:keepNext/>
        <w:keepLines/>
        <w:jc w:val="both"/>
        <w:rPr>
          <w:rFonts w:ascii="Tahoma" w:hAnsi="Tahoma" w:cs="Tahoma"/>
          <w:b/>
        </w:rPr>
      </w:pPr>
    </w:p>
    <w:p w14:paraId="62BBD0B1" w14:textId="77777777" w:rsidR="00B533D4" w:rsidRPr="005A2BF0" w:rsidRDefault="00B533D4" w:rsidP="00FA4377">
      <w:pPr>
        <w:keepNext/>
        <w:keepLines/>
        <w:jc w:val="both"/>
        <w:rPr>
          <w:rFonts w:ascii="Tahoma" w:hAnsi="Tahoma" w:cs="Tahoma"/>
          <w:b/>
        </w:rPr>
      </w:pPr>
    </w:p>
    <w:p w14:paraId="156E208C" w14:textId="77777777" w:rsidR="001F39E8" w:rsidRPr="005A2BF0" w:rsidRDefault="001F39E8" w:rsidP="00FA4377">
      <w:pPr>
        <w:keepNext/>
        <w:keepLines/>
        <w:numPr>
          <w:ilvl w:val="0"/>
          <w:numId w:val="10"/>
        </w:numPr>
        <w:tabs>
          <w:tab w:val="num" w:pos="426"/>
        </w:tabs>
        <w:ind w:left="0" w:firstLine="0"/>
        <w:rPr>
          <w:rFonts w:ascii="Tahoma" w:hAnsi="Tahoma" w:cs="Tahoma"/>
          <w:b/>
        </w:rPr>
      </w:pPr>
      <w:r w:rsidRPr="005A2BF0">
        <w:rPr>
          <w:rFonts w:ascii="Tahoma" w:hAnsi="Tahoma" w:cs="Tahoma"/>
          <w:b/>
        </w:rPr>
        <w:t>VELJAVNOST PONUDBE</w:t>
      </w:r>
    </w:p>
    <w:p w14:paraId="3CE34964" w14:textId="77777777" w:rsidR="001F39E8" w:rsidRPr="005A2BF0" w:rsidRDefault="001F39E8" w:rsidP="00FA4377">
      <w:pPr>
        <w:keepNext/>
        <w:keepLines/>
        <w:jc w:val="both"/>
        <w:rPr>
          <w:rFonts w:ascii="Tahoma" w:hAnsi="Tahoma" w:cs="Tahoma"/>
        </w:rPr>
      </w:pPr>
    </w:p>
    <w:p w14:paraId="40BE0E8B" w14:textId="362889AD" w:rsidR="00D43331" w:rsidRPr="005A2BF0" w:rsidRDefault="00D43331" w:rsidP="00FA4377">
      <w:pPr>
        <w:keepNext/>
        <w:keepLines/>
        <w:jc w:val="both"/>
        <w:rPr>
          <w:rFonts w:ascii="Tahoma" w:hAnsi="Tahoma" w:cs="Tahoma"/>
        </w:rPr>
      </w:pPr>
      <w:r w:rsidRPr="005A2BF0">
        <w:rPr>
          <w:rFonts w:ascii="Tahoma" w:hAnsi="Tahoma" w:cs="Tahoma"/>
        </w:rPr>
        <w:t xml:space="preserve">Ponudba je veljavna   _________  </w:t>
      </w:r>
      <w:r w:rsidR="00E47669" w:rsidRPr="005A2BF0">
        <w:rPr>
          <w:rFonts w:ascii="Tahoma" w:hAnsi="Tahoma" w:cs="Tahoma"/>
        </w:rPr>
        <w:t>mesece</w:t>
      </w:r>
      <w:r w:rsidRPr="005A2BF0">
        <w:rPr>
          <w:rFonts w:ascii="Tahoma" w:hAnsi="Tahoma" w:cs="Tahoma"/>
        </w:rPr>
        <w:t xml:space="preserve"> </w:t>
      </w:r>
      <w:r w:rsidRPr="005A2BF0">
        <w:rPr>
          <w:rFonts w:ascii="Tahoma" w:hAnsi="Tahoma" w:cs="Tahoma"/>
          <w:snapToGrid w:val="0"/>
        </w:rPr>
        <w:t xml:space="preserve">(najmanj </w:t>
      </w:r>
      <w:r w:rsidR="00C60D3C" w:rsidRPr="005A2BF0">
        <w:rPr>
          <w:rFonts w:ascii="Tahoma" w:hAnsi="Tahoma" w:cs="Tahoma"/>
          <w:snapToGrid w:val="0"/>
        </w:rPr>
        <w:t>4</w:t>
      </w:r>
      <w:r w:rsidR="00E47669" w:rsidRPr="005A2BF0">
        <w:rPr>
          <w:rFonts w:ascii="Tahoma" w:hAnsi="Tahoma" w:cs="Tahoma"/>
          <w:snapToGrid w:val="0"/>
        </w:rPr>
        <w:t xml:space="preserve"> mesece</w:t>
      </w:r>
      <w:r w:rsidRPr="005A2BF0">
        <w:rPr>
          <w:rFonts w:ascii="Tahoma" w:hAnsi="Tahoma" w:cs="Tahoma"/>
          <w:snapToGrid w:val="0"/>
        </w:rPr>
        <w:t>)</w:t>
      </w:r>
      <w:r w:rsidRPr="005A2BF0">
        <w:rPr>
          <w:rFonts w:ascii="Tahoma" w:hAnsi="Tahoma" w:cs="Tahoma"/>
        </w:rPr>
        <w:t xml:space="preserve">, šteto od roka za predložitev ponudb. </w:t>
      </w:r>
    </w:p>
    <w:p w14:paraId="5B2CEC96" w14:textId="657D1520" w:rsidR="00C03DCF" w:rsidRPr="005A2BF0" w:rsidRDefault="00C03DCF" w:rsidP="00FA4377">
      <w:pPr>
        <w:keepNext/>
        <w:keepLines/>
        <w:jc w:val="both"/>
        <w:rPr>
          <w:rFonts w:ascii="Tahoma" w:hAnsi="Tahoma" w:cs="Tahoma"/>
        </w:rPr>
      </w:pPr>
    </w:p>
    <w:p w14:paraId="0AA05647" w14:textId="77777777" w:rsidR="00C03DCF" w:rsidRPr="005A2BF0" w:rsidRDefault="00C03DCF" w:rsidP="00FA4377">
      <w:pPr>
        <w:keepNext/>
        <w:keepLines/>
        <w:jc w:val="both"/>
        <w:rPr>
          <w:rFonts w:ascii="Tahoma" w:hAnsi="Tahoma" w:cs="Tahoma"/>
        </w:rPr>
      </w:pPr>
    </w:p>
    <w:p w14:paraId="28DE7BBA" w14:textId="77777777" w:rsidR="009F2334" w:rsidRPr="005A2BF0" w:rsidRDefault="009F2334" w:rsidP="00FA4377">
      <w:pPr>
        <w:keepNext/>
        <w:keepLine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5A2BF0" w14:paraId="7CCB4FB0" w14:textId="77777777" w:rsidTr="001660D4">
        <w:trPr>
          <w:trHeight w:val="235"/>
        </w:trPr>
        <w:tc>
          <w:tcPr>
            <w:tcW w:w="3402" w:type="dxa"/>
            <w:tcBorders>
              <w:bottom w:val="single" w:sz="4" w:space="0" w:color="auto"/>
            </w:tcBorders>
          </w:tcPr>
          <w:p w14:paraId="27C131C5" w14:textId="77777777" w:rsidR="002933E2" w:rsidRPr="005A2BF0" w:rsidRDefault="002933E2" w:rsidP="00FA4377">
            <w:pPr>
              <w:keepNext/>
              <w:keepLines/>
              <w:jc w:val="both"/>
              <w:rPr>
                <w:rFonts w:ascii="Tahoma" w:hAnsi="Tahoma" w:cs="Tahoma"/>
                <w:snapToGrid w:val="0"/>
                <w:color w:val="000000"/>
              </w:rPr>
            </w:pPr>
          </w:p>
        </w:tc>
        <w:tc>
          <w:tcPr>
            <w:tcW w:w="2977" w:type="dxa"/>
          </w:tcPr>
          <w:p w14:paraId="399F170D" w14:textId="77777777" w:rsidR="002933E2" w:rsidRPr="005A2BF0" w:rsidRDefault="002933E2" w:rsidP="00FA4377">
            <w:pPr>
              <w:keepNext/>
              <w:keepLines/>
              <w:jc w:val="center"/>
              <w:rPr>
                <w:rFonts w:ascii="Tahoma" w:hAnsi="Tahoma" w:cs="Tahoma"/>
                <w:snapToGrid w:val="0"/>
                <w:color w:val="000000"/>
              </w:rPr>
            </w:pPr>
          </w:p>
        </w:tc>
        <w:tc>
          <w:tcPr>
            <w:tcW w:w="2663" w:type="dxa"/>
            <w:tcBorders>
              <w:bottom w:val="single" w:sz="4" w:space="0" w:color="auto"/>
            </w:tcBorders>
          </w:tcPr>
          <w:p w14:paraId="27442850" w14:textId="77777777" w:rsidR="002933E2" w:rsidRPr="005A2BF0" w:rsidRDefault="002933E2" w:rsidP="00FA4377">
            <w:pPr>
              <w:keepNext/>
              <w:keepLines/>
              <w:tabs>
                <w:tab w:val="left" w:pos="567"/>
                <w:tab w:val="num" w:pos="851"/>
                <w:tab w:val="left" w:pos="993"/>
              </w:tabs>
              <w:jc w:val="both"/>
              <w:rPr>
                <w:rFonts w:ascii="Tahoma" w:hAnsi="Tahoma" w:cs="Tahoma"/>
                <w:snapToGrid w:val="0"/>
                <w:color w:val="000000"/>
                <w:sz w:val="28"/>
              </w:rPr>
            </w:pPr>
          </w:p>
        </w:tc>
      </w:tr>
      <w:tr w:rsidR="002933E2" w:rsidRPr="005A2BF0" w14:paraId="67FA74D1" w14:textId="77777777" w:rsidTr="001660D4">
        <w:trPr>
          <w:trHeight w:val="235"/>
        </w:trPr>
        <w:tc>
          <w:tcPr>
            <w:tcW w:w="3402" w:type="dxa"/>
            <w:tcBorders>
              <w:top w:val="single" w:sz="4" w:space="0" w:color="auto"/>
            </w:tcBorders>
          </w:tcPr>
          <w:p w14:paraId="1EBD0FD8" w14:textId="740393A5" w:rsidR="002933E2" w:rsidRPr="005A2BF0" w:rsidRDefault="002933E2" w:rsidP="00FA4377">
            <w:pPr>
              <w:keepNext/>
              <w:keepLines/>
              <w:jc w:val="center"/>
              <w:rPr>
                <w:rFonts w:ascii="Tahoma" w:hAnsi="Tahoma" w:cs="Tahoma"/>
                <w:snapToGrid w:val="0"/>
                <w:color w:val="000000"/>
              </w:rPr>
            </w:pPr>
            <w:r w:rsidRPr="005A2BF0">
              <w:rPr>
                <w:rFonts w:ascii="Tahoma" w:hAnsi="Tahoma" w:cs="Tahoma"/>
                <w:snapToGrid w:val="0"/>
                <w:color w:val="000000"/>
              </w:rPr>
              <w:t>(</w:t>
            </w:r>
            <w:r w:rsidR="00D43331"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5615A384" w14:textId="77777777" w:rsidR="002933E2" w:rsidRPr="005A2BF0" w:rsidRDefault="002933E2" w:rsidP="00FA437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2663" w:type="dxa"/>
            <w:tcBorders>
              <w:top w:val="single" w:sz="4" w:space="0" w:color="auto"/>
            </w:tcBorders>
          </w:tcPr>
          <w:p w14:paraId="172ED4D3" w14:textId="77777777" w:rsidR="002933E2" w:rsidRPr="005A2BF0" w:rsidRDefault="002933E2" w:rsidP="00FA4377">
            <w:pPr>
              <w:keepNext/>
              <w:keepLines/>
              <w:jc w:val="center"/>
              <w:rPr>
                <w:rFonts w:ascii="Tahoma" w:hAnsi="Tahoma" w:cs="Tahoma"/>
                <w:snapToGrid w:val="0"/>
                <w:color w:val="000000"/>
              </w:rPr>
            </w:pPr>
            <w:r w:rsidRPr="005A2BF0">
              <w:rPr>
                <w:rFonts w:ascii="Tahoma" w:hAnsi="Tahoma" w:cs="Tahoma"/>
                <w:snapToGrid w:val="0"/>
                <w:color w:val="000000"/>
              </w:rPr>
              <w:t>(</w:t>
            </w:r>
            <w:r w:rsidR="001660D4" w:rsidRPr="005A2BF0">
              <w:rPr>
                <w:rFonts w:ascii="Tahoma" w:hAnsi="Tahoma" w:cs="Tahoma"/>
                <w:snapToGrid w:val="0"/>
                <w:color w:val="000000"/>
              </w:rPr>
              <w:t>Ime in priimek ter</w:t>
            </w:r>
            <w:r w:rsidR="00FF3C2E" w:rsidRPr="005A2BF0">
              <w:rPr>
                <w:rFonts w:ascii="Tahoma" w:hAnsi="Tahoma" w:cs="Tahoma"/>
                <w:snapToGrid w:val="0"/>
                <w:color w:val="000000"/>
              </w:rPr>
              <w:t xml:space="preserve"> podpis ponudnika</w:t>
            </w:r>
            <w:r w:rsidRPr="005A2BF0">
              <w:rPr>
                <w:rFonts w:ascii="Tahoma" w:hAnsi="Tahoma" w:cs="Tahoma"/>
                <w:snapToGrid w:val="0"/>
                <w:color w:val="000000"/>
              </w:rPr>
              <w:t>)</w:t>
            </w:r>
          </w:p>
          <w:p w14:paraId="018BB70F" w14:textId="77777777" w:rsidR="00F75A87" w:rsidRPr="005A2BF0" w:rsidRDefault="00F75A87" w:rsidP="00FA4377">
            <w:pPr>
              <w:keepNext/>
              <w:keepLines/>
              <w:jc w:val="center"/>
              <w:rPr>
                <w:rFonts w:ascii="Tahoma" w:hAnsi="Tahoma" w:cs="Tahoma"/>
                <w:snapToGrid w:val="0"/>
                <w:color w:val="000000"/>
              </w:rPr>
            </w:pPr>
          </w:p>
        </w:tc>
      </w:tr>
    </w:tbl>
    <w:p w14:paraId="28B20862" w14:textId="671EBDF6" w:rsidR="00574381" w:rsidRPr="005A2BF0" w:rsidRDefault="00574381" w:rsidP="00FA4377">
      <w:pPr>
        <w:pStyle w:val="Blokbesedila"/>
        <w:keepNext/>
        <w:keepLines/>
        <w:tabs>
          <w:tab w:val="left" w:pos="9354"/>
        </w:tabs>
        <w:ind w:left="0" w:right="-2"/>
        <w:jc w:val="both"/>
        <w:rPr>
          <w:rFonts w:ascii="Tahoma" w:hAnsi="Tahoma" w:cs="Tahoma"/>
          <w:sz w:val="20"/>
        </w:rPr>
      </w:pPr>
    </w:p>
    <w:p w14:paraId="216A836D" w14:textId="1EAC5592" w:rsidR="00642459" w:rsidRPr="005A2BF0" w:rsidRDefault="00642459" w:rsidP="00FA4377">
      <w:pPr>
        <w:pStyle w:val="Blokbesedila"/>
        <w:keepNext/>
        <w:keepLines/>
        <w:tabs>
          <w:tab w:val="left" w:pos="9354"/>
        </w:tabs>
        <w:ind w:left="0" w:right="-2"/>
        <w:jc w:val="both"/>
        <w:rPr>
          <w:rFonts w:ascii="Tahoma" w:hAnsi="Tahoma" w:cs="Tahoma"/>
          <w:sz w:val="20"/>
        </w:rPr>
      </w:pPr>
    </w:p>
    <w:p w14:paraId="389A5A4A" w14:textId="63A11534" w:rsidR="00D43331" w:rsidRPr="005A2BF0" w:rsidRDefault="00D43331" w:rsidP="00FA4377">
      <w:pPr>
        <w:keepNext/>
        <w:keepLines/>
        <w:spacing w:line="276" w:lineRule="auto"/>
        <w:jc w:val="both"/>
        <w:rPr>
          <w:rFonts w:ascii="Tahoma" w:hAnsi="Tahoma" w:cs="Tahoma"/>
          <w:i/>
          <w:sz w:val="16"/>
          <w:szCs w:val="24"/>
          <w:u w:val="single"/>
        </w:rPr>
      </w:pPr>
    </w:p>
    <w:p w14:paraId="544F0DB2" w14:textId="77777777" w:rsidR="00C60D3C" w:rsidRPr="005A2BF0" w:rsidRDefault="00C60D3C" w:rsidP="00FA4377">
      <w:pPr>
        <w:keepNext/>
        <w:keepLines/>
        <w:tabs>
          <w:tab w:val="left" w:pos="6525"/>
        </w:tabs>
        <w:spacing w:line="276" w:lineRule="auto"/>
        <w:jc w:val="both"/>
        <w:rPr>
          <w:rFonts w:ascii="Tahoma" w:hAnsi="Tahoma" w:cs="Tahoma"/>
          <w:b/>
          <w:i/>
          <w:sz w:val="16"/>
          <w:szCs w:val="24"/>
        </w:rPr>
      </w:pPr>
      <w:r w:rsidRPr="005A2BF0">
        <w:rPr>
          <w:rFonts w:ascii="Tahoma" w:hAnsi="Tahoma" w:cs="Tahoma"/>
          <w:b/>
          <w:i/>
          <w:sz w:val="16"/>
          <w:szCs w:val="24"/>
        </w:rPr>
        <w:t xml:space="preserve">Navodilo: </w:t>
      </w:r>
    </w:p>
    <w:p w14:paraId="77CD4618" w14:textId="0903925A" w:rsidR="00C60D3C" w:rsidRPr="005A2BF0" w:rsidRDefault="00C60D3C" w:rsidP="00FA4377">
      <w:pPr>
        <w:keepNext/>
        <w:keepLines/>
        <w:tabs>
          <w:tab w:val="left" w:pos="6525"/>
        </w:tabs>
        <w:spacing w:line="276" w:lineRule="auto"/>
        <w:jc w:val="both"/>
        <w:rPr>
          <w:rFonts w:ascii="Tahoma" w:hAnsi="Tahoma" w:cs="Tahoma"/>
          <w:b/>
          <w:i/>
          <w:sz w:val="16"/>
          <w:szCs w:val="24"/>
          <w:u w:val="single"/>
        </w:rPr>
      </w:pPr>
      <w:r w:rsidRPr="005A2BF0">
        <w:rPr>
          <w:rFonts w:ascii="Tahoma" w:hAnsi="Tahoma" w:cs="Tahoma"/>
          <w:i/>
          <w:sz w:val="16"/>
          <w:szCs w:val="24"/>
        </w:rPr>
        <w:t xml:space="preserve">Ponudnik </w:t>
      </w:r>
      <w:r w:rsidRPr="005A2BF0">
        <w:rPr>
          <w:rFonts w:ascii="Tahoma" w:hAnsi="Tahoma" w:cs="Tahoma"/>
          <w:i/>
          <w:sz w:val="16"/>
          <w:szCs w:val="24"/>
          <w:u w:val="single"/>
        </w:rPr>
        <w:t xml:space="preserve">mora prilogo PONUDBA  </w:t>
      </w:r>
      <w:r w:rsidRPr="005A2BF0">
        <w:rPr>
          <w:rFonts w:ascii="Tahoma" w:hAnsi="Tahoma" w:cs="Tahoma"/>
          <w:i/>
          <w:sz w:val="16"/>
          <w:szCs w:val="24"/>
        </w:rPr>
        <w:t>v .</w:t>
      </w:r>
      <w:proofErr w:type="spellStart"/>
      <w:r w:rsidRPr="005A2BF0">
        <w:rPr>
          <w:rFonts w:ascii="Tahoma" w:hAnsi="Tahoma" w:cs="Tahoma"/>
          <w:i/>
          <w:sz w:val="16"/>
          <w:szCs w:val="24"/>
        </w:rPr>
        <w:t>pdf</w:t>
      </w:r>
      <w:proofErr w:type="spellEnd"/>
      <w:r w:rsidRPr="005A2BF0">
        <w:rPr>
          <w:rFonts w:ascii="Tahoma" w:hAnsi="Tahoma" w:cs="Tahoma"/>
          <w:i/>
          <w:sz w:val="16"/>
          <w:szCs w:val="24"/>
        </w:rPr>
        <w:t xml:space="preserve"> obliki/formatu v okviru </w:t>
      </w:r>
      <w:r w:rsidRPr="005A2BF0">
        <w:rPr>
          <w:rFonts w:ascii="Tahoma" w:hAnsi="Tahoma" w:cs="Tahoma"/>
          <w:i/>
          <w:sz w:val="16"/>
          <w:szCs w:val="24"/>
          <w:u w:val="single"/>
        </w:rPr>
        <w:t xml:space="preserve">sistema e-JN naložiti </w:t>
      </w:r>
      <w:r w:rsidRPr="005A2BF0">
        <w:rPr>
          <w:rFonts w:ascii="Tahoma" w:hAnsi="Tahoma" w:cs="Tahoma"/>
          <w:b/>
          <w:i/>
          <w:sz w:val="16"/>
          <w:szCs w:val="24"/>
          <w:u w:val="single"/>
        </w:rPr>
        <w:t>v razdelek »Skupna ponudbena vrednost«, del »Predračun«</w:t>
      </w:r>
    </w:p>
    <w:p w14:paraId="35B74D73" w14:textId="5422FB49" w:rsidR="00C60D3C" w:rsidRPr="005A2BF0" w:rsidRDefault="00C60D3C" w:rsidP="00FA4377">
      <w:pPr>
        <w:keepNext/>
        <w:keepLines/>
        <w:spacing w:line="276" w:lineRule="auto"/>
        <w:jc w:val="both"/>
        <w:rPr>
          <w:rFonts w:ascii="Tahoma" w:hAnsi="Tahoma" w:cs="Tahoma"/>
          <w:i/>
          <w:sz w:val="16"/>
          <w:szCs w:val="24"/>
          <w:u w:val="single"/>
        </w:rPr>
      </w:pPr>
    </w:p>
    <w:p w14:paraId="5D0EF66F" w14:textId="2210F524" w:rsidR="00C60D3C" w:rsidRPr="005A2BF0" w:rsidRDefault="00C60D3C" w:rsidP="00FA4377">
      <w:pPr>
        <w:keepNext/>
        <w:keepLines/>
        <w:spacing w:line="276" w:lineRule="auto"/>
        <w:jc w:val="both"/>
        <w:rPr>
          <w:rFonts w:ascii="Tahoma" w:hAnsi="Tahoma" w:cs="Tahoma"/>
          <w:i/>
          <w:sz w:val="16"/>
          <w:szCs w:val="24"/>
          <w:u w:val="single"/>
        </w:rPr>
      </w:pPr>
    </w:p>
    <w:p w14:paraId="0281C7E2" w14:textId="7CDB9963" w:rsidR="00642459" w:rsidRPr="005A2BF0" w:rsidRDefault="00642459" w:rsidP="00FA4377">
      <w:pPr>
        <w:pStyle w:val="Blokbesedila"/>
        <w:keepNext/>
        <w:keepLines/>
        <w:tabs>
          <w:tab w:val="left" w:pos="9354"/>
        </w:tabs>
        <w:ind w:left="0" w:right="-2"/>
        <w:jc w:val="both"/>
        <w:rPr>
          <w:rFonts w:ascii="Tahoma" w:hAnsi="Tahoma" w:cs="Tahoma"/>
          <w:sz w:val="20"/>
        </w:rPr>
      </w:pPr>
    </w:p>
    <w:p w14:paraId="0F985F2F" w14:textId="5DA949B2" w:rsidR="00642459" w:rsidRPr="005A2BF0" w:rsidRDefault="00642459" w:rsidP="00FA4377">
      <w:pPr>
        <w:pStyle w:val="Blokbesedila"/>
        <w:keepNext/>
        <w:keepLines/>
        <w:tabs>
          <w:tab w:val="left" w:pos="9354"/>
        </w:tabs>
        <w:ind w:left="0" w:right="-2"/>
        <w:jc w:val="both"/>
        <w:rPr>
          <w:rFonts w:ascii="Tahoma" w:hAnsi="Tahoma" w:cs="Tahoma"/>
          <w:sz w:val="20"/>
        </w:rPr>
      </w:pPr>
    </w:p>
    <w:p w14:paraId="427D28CD" w14:textId="1903A7DD" w:rsidR="00403107" w:rsidRPr="005A2BF0" w:rsidRDefault="00B151A9" w:rsidP="00FA4377">
      <w:pPr>
        <w:pStyle w:val="Blokbesedila"/>
        <w:keepNext/>
        <w:keepLines/>
        <w:tabs>
          <w:tab w:val="left" w:pos="9354"/>
        </w:tabs>
        <w:ind w:left="0" w:right="-2"/>
        <w:jc w:val="both"/>
        <w:rPr>
          <w:rFonts w:ascii="Tahoma" w:hAnsi="Tahoma" w:cs="Tahoma"/>
          <w:sz w:val="20"/>
        </w:rPr>
      </w:pPr>
      <w:r w:rsidRPr="005A2BF0">
        <w:rPr>
          <w:rFonts w:ascii="Tahoma" w:hAnsi="Tahoma" w:cs="Tahoma"/>
          <w:sz w:val="20"/>
        </w:rPr>
        <w:t xml:space="preserve"> </w:t>
      </w:r>
    </w:p>
    <w:p w14:paraId="2AFB76DE" w14:textId="77777777" w:rsidR="00C60D3C" w:rsidRPr="005A2BF0" w:rsidRDefault="00C60D3C" w:rsidP="00FA4377">
      <w:pPr>
        <w:keepNext/>
        <w:keepLines/>
        <w:rPr>
          <w:rFonts w:ascii="Tahoma" w:hAnsi="Tahoma" w:cs="Tahoma"/>
        </w:rPr>
      </w:pPr>
    </w:p>
    <w:p w14:paraId="4104EE8D" w14:textId="77777777" w:rsidR="00C60D3C" w:rsidRPr="005A2BF0" w:rsidRDefault="00C60D3C" w:rsidP="00FA4377">
      <w:pPr>
        <w:keepNext/>
        <w:keepLines/>
        <w:rPr>
          <w:rFonts w:ascii="Tahoma" w:hAnsi="Tahoma" w:cs="Tahoma"/>
        </w:rPr>
      </w:pPr>
    </w:p>
    <w:p w14:paraId="4335D062" w14:textId="77777777" w:rsidR="00C60D3C" w:rsidRPr="005A2BF0" w:rsidRDefault="00C60D3C" w:rsidP="00FA4377">
      <w:pPr>
        <w:keepNext/>
        <w:keepLines/>
        <w:rPr>
          <w:rFonts w:ascii="Tahoma" w:hAnsi="Tahoma" w:cs="Tahoma"/>
        </w:rPr>
      </w:pPr>
    </w:p>
    <w:p w14:paraId="398CDE00" w14:textId="77777777" w:rsidR="00C60D3C" w:rsidRPr="005A2BF0" w:rsidRDefault="00C60D3C" w:rsidP="00FA4377">
      <w:pPr>
        <w:keepNext/>
        <w:keepLines/>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C60D3C" w:rsidRPr="005A2BF0" w14:paraId="2ABEDC57" w14:textId="77777777" w:rsidTr="008C7530">
        <w:tc>
          <w:tcPr>
            <w:tcW w:w="608" w:type="dxa"/>
            <w:tcBorders>
              <w:right w:val="nil"/>
            </w:tcBorders>
          </w:tcPr>
          <w:p w14:paraId="6118E289" w14:textId="5F54BDF6" w:rsidR="00C60D3C" w:rsidRPr="005A2BF0" w:rsidRDefault="00C60D3C" w:rsidP="00FA4377">
            <w:pPr>
              <w:keepNext/>
              <w:keepLines/>
              <w:jc w:val="both"/>
              <w:rPr>
                <w:rFonts w:ascii="Tahoma" w:hAnsi="Tahoma" w:cs="Tahoma"/>
              </w:rPr>
            </w:pPr>
            <w:r w:rsidRPr="005A2BF0">
              <w:rPr>
                <w:rFonts w:ascii="Tahoma" w:hAnsi="Tahoma" w:cs="Tahoma"/>
              </w:rPr>
              <w:br w:type="page"/>
            </w: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2B77E16" w14:textId="243BC0FB" w:rsidR="00C60D3C" w:rsidRPr="005A2BF0" w:rsidRDefault="00C60D3C" w:rsidP="00FA4377">
            <w:pPr>
              <w:keepNext/>
              <w:keepLines/>
              <w:rPr>
                <w:rFonts w:ascii="Tahoma" w:hAnsi="Tahoma" w:cs="Tahoma"/>
              </w:rPr>
            </w:pPr>
            <w:r w:rsidRPr="005A2BF0">
              <w:rPr>
                <w:rFonts w:ascii="Tahoma" w:hAnsi="Tahoma" w:cs="Tahoma"/>
              </w:rPr>
              <w:t>PONUDBENI PREDRAČUN</w:t>
            </w:r>
          </w:p>
        </w:tc>
        <w:tc>
          <w:tcPr>
            <w:tcW w:w="851" w:type="dxa"/>
            <w:tcBorders>
              <w:top w:val="single" w:sz="4" w:space="0" w:color="auto"/>
              <w:left w:val="single" w:sz="4" w:space="0" w:color="auto"/>
              <w:bottom w:val="single" w:sz="4" w:space="0" w:color="auto"/>
              <w:right w:val="nil"/>
            </w:tcBorders>
          </w:tcPr>
          <w:p w14:paraId="246CBD14" w14:textId="77777777" w:rsidR="00C60D3C" w:rsidRPr="005A2BF0" w:rsidRDefault="00C60D3C"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A9E6CBF" w14:textId="65397435" w:rsidR="00C60D3C" w:rsidRPr="005A2BF0" w:rsidRDefault="00C60D3C" w:rsidP="00FA4377">
            <w:pPr>
              <w:keepNext/>
              <w:keepLines/>
              <w:ind w:right="-62"/>
              <w:jc w:val="both"/>
              <w:rPr>
                <w:rFonts w:ascii="Tahoma" w:hAnsi="Tahoma" w:cs="Tahoma"/>
                <w:b/>
                <w:iCs/>
              </w:rPr>
            </w:pPr>
            <w:r w:rsidRPr="005A2BF0">
              <w:rPr>
                <w:rFonts w:ascii="Tahoma" w:hAnsi="Tahoma" w:cs="Tahoma"/>
                <w:b/>
                <w:iCs/>
              </w:rPr>
              <w:t xml:space="preserve"> 2/2  </w:t>
            </w:r>
          </w:p>
        </w:tc>
      </w:tr>
    </w:tbl>
    <w:p w14:paraId="41DA6C0C" w14:textId="77777777" w:rsidR="00AD6FEB" w:rsidRDefault="00AD6FEB" w:rsidP="00FA4377">
      <w:pPr>
        <w:keepNext/>
        <w:keepLines/>
        <w:jc w:val="both"/>
        <w:rPr>
          <w:rFonts w:ascii="Tahoma" w:hAnsi="Tahoma" w:cs="Tahoma"/>
        </w:rPr>
      </w:pPr>
    </w:p>
    <w:p w14:paraId="3D593424" w14:textId="35BD7FBE" w:rsidR="00AD6FEB" w:rsidRPr="003C0358" w:rsidRDefault="00AD6FEB" w:rsidP="00FA4377">
      <w:pPr>
        <w:keepNext/>
        <w:keepLines/>
        <w:jc w:val="both"/>
        <w:rPr>
          <w:rFonts w:ascii="Tahoma" w:hAnsi="Tahoma" w:cs="Tahoma"/>
        </w:rPr>
      </w:pPr>
      <w:r w:rsidRPr="003C0358">
        <w:rPr>
          <w:rFonts w:ascii="Tahoma" w:hAnsi="Tahoma" w:cs="Tahoma"/>
        </w:rPr>
        <w:t>Obrazec predračuna je sestavni in neločljivi del razpisne dokumentacije</w:t>
      </w:r>
      <w:r w:rsidRPr="003C0358">
        <w:t xml:space="preserve"> </w:t>
      </w:r>
      <w:r w:rsidRPr="003C0358">
        <w:rPr>
          <w:rFonts w:ascii="Tahoma" w:hAnsi="Tahoma" w:cs="Tahoma"/>
        </w:rPr>
        <w:t xml:space="preserve">in je na voljo v elektronski (Excel) obliki na spletni strani, na mestu kjer je objavljena razpisna dokumentacija. </w:t>
      </w:r>
    </w:p>
    <w:p w14:paraId="22321894" w14:textId="77777777" w:rsidR="00AD6FEB" w:rsidRPr="003C0358" w:rsidRDefault="00AD6FEB" w:rsidP="00FA4377">
      <w:pPr>
        <w:keepNext/>
        <w:keepLines/>
        <w:jc w:val="both"/>
        <w:rPr>
          <w:rFonts w:ascii="Tahoma" w:hAnsi="Tahoma" w:cs="Tahoma"/>
          <w:sz w:val="16"/>
        </w:rPr>
      </w:pPr>
    </w:p>
    <w:p w14:paraId="76E5B4E3" w14:textId="77777777" w:rsidR="00AD6FEB" w:rsidRPr="003C0358" w:rsidRDefault="00AD6FEB" w:rsidP="00FA4377">
      <w:pPr>
        <w:keepNext/>
        <w:keepLines/>
        <w:jc w:val="both"/>
        <w:rPr>
          <w:rFonts w:ascii="Tahoma" w:hAnsi="Tahoma" w:cs="Tahoma"/>
          <w:u w:val="single"/>
        </w:rPr>
      </w:pPr>
      <w:r w:rsidRPr="003C0358">
        <w:rPr>
          <w:rFonts w:ascii="Tahoma" w:hAnsi="Tahoma" w:cs="Tahoma"/>
          <w:u w:val="single"/>
        </w:rPr>
        <w:t>Ponudnik mora v celice v stolpcih cena (»Cena na enoto v EUR brez DDV«) vnesti cene za vse postavke predračuna</w:t>
      </w:r>
      <w:r w:rsidRPr="003C0358">
        <w:rPr>
          <w:rFonts w:ascii="Tahoma" w:hAnsi="Tahoma" w:cs="Tahoma"/>
        </w:rPr>
        <w:t xml:space="preserve">. Cene morajo biti izražene v EUR brez DDV (vsebovati morajo vse stroške in popuste), zaokrožene na 2 decimalki. </w:t>
      </w:r>
      <w:r w:rsidRPr="003C0358">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5596179" w14:textId="77777777" w:rsidR="00AD6FEB" w:rsidRPr="003C0358" w:rsidRDefault="00AD6FEB" w:rsidP="00FA4377">
      <w:pPr>
        <w:keepNext/>
        <w:keepLines/>
        <w:jc w:val="both"/>
        <w:rPr>
          <w:rFonts w:ascii="Tahoma" w:hAnsi="Tahoma" w:cs="Tahoma"/>
          <w:sz w:val="16"/>
        </w:rPr>
      </w:pPr>
    </w:p>
    <w:p w14:paraId="30FD4649" w14:textId="77777777" w:rsidR="00AD6FEB" w:rsidRPr="003C0358" w:rsidRDefault="00AD6FEB" w:rsidP="00FA4377">
      <w:pPr>
        <w:keepNext/>
        <w:keepLines/>
        <w:jc w:val="both"/>
        <w:rPr>
          <w:rFonts w:ascii="Tahoma" w:hAnsi="Tahoma" w:cs="Tahoma"/>
        </w:rPr>
      </w:pPr>
      <w:r w:rsidRPr="003C0358">
        <w:rPr>
          <w:rFonts w:ascii="Tahoma" w:hAnsi="Tahoma" w:cs="Tahoma"/>
        </w:rPr>
        <w:t xml:space="preserve">Ponudnik mora v obrazec predračuna </w:t>
      </w:r>
      <w:r w:rsidRPr="003C0358">
        <w:rPr>
          <w:rFonts w:ascii="Tahoma" w:hAnsi="Tahoma" w:cs="Tahoma"/>
          <w:b/>
        </w:rPr>
        <w:t>vpisati ceno na kos (enoto) brez DDV, proizvajalca ponujenega artikla</w:t>
      </w:r>
      <w:r w:rsidRPr="003C0358">
        <w:rPr>
          <w:rFonts w:ascii="Tahoma" w:hAnsi="Tahoma" w:cs="Tahoma"/>
        </w:rPr>
        <w:t xml:space="preserve"> </w:t>
      </w:r>
      <w:r w:rsidRPr="003C0358">
        <w:rPr>
          <w:rFonts w:ascii="Tahoma" w:hAnsi="Tahoma" w:cs="Tahoma"/>
          <w:u w:val="single"/>
        </w:rPr>
        <w:t>in</w:t>
      </w:r>
      <w:r w:rsidRPr="003C0358">
        <w:rPr>
          <w:rFonts w:ascii="Tahoma" w:hAnsi="Tahoma" w:cs="Tahoma"/>
        </w:rPr>
        <w:t xml:space="preserve"> </w:t>
      </w:r>
      <w:r w:rsidRPr="003C0358">
        <w:rPr>
          <w:rFonts w:ascii="Tahoma" w:hAnsi="Tahoma" w:cs="Tahoma"/>
          <w:b/>
        </w:rPr>
        <w:t>tip - oznako</w:t>
      </w:r>
      <w:r w:rsidRPr="003C0358">
        <w:rPr>
          <w:rFonts w:ascii="Tahoma" w:hAnsi="Tahoma" w:cs="Tahoma"/>
        </w:rPr>
        <w:t xml:space="preserve"> ponujenega artikla. </w:t>
      </w:r>
      <w:r w:rsidRPr="003C0358">
        <w:rPr>
          <w:rFonts w:ascii="Tahoma" w:hAnsi="Tahoma" w:cs="Tahoma"/>
          <w:u w:val="single"/>
        </w:rPr>
        <w:t>Iz ponudbenega predračuna in ostale ponudbene dokumentacije</w:t>
      </w:r>
      <w:r w:rsidRPr="003C0358">
        <w:rPr>
          <w:rFonts w:ascii="Tahoma" w:hAnsi="Tahoma" w:cs="Tahoma"/>
          <w:b/>
        </w:rPr>
        <w:t xml:space="preserve"> mora biti jasno in nedvoumno razvidno (konkretizirano) katere (posamezne) proizvode ponudnik ponuja v svoji ponudbi in po kakšni ceni na enoto.   </w:t>
      </w:r>
    </w:p>
    <w:p w14:paraId="7F7E2480" w14:textId="77777777" w:rsidR="00AD6FEB" w:rsidRPr="003C0358" w:rsidRDefault="00AD6FEB" w:rsidP="00FA4377">
      <w:pPr>
        <w:keepNext/>
        <w:keepLines/>
        <w:jc w:val="both"/>
        <w:rPr>
          <w:rFonts w:ascii="Tahoma" w:hAnsi="Tahoma" w:cs="Tahoma"/>
          <w:sz w:val="16"/>
        </w:rPr>
      </w:pPr>
      <w:r w:rsidRPr="003C0358">
        <w:rPr>
          <w:rFonts w:ascii="Tahoma" w:hAnsi="Tahoma" w:cs="Tahoma"/>
          <w:sz w:val="16"/>
        </w:rPr>
        <w:t xml:space="preserve"> </w:t>
      </w:r>
    </w:p>
    <w:p w14:paraId="254B355E" w14:textId="77777777" w:rsidR="00AD6FEB" w:rsidRPr="003C0358" w:rsidRDefault="00AD6FEB" w:rsidP="00FA4377">
      <w:pPr>
        <w:keepNext/>
        <w:keepLines/>
        <w:jc w:val="both"/>
        <w:rPr>
          <w:rFonts w:ascii="Tahoma" w:hAnsi="Tahoma" w:cs="Tahoma"/>
        </w:rPr>
      </w:pPr>
      <w:r w:rsidRPr="003C0358">
        <w:rPr>
          <w:rFonts w:ascii="Tahoma" w:hAnsi="Tahoma" w:cs="Tahoma"/>
        </w:rPr>
        <w:t>Zmnožek količin in cen, vsoto postavk oz. ostale računske operacije izvrši računalniški program avtomatsko po vnosu cen v obrazec predračuna.</w:t>
      </w:r>
    </w:p>
    <w:p w14:paraId="514B1C28" w14:textId="77777777" w:rsidR="00AD6FEB" w:rsidRPr="003C0358" w:rsidRDefault="00AD6FEB" w:rsidP="00FA4377">
      <w:pPr>
        <w:keepNext/>
        <w:keepLines/>
        <w:jc w:val="both"/>
        <w:rPr>
          <w:rFonts w:ascii="Tahoma" w:hAnsi="Tahoma" w:cs="Tahoma"/>
        </w:rPr>
      </w:pPr>
    </w:p>
    <w:p w14:paraId="49840F89" w14:textId="77777777" w:rsidR="00AD6FEB" w:rsidRPr="003C0358" w:rsidRDefault="00AD6FEB" w:rsidP="00FA4377">
      <w:pPr>
        <w:keepNext/>
        <w:keepLines/>
        <w:jc w:val="both"/>
      </w:pPr>
      <w:r w:rsidRPr="003C0358">
        <w:rPr>
          <w:rFonts w:ascii="Tahoma" w:hAnsi="Tahoma" w:cs="Tahoma"/>
        </w:rPr>
        <w:t xml:space="preserve">Ponudnik </w:t>
      </w:r>
      <w:r w:rsidRPr="003C0358">
        <w:rPr>
          <w:rFonts w:ascii="Tahoma" w:hAnsi="Tahoma" w:cs="Tahoma"/>
          <w:b/>
        </w:rPr>
        <w:t>mora</w:t>
      </w:r>
      <w:r w:rsidRPr="003C0358">
        <w:rPr>
          <w:rFonts w:ascii="Tahoma" w:hAnsi="Tahoma" w:cs="Tahoma"/>
        </w:rPr>
        <w:t xml:space="preserve"> v prilogi priložiti izpolnjen, natisnjen in podpisan predračun, ki ga je natisnil iz elektronske (Excel) oblike, </w:t>
      </w:r>
      <w:r w:rsidRPr="003C0358">
        <w:rPr>
          <w:rFonts w:ascii="Tahoma" w:hAnsi="Tahoma" w:cs="Tahoma"/>
          <w:b/>
          <w:u w:val="single"/>
        </w:rPr>
        <w:t>ter</w:t>
      </w:r>
      <w:r w:rsidRPr="003C0358">
        <w:rPr>
          <w:rFonts w:ascii="Tahoma" w:hAnsi="Tahoma" w:cs="Tahoma"/>
        </w:rPr>
        <w:t xml:space="preserve"> identičnega priloži tudi v elektronski obliki (</w:t>
      </w:r>
      <w:r w:rsidRPr="003C0358">
        <w:rPr>
          <w:rFonts w:ascii="Tahoma" w:hAnsi="Tahoma" w:cs="Tahoma"/>
          <w:b/>
          <w:u w:val="single"/>
        </w:rPr>
        <w:t>v Excel obliki</w:t>
      </w:r>
      <w:r w:rsidRPr="003C0358">
        <w:rPr>
          <w:rFonts w:ascii="Tahoma" w:hAnsi="Tahoma" w:cs="Tahoma"/>
        </w:rPr>
        <w:t>).</w:t>
      </w:r>
    </w:p>
    <w:p w14:paraId="6A54CEE9" w14:textId="77777777" w:rsidR="00AD6FEB" w:rsidRPr="003C0358" w:rsidRDefault="00AD6FEB" w:rsidP="00FA4377">
      <w:pPr>
        <w:keepNext/>
        <w:keepLines/>
        <w:jc w:val="both"/>
        <w:rPr>
          <w:rFonts w:ascii="Tahoma" w:hAnsi="Tahoma" w:cs="Tahoma"/>
        </w:rPr>
      </w:pPr>
    </w:p>
    <w:p w14:paraId="5292C02C" w14:textId="15CD20BE" w:rsidR="00AD6FEB" w:rsidRPr="003C0358" w:rsidRDefault="00AD6FEB" w:rsidP="00FA4377">
      <w:pPr>
        <w:keepNext/>
        <w:keepLines/>
        <w:jc w:val="both"/>
        <w:rPr>
          <w:rFonts w:ascii="Tahoma" w:hAnsi="Tahoma" w:cs="Tahoma"/>
          <w:i/>
        </w:rPr>
      </w:pPr>
      <w:r w:rsidRPr="003C0358">
        <w:rPr>
          <w:rFonts w:ascii="Tahoma" w:hAnsi="Tahoma" w:cs="Tahoma"/>
          <w:i/>
        </w:rPr>
        <w:t>V primeru razlikovanja med tiskano</w:t>
      </w:r>
      <w:r w:rsidR="00C6429C">
        <w:rPr>
          <w:rFonts w:ascii="Tahoma" w:hAnsi="Tahoma" w:cs="Tahoma"/>
          <w:i/>
        </w:rPr>
        <w:t xml:space="preserve"> (</w:t>
      </w:r>
      <w:proofErr w:type="spellStart"/>
      <w:r w:rsidR="00C6429C">
        <w:rPr>
          <w:rFonts w:ascii="Tahoma" w:hAnsi="Tahoma" w:cs="Tahoma"/>
          <w:i/>
        </w:rPr>
        <w:t>pdf</w:t>
      </w:r>
      <w:proofErr w:type="spellEnd"/>
      <w:r w:rsidR="00C6429C">
        <w:rPr>
          <w:rFonts w:ascii="Tahoma" w:hAnsi="Tahoma" w:cs="Tahoma"/>
          <w:i/>
        </w:rPr>
        <w:t>) podpisano</w:t>
      </w:r>
      <w:r w:rsidRPr="003C0358">
        <w:rPr>
          <w:rFonts w:ascii="Tahoma" w:hAnsi="Tahoma" w:cs="Tahoma"/>
          <w:i/>
        </w:rPr>
        <w:t xml:space="preserve"> in elektronsko verzijo, bo naročnik upošteval tiskano</w:t>
      </w:r>
      <w:r w:rsidR="00C6429C">
        <w:rPr>
          <w:rFonts w:ascii="Tahoma" w:hAnsi="Tahoma" w:cs="Tahoma"/>
          <w:i/>
        </w:rPr>
        <w:t xml:space="preserve"> (</w:t>
      </w:r>
      <w:proofErr w:type="spellStart"/>
      <w:r w:rsidR="00C6429C">
        <w:rPr>
          <w:rFonts w:ascii="Tahoma" w:hAnsi="Tahoma" w:cs="Tahoma"/>
          <w:i/>
        </w:rPr>
        <w:t>pdf</w:t>
      </w:r>
      <w:proofErr w:type="spellEnd"/>
      <w:r w:rsidR="00C6429C">
        <w:rPr>
          <w:rFonts w:ascii="Tahoma" w:hAnsi="Tahoma" w:cs="Tahoma"/>
          <w:i/>
        </w:rPr>
        <w:t>) podpisano</w:t>
      </w:r>
      <w:r w:rsidRPr="003C0358">
        <w:rPr>
          <w:rFonts w:ascii="Tahoma" w:hAnsi="Tahoma" w:cs="Tahoma"/>
          <w:i/>
        </w:rPr>
        <w:t xml:space="preserve"> verzijo. </w:t>
      </w:r>
    </w:p>
    <w:p w14:paraId="62E337AA" w14:textId="77777777" w:rsidR="00AD6FEB" w:rsidRPr="003C0358" w:rsidRDefault="00AD6FEB" w:rsidP="00FA4377">
      <w:pPr>
        <w:keepNext/>
        <w:keepLines/>
        <w:jc w:val="both"/>
        <w:rPr>
          <w:rFonts w:ascii="Tahoma" w:hAnsi="Tahoma" w:cs="Tahoma"/>
          <w:i/>
        </w:rPr>
      </w:pPr>
    </w:p>
    <w:p w14:paraId="41DB733D" w14:textId="77777777" w:rsidR="00AD6FEB" w:rsidRPr="003C0358" w:rsidRDefault="00AD6FEB" w:rsidP="00FA4377">
      <w:pPr>
        <w:keepNext/>
        <w:keepLines/>
        <w:jc w:val="both"/>
        <w:rPr>
          <w:rFonts w:ascii="Tahoma" w:hAnsi="Tahoma" w:cs="Tahoma"/>
          <w:b/>
          <w:i/>
          <w:sz w:val="18"/>
        </w:rPr>
      </w:pPr>
      <w:r w:rsidRPr="003C0358">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0B1EE007" w14:textId="77777777" w:rsidR="0027646C" w:rsidRPr="005A2BF0" w:rsidRDefault="0027646C" w:rsidP="00FA4377">
      <w:pPr>
        <w:keepNext/>
        <w:keepLines/>
        <w:rPr>
          <w:rFonts w:ascii="Tahoma" w:hAnsi="Tahoma" w:cs="Tahoma"/>
        </w:rPr>
      </w:pPr>
    </w:p>
    <w:p w14:paraId="15064513" w14:textId="2C949FA1" w:rsidR="0027646C" w:rsidRPr="005A2BF0" w:rsidRDefault="0027646C" w:rsidP="00FA4377">
      <w:pPr>
        <w:keepNext/>
        <w:keepLines/>
        <w:rPr>
          <w:rFonts w:ascii="Tahoma" w:hAnsi="Tahoma" w:cs="Tahoma"/>
        </w:rPr>
      </w:pPr>
    </w:p>
    <w:p w14:paraId="25FB5AC2" w14:textId="77777777" w:rsidR="00C60D3C" w:rsidRPr="005A2BF0" w:rsidRDefault="00C60D3C" w:rsidP="00FA4377">
      <w:pPr>
        <w:keepNext/>
        <w:keepLines/>
        <w:rPr>
          <w:rFonts w:ascii="Tahoma" w:hAnsi="Tahoma" w:cs="Tahoma"/>
        </w:rPr>
      </w:pPr>
    </w:p>
    <w:p w14:paraId="023893E3" w14:textId="77777777" w:rsidR="00C60D3C" w:rsidRPr="005A2BF0" w:rsidRDefault="00C60D3C" w:rsidP="00FA4377">
      <w:pPr>
        <w:keepNext/>
        <w:keepLines/>
        <w:tabs>
          <w:tab w:val="left" w:pos="6525"/>
        </w:tabs>
        <w:spacing w:line="276" w:lineRule="auto"/>
        <w:jc w:val="both"/>
        <w:rPr>
          <w:rFonts w:ascii="Tahoma" w:hAnsi="Tahoma" w:cs="Tahoma"/>
          <w:b/>
          <w:i/>
          <w:sz w:val="16"/>
          <w:szCs w:val="24"/>
        </w:rPr>
      </w:pPr>
      <w:r w:rsidRPr="005A2BF0">
        <w:rPr>
          <w:rFonts w:ascii="Tahoma" w:hAnsi="Tahoma" w:cs="Tahoma"/>
          <w:b/>
          <w:i/>
          <w:sz w:val="16"/>
          <w:szCs w:val="24"/>
        </w:rPr>
        <w:t xml:space="preserve">Navodilo: </w:t>
      </w:r>
    </w:p>
    <w:p w14:paraId="6B8D850A" w14:textId="77777777" w:rsidR="00C60D3C" w:rsidRPr="005A2BF0" w:rsidRDefault="00C60D3C" w:rsidP="00FA4377">
      <w:pPr>
        <w:keepNext/>
        <w:keepLines/>
        <w:tabs>
          <w:tab w:val="left" w:pos="6525"/>
        </w:tabs>
        <w:spacing w:line="276" w:lineRule="auto"/>
        <w:jc w:val="both"/>
        <w:rPr>
          <w:rFonts w:ascii="Tahoma" w:hAnsi="Tahoma" w:cs="Tahoma"/>
          <w:b/>
          <w:i/>
          <w:sz w:val="16"/>
          <w:szCs w:val="24"/>
          <w:u w:val="single"/>
        </w:rPr>
      </w:pPr>
      <w:r w:rsidRPr="005A2BF0">
        <w:rPr>
          <w:rFonts w:ascii="Tahoma" w:hAnsi="Tahoma" w:cs="Tahoma"/>
          <w:i/>
          <w:sz w:val="16"/>
          <w:szCs w:val="24"/>
        </w:rPr>
        <w:t xml:space="preserve">Ponudnik </w:t>
      </w:r>
      <w:r w:rsidRPr="005A2BF0">
        <w:rPr>
          <w:rFonts w:ascii="Tahoma" w:hAnsi="Tahoma" w:cs="Tahoma"/>
          <w:i/>
          <w:sz w:val="16"/>
          <w:szCs w:val="24"/>
          <w:u w:val="single"/>
        </w:rPr>
        <w:t>mora ponudbeni predračun</w:t>
      </w:r>
      <w:r w:rsidRPr="005A2BF0">
        <w:rPr>
          <w:rFonts w:ascii="Tahoma" w:hAnsi="Tahoma" w:cs="Tahoma"/>
          <w:i/>
          <w:sz w:val="16"/>
          <w:szCs w:val="24"/>
        </w:rPr>
        <w:t xml:space="preserve"> v </w:t>
      </w:r>
      <w:proofErr w:type="spellStart"/>
      <w:r w:rsidRPr="005A2BF0">
        <w:rPr>
          <w:rFonts w:ascii="Tahoma" w:hAnsi="Tahoma" w:cs="Tahoma"/>
          <w:i/>
          <w:sz w:val="16"/>
          <w:szCs w:val="24"/>
        </w:rPr>
        <w:t>pdf</w:t>
      </w:r>
      <w:proofErr w:type="spellEnd"/>
      <w:r w:rsidRPr="005A2BF0">
        <w:rPr>
          <w:rFonts w:ascii="Tahoma" w:hAnsi="Tahoma" w:cs="Tahoma"/>
          <w:i/>
          <w:sz w:val="16"/>
          <w:szCs w:val="24"/>
        </w:rPr>
        <w:t xml:space="preserve">. in </w:t>
      </w:r>
      <w:proofErr w:type="spellStart"/>
      <w:r w:rsidRPr="005A2BF0">
        <w:rPr>
          <w:rFonts w:ascii="Tahoma" w:hAnsi="Tahoma" w:cs="Tahoma"/>
          <w:i/>
          <w:sz w:val="16"/>
          <w:szCs w:val="24"/>
        </w:rPr>
        <w:t>xlsx</w:t>
      </w:r>
      <w:proofErr w:type="spellEnd"/>
      <w:r w:rsidRPr="005A2BF0">
        <w:rPr>
          <w:rFonts w:ascii="Tahoma" w:hAnsi="Tahoma" w:cs="Tahoma"/>
          <w:i/>
          <w:sz w:val="16"/>
          <w:szCs w:val="24"/>
        </w:rPr>
        <w:t>. obliki/</w:t>
      </w:r>
      <w:r w:rsidRPr="005A2BF0">
        <w:rPr>
          <w:rFonts w:ascii="Tahoma" w:hAnsi="Tahoma" w:cs="Tahoma"/>
          <w:sz w:val="16"/>
          <w:szCs w:val="24"/>
        </w:rPr>
        <w:t xml:space="preserve">formatu v </w:t>
      </w:r>
      <w:r w:rsidRPr="005A2BF0">
        <w:rPr>
          <w:rFonts w:ascii="Tahoma" w:hAnsi="Tahoma" w:cs="Tahoma"/>
          <w:sz w:val="16"/>
          <w:szCs w:val="24"/>
          <w:u w:val="single"/>
        </w:rPr>
        <w:t>okviru</w:t>
      </w:r>
      <w:r w:rsidRPr="005A2BF0">
        <w:rPr>
          <w:rFonts w:ascii="Tahoma" w:hAnsi="Tahoma" w:cs="Tahoma"/>
          <w:i/>
          <w:sz w:val="16"/>
          <w:szCs w:val="24"/>
          <w:u w:val="single"/>
        </w:rPr>
        <w:t xml:space="preserve"> sistema e-JN naložiti </w:t>
      </w:r>
      <w:r w:rsidRPr="005A2BF0">
        <w:rPr>
          <w:rFonts w:ascii="Tahoma" w:hAnsi="Tahoma" w:cs="Tahoma"/>
          <w:b/>
          <w:i/>
          <w:sz w:val="16"/>
          <w:szCs w:val="24"/>
          <w:u w:val="single"/>
        </w:rPr>
        <w:t>v razdelek »DOKUMENTI«, del »Ostale priloge«</w:t>
      </w:r>
    </w:p>
    <w:p w14:paraId="3C4B890D" w14:textId="2113128B" w:rsidR="00403107" w:rsidRPr="005A2BF0" w:rsidRDefault="00403107" w:rsidP="00FA4377">
      <w:pPr>
        <w:keepNext/>
        <w:keepLines/>
        <w:rPr>
          <w:rFonts w:ascii="Tahoma" w:hAnsi="Tahoma" w:cs="Tahoma"/>
        </w:rPr>
      </w:pPr>
      <w:r w:rsidRPr="005A2BF0">
        <w:rPr>
          <w:rFonts w:ascii="Tahoma" w:hAnsi="Tahoma" w:cs="Tahoma"/>
        </w:rPr>
        <w:br w:type="page"/>
      </w:r>
    </w:p>
    <w:p w14:paraId="4E2C6AA2" w14:textId="77777777" w:rsidR="00642459" w:rsidRPr="005A2BF0" w:rsidRDefault="00642459" w:rsidP="00FA4377">
      <w:pPr>
        <w:pStyle w:val="Blokbesedila"/>
        <w:keepNext/>
        <w:keepLines/>
        <w:tabs>
          <w:tab w:val="left" w:pos="9354"/>
        </w:tabs>
        <w:ind w:left="0" w:right="-2"/>
        <w:jc w:val="both"/>
        <w:rPr>
          <w:rFonts w:ascii="Tahoma" w:hAnsi="Tahoma" w:cs="Tahoma"/>
          <w:sz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235B229D" w14:textId="77777777" w:rsidTr="008360DD">
        <w:tc>
          <w:tcPr>
            <w:tcW w:w="608" w:type="dxa"/>
            <w:tcBorders>
              <w:right w:val="nil"/>
            </w:tcBorders>
          </w:tcPr>
          <w:p w14:paraId="290EBF6F" w14:textId="77777777" w:rsidR="00A0018D" w:rsidRPr="005A2BF0" w:rsidRDefault="00A0018D" w:rsidP="00FA4377">
            <w:pPr>
              <w:keepNext/>
              <w:keepLines/>
              <w:jc w:val="both"/>
              <w:rPr>
                <w:rFonts w:ascii="Tahoma" w:hAnsi="Tahoma" w:cs="Tahoma"/>
              </w:rPr>
            </w:pPr>
            <w:bookmarkStart w:id="18" w:name="_Hlk197437510"/>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5D2BFC5" w14:textId="7E956040" w:rsidR="00A0018D" w:rsidRPr="005A2BF0" w:rsidRDefault="00A0018D" w:rsidP="00FA4377">
            <w:pPr>
              <w:keepNext/>
              <w:keepLines/>
              <w:rPr>
                <w:rFonts w:ascii="Tahoma" w:hAnsi="Tahoma" w:cs="Tahoma"/>
              </w:rPr>
            </w:pPr>
            <w:r w:rsidRPr="005A2BF0">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7113B61D" w14:textId="7C70084C" w:rsidR="00A0018D" w:rsidRPr="005A2BF0" w:rsidRDefault="00F804CC" w:rsidP="00FA4377">
            <w:pPr>
              <w:keepNext/>
              <w:keepLines/>
              <w:ind w:left="-74" w:right="-207"/>
              <w:jc w:val="both"/>
              <w:rPr>
                <w:rFonts w:ascii="Tahoma" w:hAnsi="Tahoma" w:cs="Tahoma"/>
                <w:b/>
                <w:iCs/>
              </w:rPr>
            </w:pPr>
            <w:r w:rsidRPr="005A2BF0">
              <w:rPr>
                <w:rFonts w:ascii="Tahoma" w:hAnsi="Tahoma" w:cs="Tahoma"/>
                <w:b/>
                <w:iCs/>
              </w:rPr>
              <w:t xml:space="preserve"> </w:t>
            </w:r>
            <w:r w:rsidR="008360DD" w:rsidRPr="005A2BF0">
              <w:rPr>
                <w:rFonts w:ascii="Tahoma" w:hAnsi="Tahoma" w:cs="Tahoma"/>
                <w:b/>
                <w:iCs/>
              </w:rPr>
              <w:t xml:space="preserve"> </w:t>
            </w:r>
            <w:r w:rsidR="00A0018D" w:rsidRPr="005A2BF0">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1C3E76AA" w14:textId="6DCDF6FC" w:rsidR="00A0018D" w:rsidRPr="005A2BF0" w:rsidRDefault="008360DD" w:rsidP="00FA4377">
            <w:pPr>
              <w:keepNext/>
              <w:keepLines/>
              <w:ind w:right="-62"/>
              <w:jc w:val="both"/>
              <w:rPr>
                <w:rFonts w:ascii="Tahoma" w:hAnsi="Tahoma" w:cs="Tahoma"/>
                <w:b/>
                <w:iCs/>
              </w:rPr>
            </w:pPr>
            <w:r w:rsidRPr="005A2BF0">
              <w:rPr>
                <w:rFonts w:ascii="Tahoma" w:hAnsi="Tahoma" w:cs="Tahoma"/>
                <w:b/>
                <w:iCs/>
              </w:rPr>
              <w:t xml:space="preserve"> </w:t>
            </w:r>
            <w:r w:rsidR="00A0018D" w:rsidRPr="005A2BF0">
              <w:rPr>
                <w:rFonts w:ascii="Tahoma" w:hAnsi="Tahoma" w:cs="Tahoma"/>
                <w:b/>
                <w:iCs/>
              </w:rPr>
              <w:t>3/1</w:t>
            </w:r>
            <w:r w:rsidRPr="005A2BF0">
              <w:rPr>
                <w:rFonts w:ascii="Tahoma" w:hAnsi="Tahoma" w:cs="Tahoma"/>
                <w:b/>
                <w:iCs/>
              </w:rPr>
              <w:t xml:space="preserve">  </w:t>
            </w:r>
          </w:p>
        </w:tc>
      </w:tr>
      <w:bookmarkEnd w:id="18"/>
    </w:tbl>
    <w:p w14:paraId="6DD9DCC2" w14:textId="77777777" w:rsidR="008360DD" w:rsidRPr="005A2BF0" w:rsidRDefault="008360DD" w:rsidP="00FA4377">
      <w:pPr>
        <w:keepNext/>
        <w:keepLines/>
        <w:jc w:val="both"/>
        <w:rPr>
          <w:rFonts w:ascii="Tahoma" w:hAnsi="Tahoma" w:cs="Tahoma"/>
        </w:rPr>
      </w:pPr>
    </w:p>
    <w:p w14:paraId="337C8F7F" w14:textId="1C96884B" w:rsidR="00A0018D" w:rsidRPr="005A2BF0" w:rsidRDefault="00A0018D" w:rsidP="00FA4377">
      <w:pPr>
        <w:keepNext/>
        <w:keepLines/>
        <w:jc w:val="both"/>
        <w:rPr>
          <w:rFonts w:ascii="Tahoma" w:hAnsi="Tahoma" w:cs="Tahoma"/>
          <w:i/>
        </w:rPr>
      </w:pPr>
      <w:r w:rsidRPr="005A2BF0">
        <w:rPr>
          <w:rFonts w:ascii="Tahoma" w:hAnsi="Tahoma" w:cs="Tahoma"/>
        </w:rPr>
        <w:t>V zvezi z javnim naročilom</w:t>
      </w:r>
      <w:r w:rsidRPr="005A2BF0" w:rsidDel="00FF3C2E">
        <w:rPr>
          <w:rFonts w:ascii="Tahoma" w:hAnsi="Tahoma" w:cs="Tahoma"/>
        </w:rPr>
        <w:t xml:space="preserve"> </w:t>
      </w:r>
      <w:r w:rsidRPr="005A2BF0">
        <w:rPr>
          <w:rFonts w:ascii="Tahoma" w:hAnsi="Tahoma" w:cs="Tahoma"/>
        </w:rPr>
        <w:t xml:space="preserve">št. </w:t>
      </w:r>
      <w:r w:rsidR="00814AB1">
        <w:rPr>
          <w:rFonts w:ascii="Tahoma" w:hAnsi="Tahoma" w:cs="Tahoma"/>
          <w:b/>
          <w:bCs/>
        </w:rPr>
        <w:t>VKS-10/26</w:t>
      </w:r>
      <w:r w:rsidR="00F804CC" w:rsidRPr="005A2BF0">
        <w:rPr>
          <w:rFonts w:ascii="Tahoma" w:hAnsi="Tahoma" w:cs="Tahoma"/>
        </w:rPr>
        <w:t xml:space="preserve"> </w:t>
      </w:r>
      <w:r w:rsidR="00814AB1">
        <w:rPr>
          <w:rFonts w:ascii="Tahoma" w:hAnsi="Tahoma" w:cs="Tahoma"/>
          <w:b/>
          <w:color w:val="000000"/>
        </w:rPr>
        <w:t>Nabava cestnih kap</w:t>
      </w:r>
      <w:r w:rsidRPr="005A2BF0">
        <w:rPr>
          <w:rFonts w:ascii="Tahoma" w:hAnsi="Tahoma" w:cs="Tahoma"/>
        </w:rPr>
        <w:t xml:space="preserve">, kot </w:t>
      </w:r>
      <w:r w:rsidRPr="005A2BF0">
        <w:rPr>
          <w:rFonts w:ascii="Tahoma" w:hAnsi="Tahoma" w:cs="Tahoma"/>
          <w:i/>
        </w:rPr>
        <w:t>(označi in izpolni)</w:t>
      </w:r>
    </w:p>
    <w:p w14:paraId="4C99D892" w14:textId="77777777" w:rsidR="00A0018D" w:rsidRPr="005A2BF0" w:rsidRDefault="00A0018D" w:rsidP="00FA4377">
      <w:pPr>
        <w:keepNext/>
        <w:keepLines/>
        <w:jc w:val="both"/>
        <w:rPr>
          <w:rFonts w:ascii="Tahoma" w:hAnsi="Tahoma" w:cs="Tahoma"/>
          <w:b/>
        </w:rPr>
      </w:pPr>
      <w:r w:rsidRPr="005A2BF0">
        <w:rPr>
          <w:rFonts w:ascii="Tahoma" w:hAnsi="Tahoma" w:cs="Tahoma"/>
          <w:b/>
          <w:noProof/>
          <w:sz w:val="18"/>
          <w:szCs w:val="18"/>
        </w:rPr>
        <mc:AlternateContent>
          <mc:Choice Requires="wps">
            <w:drawing>
              <wp:anchor distT="0" distB="0" distL="114300" distR="114300" simplePos="0" relativeHeight="251682816" behindDoc="0" locked="0" layoutInCell="1" allowOverlap="1" wp14:anchorId="0F465AF7" wp14:editId="191C7460">
                <wp:simplePos x="0" y="0"/>
                <wp:positionH relativeFrom="column">
                  <wp:posOffset>0</wp:posOffset>
                </wp:positionH>
                <wp:positionV relativeFrom="paragraph">
                  <wp:posOffset>158750</wp:posOffset>
                </wp:positionV>
                <wp:extent cx="270510" cy="213995"/>
                <wp:effectExtent l="0" t="0" r="15240" b="14605"/>
                <wp:wrapSquare wrapText="bothSides"/>
                <wp:docPr id="45" name="Pravokotnik 45"/>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368EF57F"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F465AF7" id="Pravokotnik 45" o:spid="_x0000_s1034" style="position:absolute;left:0;text-align:left;margin-left:0;margin-top:12.5pt;width:21.3pt;height:16.8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" filled="f" strokecolor="windowText" strokeweight="1pt">
                <v:textbox inset="1mm,0,0,0">
                  <w:txbxContent>
                    <w:p w14:paraId="368EF57F"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45164649" w14:textId="09DF0A4C" w:rsidR="00A0018D" w:rsidRPr="005A2BF0" w:rsidRDefault="00A0018D" w:rsidP="00FA4377">
      <w:pPr>
        <w:keepNext/>
        <w:keepLines/>
        <w:jc w:val="both"/>
        <w:rPr>
          <w:rFonts w:ascii="Tahoma" w:hAnsi="Tahoma" w:cs="Tahoma"/>
        </w:rPr>
      </w:pPr>
      <w:r w:rsidRPr="005A2BF0">
        <w:rPr>
          <w:rFonts w:ascii="Tahoma" w:hAnsi="Tahoma" w:cs="Tahoma"/>
          <w:b/>
        </w:rPr>
        <w:t xml:space="preserve">ponudnik _______________________________________ </w:t>
      </w:r>
      <w:r w:rsidRPr="005A2BF0">
        <w:rPr>
          <w:rFonts w:ascii="Tahoma" w:hAnsi="Tahoma" w:cs="Tahoma"/>
          <w:i/>
        </w:rPr>
        <w:t>(navedba ponudnika)</w:t>
      </w:r>
      <w:r w:rsidRPr="005A2BF0">
        <w:rPr>
          <w:rFonts w:ascii="Tahoma" w:hAnsi="Tahoma" w:cs="Tahoma"/>
        </w:rPr>
        <w:t>, matična št. _______________</w:t>
      </w:r>
    </w:p>
    <w:p w14:paraId="63EEBE37" w14:textId="77777777" w:rsidR="00A0018D" w:rsidRPr="005A2BF0" w:rsidRDefault="00A0018D" w:rsidP="00FA4377">
      <w:pPr>
        <w:keepNext/>
        <w:keepLine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83840" behindDoc="0" locked="0" layoutInCell="1" allowOverlap="1" wp14:anchorId="73A934A7" wp14:editId="3D55EA32">
                <wp:simplePos x="0" y="0"/>
                <wp:positionH relativeFrom="column">
                  <wp:posOffset>0</wp:posOffset>
                </wp:positionH>
                <wp:positionV relativeFrom="paragraph">
                  <wp:posOffset>148590</wp:posOffset>
                </wp:positionV>
                <wp:extent cx="270510" cy="213995"/>
                <wp:effectExtent l="0" t="0" r="15240" b="14605"/>
                <wp:wrapSquare wrapText="bothSides"/>
                <wp:docPr id="46" name="Pravokotnik 46"/>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5AEAFDE8"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73A934A7" id="Pravokotnik 46" o:spid="_x0000_s1035" style="position:absolute;left:0;text-align:left;margin-left:0;margin-top:11.7pt;width:21.3pt;height:16.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" filled="f" strokecolor="windowText" strokeweight="1pt">
                <v:textbox inset="1mm,0,0,0">
                  <w:txbxContent>
                    <w:p w14:paraId="5AEAFDE8"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59042683" w14:textId="5A6A9CAB" w:rsidR="00A0018D" w:rsidRPr="005A2BF0" w:rsidRDefault="00A0018D" w:rsidP="00FA4377">
      <w:pPr>
        <w:keepNext/>
        <w:keepLines/>
        <w:jc w:val="both"/>
        <w:rPr>
          <w:rFonts w:ascii="Tahoma" w:hAnsi="Tahoma" w:cs="Tahoma"/>
        </w:rPr>
      </w:pPr>
      <w:r w:rsidRPr="005A2BF0">
        <w:rPr>
          <w:rFonts w:ascii="Tahoma" w:hAnsi="Tahoma" w:cs="Tahoma"/>
          <w:b/>
        </w:rPr>
        <w:t xml:space="preserve">partner ________________________________________ </w:t>
      </w:r>
      <w:r w:rsidRPr="005A2BF0">
        <w:rPr>
          <w:rFonts w:ascii="Tahoma" w:hAnsi="Tahoma" w:cs="Tahoma"/>
          <w:i/>
        </w:rPr>
        <w:t xml:space="preserve">(navedba partnerja), </w:t>
      </w:r>
      <w:r w:rsidRPr="005A2BF0">
        <w:rPr>
          <w:rFonts w:ascii="Tahoma" w:hAnsi="Tahoma" w:cs="Tahoma"/>
        </w:rPr>
        <w:t>matična št. _______________</w:t>
      </w:r>
    </w:p>
    <w:p w14:paraId="6C98F501" w14:textId="77777777" w:rsidR="0054060F" w:rsidRPr="005A2BF0" w:rsidRDefault="0054060F" w:rsidP="00FA4377">
      <w:pPr>
        <w:pStyle w:val="Blokbesedila"/>
        <w:keepNext/>
        <w:keepLines/>
        <w:ind w:left="0" w:right="565"/>
        <w:jc w:val="both"/>
        <w:rPr>
          <w:rFonts w:ascii="Tahoma" w:hAnsi="Tahoma" w:cs="Tahoma"/>
          <w:sz w:val="16"/>
          <w:szCs w:val="16"/>
        </w:rPr>
      </w:pPr>
    </w:p>
    <w:p w14:paraId="42FC0D1E" w14:textId="2FA95898" w:rsidR="00FF3C2E" w:rsidRPr="005A2BF0" w:rsidRDefault="00FF3C2E" w:rsidP="00FA4377">
      <w:pPr>
        <w:pStyle w:val="Blokbesedila"/>
        <w:keepNext/>
        <w:keepLines/>
        <w:tabs>
          <w:tab w:val="left" w:pos="9354"/>
        </w:tabs>
        <w:ind w:left="0" w:right="-2"/>
        <w:jc w:val="center"/>
        <w:rPr>
          <w:rFonts w:ascii="Tahoma" w:hAnsi="Tahoma" w:cs="Tahoma"/>
          <w:b/>
          <w:sz w:val="20"/>
        </w:rPr>
      </w:pPr>
      <w:r w:rsidRPr="005A2BF0">
        <w:rPr>
          <w:rFonts w:ascii="Tahoma" w:hAnsi="Tahoma" w:cs="Tahoma"/>
          <w:b/>
          <w:sz w:val="20"/>
        </w:rPr>
        <w:t>IZJAVLJAMO,</w:t>
      </w:r>
    </w:p>
    <w:p w14:paraId="0EB888A4" w14:textId="77777777" w:rsidR="00A0018D" w:rsidRPr="005A2BF0" w:rsidRDefault="00A0018D" w:rsidP="00FA4377">
      <w:pPr>
        <w:pStyle w:val="Blokbesedila"/>
        <w:keepNext/>
        <w:keepLines/>
        <w:tabs>
          <w:tab w:val="left" w:pos="9354"/>
        </w:tabs>
        <w:ind w:left="0" w:right="-2"/>
        <w:jc w:val="center"/>
        <w:rPr>
          <w:rFonts w:ascii="Tahoma" w:hAnsi="Tahoma" w:cs="Tahoma"/>
          <w:b/>
          <w:sz w:val="16"/>
          <w:szCs w:val="16"/>
        </w:rPr>
      </w:pPr>
    </w:p>
    <w:p w14:paraId="5A900526" w14:textId="77777777" w:rsidR="00FF3C2E" w:rsidRPr="005A2BF0" w:rsidRDefault="00FF3C2E" w:rsidP="00FA437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Razlogi za izključitev</w:t>
      </w:r>
    </w:p>
    <w:p w14:paraId="64C8250C" w14:textId="77777777" w:rsidR="00642459" w:rsidRPr="005A2BF0" w:rsidRDefault="00642459"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nam (gospodarskem subjektu) ni bila izrečena pravnomočna sodba za kazniva dejanja iz Kazenskega zakonika (Ur. l. RS, št. 50/12 – uradno prečiščeno besedilo, 6/16 – </w:t>
      </w:r>
      <w:proofErr w:type="spellStart"/>
      <w:r w:rsidRPr="005A2BF0">
        <w:rPr>
          <w:rFonts w:ascii="Tahoma" w:hAnsi="Tahoma" w:cs="Tahoma"/>
          <w:sz w:val="20"/>
        </w:rPr>
        <w:t>popr</w:t>
      </w:r>
      <w:proofErr w:type="spellEnd"/>
      <w:r w:rsidRPr="005A2BF0">
        <w:rPr>
          <w:rFonts w:ascii="Tahoma" w:hAnsi="Tahoma" w:cs="Tahoma"/>
          <w:sz w:val="20"/>
        </w:rPr>
        <w:t>., 54/15, 38/16, 27/17, 23/20, 91/20, 95/21, 186/21 in 105/22 – ZZNŠPP; v nadaljnjem besedilu: KZ-1) ali za primerljiva kazniva dejanja, kot so opredeljena v prvem odstavku 75. člena ZJN-3;</w:t>
      </w:r>
    </w:p>
    <w:p w14:paraId="6D4231B8" w14:textId="77777777" w:rsidR="00642459" w:rsidRPr="005A2BF0" w:rsidRDefault="00642459"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lang w:val="x-none"/>
        </w:rPr>
        <w:t>da</w:t>
      </w:r>
      <w:r w:rsidRPr="005A2BF0">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F7A636C" w14:textId="77777777" w:rsidR="00642459" w:rsidRPr="005A2BF0" w:rsidRDefault="00642459"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na dan, ko je potekel rok za oddajo ponudb, nismo izločeni iz postopkov oddaje javnih naročil zaradi uvrstitve v evidenco gospodarskih subjektov z izrečenimi stranskimi sankcijami izločitve iz postopkov javnega naročanja;</w:t>
      </w:r>
    </w:p>
    <w:p w14:paraId="3544D836" w14:textId="77777777" w:rsidR="00642459" w:rsidRPr="005A2BF0" w:rsidRDefault="00642459"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D276F61" w14:textId="77777777" w:rsidR="00642459" w:rsidRPr="005A2BF0" w:rsidRDefault="00642459"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CE894F5" w14:textId="77777777" w:rsidR="00642459" w:rsidRPr="005A2BF0" w:rsidRDefault="00642459" w:rsidP="00FA4377">
      <w:pPr>
        <w:pStyle w:val="Odstavekseznama"/>
        <w:keepNext/>
        <w:keepLines/>
        <w:numPr>
          <w:ilvl w:val="0"/>
          <w:numId w:val="14"/>
        </w:numPr>
        <w:tabs>
          <w:tab w:val="left" w:pos="284"/>
        </w:tabs>
        <w:jc w:val="both"/>
        <w:rPr>
          <w:rFonts w:ascii="Tahoma" w:hAnsi="Tahoma" w:cs="Tahoma"/>
        </w:rPr>
      </w:pPr>
      <w:r w:rsidRPr="005A2BF0">
        <w:rPr>
          <w:rFonts w:ascii="Tahoma" w:hAnsi="Tahoma" w:cs="Tahoma"/>
        </w:rPr>
        <w:t>subjekt, ki ga zastopam, ni ruski državljan ali fizična ali pravna oseba, subjekt ali organ s sedežem v Rusiji;</w:t>
      </w:r>
    </w:p>
    <w:p w14:paraId="61A76819" w14:textId="77777777" w:rsidR="00642459" w:rsidRPr="005A2BF0" w:rsidRDefault="00642459" w:rsidP="00FA4377">
      <w:pPr>
        <w:pStyle w:val="Odstavekseznama"/>
        <w:keepNext/>
        <w:keepLines/>
        <w:numPr>
          <w:ilvl w:val="0"/>
          <w:numId w:val="14"/>
        </w:numPr>
        <w:tabs>
          <w:tab w:val="left" w:pos="284"/>
        </w:tabs>
        <w:jc w:val="both"/>
        <w:rPr>
          <w:rFonts w:ascii="Tahoma" w:hAnsi="Tahoma" w:cs="Tahoma"/>
        </w:rPr>
      </w:pPr>
      <w:r w:rsidRPr="005A2BF0">
        <w:rPr>
          <w:rFonts w:ascii="Tahoma" w:hAnsi="Tahoma" w:cs="Tahoma"/>
        </w:rPr>
        <w:t>subjekt, ki ga zastopam, ni pravna oseba, subjekt ali organ, katerega več kot 50-odstotni delež je v neposredni ali posredni lasti subjekta iz točke (a) zgoraj;</w:t>
      </w:r>
    </w:p>
    <w:p w14:paraId="3F4F5990" w14:textId="77777777" w:rsidR="00642459" w:rsidRPr="005A2BF0" w:rsidRDefault="00642459" w:rsidP="00FA4377">
      <w:pPr>
        <w:pStyle w:val="Odstavekseznama"/>
        <w:keepNext/>
        <w:keepLines/>
        <w:numPr>
          <w:ilvl w:val="0"/>
          <w:numId w:val="14"/>
        </w:numPr>
        <w:tabs>
          <w:tab w:val="left" w:pos="284"/>
        </w:tabs>
        <w:jc w:val="both"/>
        <w:rPr>
          <w:rFonts w:ascii="Tahoma" w:hAnsi="Tahoma" w:cs="Tahoma"/>
        </w:rPr>
      </w:pPr>
      <w:r w:rsidRPr="005A2BF0">
        <w:rPr>
          <w:rFonts w:ascii="Tahoma" w:hAnsi="Tahoma" w:cs="Tahoma"/>
        </w:rPr>
        <w:t>niti jaz niti subjekt, ki ga zastopam, nisva fizična ali pravna oseba, subjekt ali organ, ki deluje v imenu ali po navodilih subjekta iz točke (a) ali (b) zgoraj;</w:t>
      </w:r>
    </w:p>
    <w:p w14:paraId="7BA87F01" w14:textId="05DFBD2C" w:rsidR="00FF3C2E" w:rsidRPr="005A2BF0" w:rsidRDefault="00642459" w:rsidP="00FA4377">
      <w:pPr>
        <w:pStyle w:val="Odstavekseznama"/>
        <w:keepNext/>
        <w:keepLines/>
        <w:numPr>
          <w:ilvl w:val="0"/>
          <w:numId w:val="14"/>
        </w:numPr>
        <w:tabs>
          <w:tab w:val="left" w:pos="284"/>
        </w:tabs>
        <w:jc w:val="both"/>
        <w:rPr>
          <w:rFonts w:ascii="Tahoma" w:hAnsi="Tahoma" w:cs="Tahoma"/>
        </w:rPr>
      </w:pPr>
      <w:r w:rsidRPr="005A2BF0">
        <w:rPr>
          <w:rFonts w:ascii="Tahoma" w:hAnsi="Tahoma" w:cs="Tahoma"/>
        </w:rPr>
        <w:t>ni udeležbe več kot 10 % ponudbene vrednosti podizvajalcev, dobaviteljev ali subjektov, katerih zmogljivosti subjekt, ki ga zastopam, uporablja, ki so subjekti, navedeni v točkah (a) do (c) zgoraj</w:t>
      </w:r>
      <w:r w:rsidR="003421FB" w:rsidRPr="005A2BF0">
        <w:rPr>
          <w:rFonts w:ascii="Tahoma" w:hAnsi="Tahoma" w:cs="Tahoma"/>
        </w:rPr>
        <w:t>.</w:t>
      </w:r>
    </w:p>
    <w:p w14:paraId="0A1D44C6" w14:textId="77777777" w:rsidR="001B1358" w:rsidRPr="005A2BF0" w:rsidRDefault="001B1358" w:rsidP="00FA4377">
      <w:pPr>
        <w:pStyle w:val="Blokbesedila"/>
        <w:keepNext/>
        <w:keepLines/>
        <w:tabs>
          <w:tab w:val="clear" w:pos="8647"/>
          <w:tab w:val="left" w:pos="426"/>
          <w:tab w:val="left" w:pos="9354"/>
        </w:tabs>
        <w:ind w:left="426" w:right="-2"/>
        <w:jc w:val="both"/>
        <w:rPr>
          <w:rFonts w:ascii="Tahoma" w:hAnsi="Tahoma" w:cs="Tahoma"/>
          <w:sz w:val="16"/>
          <w:szCs w:val="16"/>
        </w:rPr>
      </w:pPr>
    </w:p>
    <w:p w14:paraId="1FE419B4" w14:textId="77777777" w:rsidR="00FF3C2E" w:rsidRPr="005A2BF0" w:rsidRDefault="00FF3C2E" w:rsidP="00FA437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Pogoji za sodelovanje</w:t>
      </w:r>
    </w:p>
    <w:p w14:paraId="46C30567" w14:textId="77777777"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2B30DE5" w14:textId="77777777"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smo ekonomsko in finančno sposobni izvesti predmet javnega naročila ter da v preteklih šestih (6) mesecih pred datumom, določenim za oddajo ponudb nismo imeli dospelih neporavnanih obveznosti;</w:t>
      </w:r>
    </w:p>
    <w:p w14:paraId="6A28DCFC" w14:textId="551B1648"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r w:rsidR="00541DD8" w:rsidRPr="005A2BF0">
        <w:rPr>
          <w:rFonts w:ascii="Tahoma" w:hAnsi="Tahoma" w:cs="Tahoma"/>
          <w:sz w:val="20"/>
        </w:rPr>
        <w:t>;</w:t>
      </w:r>
    </w:p>
    <w:p w14:paraId="3CB2A4BC" w14:textId="77777777"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nismo uvrščeni na seznam poslovnih subjektov, s katerimi na podlagi 35. člena Zakona o integriteti in preprečevanju korupcije (Ur. l. RS, št. 69/11-UPB2 s spremembami, v nadaljevanju: </w:t>
      </w:r>
      <w:proofErr w:type="spellStart"/>
      <w:r w:rsidRPr="005A2BF0">
        <w:rPr>
          <w:rFonts w:ascii="Tahoma" w:hAnsi="Tahoma" w:cs="Tahoma"/>
          <w:sz w:val="20"/>
        </w:rPr>
        <w:t>ZIntPK</w:t>
      </w:r>
      <w:proofErr w:type="spellEnd"/>
      <w:r w:rsidRPr="005A2BF0">
        <w:rPr>
          <w:rFonts w:ascii="Tahoma" w:hAnsi="Tahoma" w:cs="Tahoma"/>
          <w:sz w:val="20"/>
        </w:rPr>
        <w:t>), naročniki ne smejo sodelovati;</w:t>
      </w:r>
    </w:p>
    <w:p w14:paraId="7B1DA999" w14:textId="23E1A3CD" w:rsidR="002C0B2F"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lastRenderedPageBreak/>
        <w:t>da se strinjamo in v celoti izpolnjujemo vse pogoje in zahteve glede predmeta javnega naročila, za katerega oddajamo ponudbo in ostalih pogojev in zahtev, ki so navedeni v predmetni razpisni dokumentaciji.</w:t>
      </w:r>
    </w:p>
    <w:p w14:paraId="2255A918" w14:textId="77777777" w:rsidR="00183A19" w:rsidRPr="005A2BF0" w:rsidRDefault="00183A19" w:rsidP="00FA4377">
      <w:pPr>
        <w:pStyle w:val="Blokbesedila"/>
        <w:keepNext/>
        <w:keepLines/>
        <w:tabs>
          <w:tab w:val="clear" w:pos="8647"/>
          <w:tab w:val="left" w:pos="426"/>
        </w:tabs>
        <w:ind w:left="426" w:right="-2"/>
        <w:jc w:val="both"/>
        <w:rPr>
          <w:rFonts w:ascii="Tahoma" w:hAnsi="Tahoma" w:cs="Tahoma"/>
          <w:sz w:val="16"/>
          <w:szCs w:val="16"/>
        </w:rPr>
      </w:pPr>
    </w:p>
    <w:p w14:paraId="70B47A86" w14:textId="77777777" w:rsidR="002C0B2F" w:rsidRPr="005A2BF0" w:rsidRDefault="002C0B2F" w:rsidP="00FA437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specifikacija ter ponudbeni pogoji in zahteve</w:t>
      </w:r>
    </w:p>
    <w:p w14:paraId="56CD5A38" w14:textId="286BAE14" w:rsidR="002C0B2F" w:rsidRDefault="002C0B2F"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se strinjamo in v celoti izpolnjujemo vse pogoje in zahteve glede tehnične specifikacije in ostalih pogojev in zahtev, ki so navedeni v razpisn</w:t>
      </w:r>
      <w:r w:rsidR="006F2195" w:rsidRPr="005A2BF0">
        <w:rPr>
          <w:rFonts w:ascii="Tahoma" w:hAnsi="Tahoma" w:cs="Tahoma"/>
          <w:sz w:val="20"/>
        </w:rPr>
        <w:t>i</w:t>
      </w:r>
      <w:r w:rsidRPr="005A2BF0">
        <w:rPr>
          <w:rFonts w:ascii="Tahoma" w:hAnsi="Tahoma" w:cs="Tahoma"/>
          <w:sz w:val="20"/>
        </w:rPr>
        <w:t xml:space="preserve"> dokumentacij</w:t>
      </w:r>
      <w:r w:rsidR="006F2195" w:rsidRPr="005A2BF0">
        <w:rPr>
          <w:rFonts w:ascii="Tahoma" w:hAnsi="Tahoma" w:cs="Tahoma"/>
          <w:sz w:val="20"/>
        </w:rPr>
        <w:t>i</w:t>
      </w:r>
      <w:r w:rsidRPr="005A2BF0">
        <w:rPr>
          <w:rFonts w:ascii="Tahoma" w:hAnsi="Tahoma" w:cs="Tahoma"/>
          <w:sz w:val="20"/>
        </w:rPr>
        <w:t xml:space="preserve"> oz. v vseh njeni</w:t>
      </w:r>
      <w:r w:rsidR="006F2195" w:rsidRPr="005A2BF0">
        <w:rPr>
          <w:rFonts w:ascii="Tahoma" w:hAnsi="Tahoma" w:cs="Tahoma"/>
          <w:sz w:val="20"/>
        </w:rPr>
        <w:t>h poglavjih</w:t>
      </w:r>
      <w:r w:rsidRPr="005A2BF0">
        <w:rPr>
          <w:rFonts w:ascii="Tahoma" w:hAnsi="Tahoma" w:cs="Tahoma"/>
          <w:sz w:val="20"/>
        </w:rPr>
        <w:t xml:space="preserve"> in prilogah</w:t>
      </w:r>
      <w:r w:rsidR="00AD6FEB">
        <w:rPr>
          <w:rFonts w:ascii="Tahoma" w:hAnsi="Tahoma" w:cs="Tahoma"/>
          <w:sz w:val="20"/>
        </w:rPr>
        <w:t>;</w:t>
      </w:r>
      <w:r w:rsidR="00541DD8" w:rsidRPr="005A2BF0">
        <w:rPr>
          <w:rFonts w:ascii="Tahoma" w:hAnsi="Tahoma" w:cs="Tahoma"/>
          <w:sz w:val="20"/>
        </w:rPr>
        <w:t xml:space="preserve"> </w:t>
      </w:r>
    </w:p>
    <w:p w14:paraId="4C97F5A4" w14:textId="466EB68B" w:rsidR="00AD6FEB" w:rsidRPr="006032EF" w:rsidRDefault="00AD6FEB"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6032EF">
        <w:rPr>
          <w:rFonts w:ascii="Tahoma" w:hAnsi="Tahoma" w:cs="Tahoma"/>
          <w:sz w:val="20"/>
        </w:rPr>
        <w:t>da bodo na cestnih kapah, ki so predmet tega javnega naročila in katere ponujamo v svoji ponudbi, napisi v slovenskem jeziku, ter da bo na omenjenih proizvodih odtisnjen tudi znak naročnika (logotip).</w:t>
      </w:r>
    </w:p>
    <w:p w14:paraId="1F0AF3C8" w14:textId="77777777" w:rsidR="00F93884" w:rsidRPr="005A2BF0" w:rsidRDefault="00F93884" w:rsidP="00FA4377">
      <w:pPr>
        <w:pStyle w:val="Blokbesedila"/>
        <w:keepNext/>
        <w:keepLines/>
        <w:tabs>
          <w:tab w:val="clear" w:pos="8647"/>
          <w:tab w:val="left" w:pos="426"/>
          <w:tab w:val="left" w:pos="9354"/>
        </w:tabs>
        <w:ind w:left="426" w:right="-2"/>
        <w:jc w:val="both"/>
        <w:rPr>
          <w:rFonts w:ascii="Tahoma" w:hAnsi="Tahoma" w:cs="Tahoma"/>
          <w:sz w:val="16"/>
          <w:szCs w:val="16"/>
        </w:rPr>
      </w:pPr>
    </w:p>
    <w:p w14:paraId="0237068B" w14:textId="77777777" w:rsidR="002C0B2F" w:rsidRPr="005A2BF0" w:rsidRDefault="002C0B2F" w:rsidP="00FA437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in strokovna sposobnost</w:t>
      </w:r>
    </w:p>
    <w:p w14:paraId="1402AF88" w14:textId="77777777" w:rsidR="002C0B2F" w:rsidRPr="005A2BF0" w:rsidRDefault="002C0B2F" w:rsidP="00FA437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226DC6C9" w14:textId="6E1F871A" w:rsidR="00A523B1" w:rsidRPr="005A2BF0" w:rsidRDefault="00A523B1" w:rsidP="00FA4377">
      <w:pPr>
        <w:pStyle w:val="Blokbesedila"/>
        <w:keepNext/>
        <w:keepLines/>
        <w:tabs>
          <w:tab w:val="left" w:pos="0"/>
        </w:tabs>
        <w:ind w:left="0" w:right="-2"/>
        <w:jc w:val="both"/>
        <w:rPr>
          <w:rFonts w:ascii="Tahoma" w:hAnsi="Tahoma" w:cs="Tahoma"/>
          <w:sz w:val="16"/>
          <w:szCs w:val="16"/>
        </w:rPr>
      </w:pPr>
    </w:p>
    <w:p w14:paraId="686FD852" w14:textId="77777777" w:rsidR="00396CFF" w:rsidRPr="005A2BF0" w:rsidRDefault="00396CFF" w:rsidP="00FA437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Ostale zahteve in pogoji razpisne dokumentacije</w:t>
      </w:r>
    </w:p>
    <w:p w14:paraId="29E8F036" w14:textId="77777777"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nismo uvrščeni na seznam poslovnih subjektov, s katerimi na podlagi 35. člena Zakona o integriteti in preprečevanju korupcije (Ur. l. RS, št. 69/11-UPB2 s spremembami, v nadaljevanju: </w:t>
      </w:r>
      <w:proofErr w:type="spellStart"/>
      <w:r w:rsidRPr="005A2BF0">
        <w:rPr>
          <w:rFonts w:ascii="Tahoma" w:hAnsi="Tahoma" w:cs="Tahoma"/>
          <w:sz w:val="20"/>
        </w:rPr>
        <w:t>ZIntPK</w:t>
      </w:r>
      <w:proofErr w:type="spellEnd"/>
      <w:r w:rsidRPr="005A2BF0">
        <w:rPr>
          <w:rFonts w:ascii="Tahoma" w:hAnsi="Tahoma" w:cs="Tahoma"/>
          <w:sz w:val="20"/>
        </w:rPr>
        <w:t>), naročniki ne smejo sodelovati;</w:t>
      </w:r>
    </w:p>
    <w:p w14:paraId="68540AC0" w14:textId="77777777"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7B2D5E5C" w14:textId="7E128D3F"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smo v celoti seznanjeni z vsebino osnutk</w:t>
      </w:r>
      <w:r w:rsidR="005158F9" w:rsidRPr="005A2BF0">
        <w:rPr>
          <w:rFonts w:ascii="Tahoma" w:hAnsi="Tahoma" w:cs="Tahoma"/>
          <w:sz w:val="20"/>
        </w:rPr>
        <w:t>a</w:t>
      </w:r>
      <w:r w:rsidRPr="005A2BF0">
        <w:rPr>
          <w:rFonts w:ascii="Tahoma" w:hAnsi="Tahoma" w:cs="Tahoma"/>
          <w:sz w:val="20"/>
        </w:rPr>
        <w:t xml:space="preserve"> pogodb</w:t>
      </w:r>
      <w:r w:rsidR="005158F9" w:rsidRPr="005A2BF0">
        <w:rPr>
          <w:rFonts w:ascii="Tahoma" w:hAnsi="Tahoma" w:cs="Tahoma"/>
          <w:sz w:val="20"/>
        </w:rPr>
        <w:t>e</w:t>
      </w:r>
      <w:r w:rsidRPr="005A2BF0">
        <w:rPr>
          <w:rFonts w:ascii="Tahoma" w:hAnsi="Tahoma" w:cs="Tahoma"/>
          <w:sz w:val="20"/>
        </w:rPr>
        <w:t xml:space="preserve">, ki </w:t>
      </w:r>
      <w:r w:rsidR="00567278" w:rsidRPr="005A2BF0">
        <w:rPr>
          <w:rFonts w:ascii="Tahoma" w:hAnsi="Tahoma" w:cs="Tahoma"/>
          <w:sz w:val="20"/>
        </w:rPr>
        <w:t>ga</w:t>
      </w:r>
      <w:r w:rsidRPr="005A2BF0">
        <w:rPr>
          <w:rFonts w:ascii="Tahoma" w:hAnsi="Tahoma" w:cs="Tahoma"/>
          <w:sz w:val="20"/>
        </w:rPr>
        <w:t xml:space="preserve"> bomo v primeru izbora kot ekonomsko najugodnejši ponudnik, na poziv naročnika, podpisali brez ugovorov </w:t>
      </w:r>
      <w:r w:rsidRPr="005A2BF0">
        <w:rPr>
          <w:rFonts w:ascii="Tahoma" w:hAnsi="Tahoma" w:cs="Tahoma"/>
          <w:i/>
          <w:sz w:val="20"/>
        </w:rPr>
        <w:t>(velja za (samostojnega/vodilnega) ponudnika in partnerje, v primeru skupne ponudbe)</w:t>
      </w:r>
      <w:r w:rsidRPr="005A2BF0">
        <w:rPr>
          <w:rFonts w:ascii="Tahoma" w:hAnsi="Tahoma" w:cs="Tahoma"/>
          <w:sz w:val="20"/>
        </w:rPr>
        <w:t>;</w:t>
      </w:r>
    </w:p>
    <w:p w14:paraId="1689DDDE" w14:textId="7258094D"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da smo v celoti seznanjeni z vsebino vzorcev finančnih zavarovanj, ki jih bomo predložili naročnikoma v skladu s sklenjenimi pogodbami </w:t>
      </w:r>
      <w:r w:rsidRPr="005A2BF0">
        <w:rPr>
          <w:rFonts w:ascii="Tahoma" w:hAnsi="Tahoma" w:cs="Tahoma"/>
          <w:i/>
          <w:sz w:val="20"/>
        </w:rPr>
        <w:t>(velja za (samostojnega/vodilnega) ponudnika in partnerje, v primeru skupne ponudbe)</w:t>
      </w:r>
      <w:r w:rsidRPr="005A2BF0">
        <w:rPr>
          <w:rFonts w:ascii="Tahoma" w:hAnsi="Tahoma" w:cs="Tahoma"/>
          <w:sz w:val="20"/>
        </w:rPr>
        <w:t>;</w:t>
      </w:r>
    </w:p>
    <w:p w14:paraId="42115D99" w14:textId="77777777" w:rsidR="00642459" w:rsidRPr="005A2BF0" w:rsidRDefault="00642459" w:rsidP="00FA437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prevzemamo kazensko in materialno odgovornost, da so vsi podatki in dokumenti, podani v ponudbi, resnični, in da priložene listine ustrezajo originalu,</w:t>
      </w:r>
    </w:p>
    <w:p w14:paraId="2F408928" w14:textId="77777777" w:rsidR="00642459" w:rsidRPr="005A2BF0" w:rsidRDefault="00642459" w:rsidP="00FA4377">
      <w:pPr>
        <w:pStyle w:val="Blokbesedila"/>
        <w:keepNext/>
        <w:keepLines/>
        <w:numPr>
          <w:ilvl w:val="1"/>
          <w:numId w:val="7"/>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A2BF0">
        <w:rPr>
          <w:rFonts w:ascii="Tahoma" w:hAnsi="Tahoma" w:cs="Tahoma"/>
          <w:sz w:val="20"/>
        </w:rPr>
        <w:t>eDosje</w:t>
      </w:r>
      <w:proofErr w:type="spellEnd"/>
      <w:r w:rsidRPr="005A2BF0">
        <w:rPr>
          <w:rFonts w:ascii="Tahoma" w:hAnsi="Tahoma" w:cs="Tahoma"/>
          <w:sz w:val="20"/>
        </w:rPr>
        <w:t xml:space="preserve"> iz devetega odstavka 77. člena ZJN-3, ter se tudi zavezujemo, da bomo na zahtevo naročnika predložiti dodatna pooblastila za preveritev podatkov iz uradnih evidenc.</w:t>
      </w:r>
    </w:p>
    <w:p w14:paraId="59DA7D73" w14:textId="77777777" w:rsidR="00642459" w:rsidRPr="005A2BF0" w:rsidRDefault="00642459" w:rsidP="00FA4377">
      <w:pPr>
        <w:pStyle w:val="Blokbesedila"/>
        <w:keepNext/>
        <w:keepLines/>
        <w:numPr>
          <w:ilvl w:val="1"/>
          <w:numId w:val="7"/>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2E0B8E47" w14:textId="77777777" w:rsidR="00642459" w:rsidRPr="005A2BF0" w:rsidRDefault="00642459" w:rsidP="00FA4377">
      <w:pPr>
        <w:pStyle w:val="Blokbesedila"/>
        <w:keepNext/>
        <w:keepLines/>
        <w:tabs>
          <w:tab w:val="left" w:pos="0"/>
        </w:tabs>
        <w:ind w:left="0" w:right="-2"/>
        <w:jc w:val="both"/>
        <w:rPr>
          <w:rFonts w:ascii="Tahoma" w:hAnsi="Tahoma" w:cs="Tahoma"/>
          <w:sz w:val="16"/>
          <w:szCs w:val="16"/>
        </w:rPr>
      </w:pPr>
    </w:p>
    <w:p w14:paraId="4A744BB4" w14:textId="34BB6325" w:rsidR="002C0B2F" w:rsidRPr="005A2BF0" w:rsidRDefault="00642459" w:rsidP="00FA4377">
      <w:pPr>
        <w:pStyle w:val="Blokbesedila"/>
        <w:keepNext/>
        <w:keepLines/>
        <w:tabs>
          <w:tab w:val="left" w:pos="0"/>
        </w:tabs>
        <w:ind w:left="0" w:right="-2"/>
        <w:jc w:val="both"/>
        <w:rPr>
          <w:rFonts w:ascii="Tahoma" w:hAnsi="Tahoma" w:cs="Tahoma"/>
          <w:sz w:val="18"/>
          <w:szCs w:val="18"/>
        </w:rPr>
      </w:pPr>
      <w:r w:rsidRPr="005A2BF0">
        <w:rPr>
          <w:rFonts w:ascii="Tahoma" w:hAnsi="Tahoma" w:cs="Tahoma"/>
          <w:b/>
          <w:sz w:val="18"/>
          <w:szCs w:val="18"/>
        </w:rPr>
        <w:t>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w:t>
      </w:r>
    </w:p>
    <w:p w14:paraId="6A892662" w14:textId="77777777" w:rsidR="002C0B2F" w:rsidRPr="005A2BF0" w:rsidRDefault="002C0B2F" w:rsidP="00FA4377">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A2BF0" w14:paraId="24743C21" w14:textId="77777777" w:rsidTr="002908E8">
        <w:trPr>
          <w:trHeight w:val="235"/>
        </w:trPr>
        <w:tc>
          <w:tcPr>
            <w:tcW w:w="3430" w:type="dxa"/>
            <w:tcBorders>
              <w:bottom w:val="single" w:sz="4" w:space="0" w:color="auto"/>
            </w:tcBorders>
          </w:tcPr>
          <w:p w14:paraId="2A927052" w14:textId="77777777" w:rsidR="002C0B2F" w:rsidRPr="005A2BF0" w:rsidRDefault="002C0B2F" w:rsidP="00FA4377">
            <w:pPr>
              <w:keepNext/>
              <w:keepLines/>
              <w:jc w:val="both"/>
              <w:rPr>
                <w:rFonts w:ascii="Tahoma" w:hAnsi="Tahoma" w:cs="Tahoma"/>
                <w:snapToGrid w:val="0"/>
                <w:color w:val="000000"/>
              </w:rPr>
            </w:pPr>
          </w:p>
        </w:tc>
        <w:tc>
          <w:tcPr>
            <w:tcW w:w="2574" w:type="dxa"/>
          </w:tcPr>
          <w:p w14:paraId="4EEBB0C9" w14:textId="77777777" w:rsidR="002C0B2F" w:rsidRPr="005A2BF0" w:rsidRDefault="002C0B2F" w:rsidP="00FA4377">
            <w:pPr>
              <w:keepNext/>
              <w:keepLines/>
              <w:jc w:val="center"/>
              <w:rPr>
                <w:rFonts w:ascii="Tahoma" w:hAnsi="Tahoma" w:cs="Tahoma"/>
                <w:snapToGrid w:val="0"/>
                <w:color w:val="000000"/>
              </w:rPr>
            </w:pPr>
          </w:p>
        </w:tc>
        <w:tc>
          <w:tcPr>
            <w:tcW w:w="3148" w:type="dxa"/>
            <w:tcBorders>
              <w:bottom w:val="single" w:sz="4" w:space="0" w:color="auto"/>
            </w:tcBorders>
          </w:tcPr>
          <w:p w14:paraId="42E9F54C" w14:textId="77777777" w:rsidR="002C0B2F" w:rsidRPr="005A2BF0" w:rsidRDefault="002C0B2F" w:rsidP="00FA4377">
            <w:pPr>
              <w:keepNext/>
              <w:keepLines/>
              <w:tabs>
                <w:tab w:val="left" w:pos="567"/>
                <w:tab w:val="num" w:pos="851"/>
                <w:tab w:val="left" w:pos="993"/>
              </w:tabs>
              <w:jc w:val="both"/>
              <w:rPr>
                <w:rFonts w:ascii="Tahoma" w:hAnsi="Tahoma" w:cs="Tahoma"/>
                <w:snapToGrid w:val="0"/>
                <w:color w:val="000000"/>
              </w:rPr>
            </w:pPr>
          </w:p>
        </w:tc>
      </w:tr>
      <w:tr w:rsidR="002C0B2F" w:rsidRPr="005A2BF0" w14:paraId="2AC17B26" w14:textId="77777777" w:rsidTr="002908E8">
        <w:trPr>
          <w:trHeight w:val="235"/>
        </w:trPr>
        <w:tc>
          <w:tcPr>
            <w:tcW w:w="3430" w:type="dxa"/>
            <w:tcBorders>
              <w:top w:val="single" w:sz="4" w:space="0" w:color="auto"/>
            </w:tcBorders>
          </w:tcPr>
          <w:p w14:paraId="1A337776" w14:textId="77777777" w:rsidR="002C0B2F" w:rsidRPr="005A2BF0" w:rsidRDefault="002C0B2F" w:rsidP="00FA4377">
            <w:pPr>
              <w:keepNext/>
              <w:keepLines/>
              <w:jc w:val="center"/>
              <w:rPr>
                <w:rFonts w:ascii="Tahoma" w:hAnsi="Tahoma" w:cs="Tahoma"/>
                <w:snapToGrid w:val="0"/>
                <w:color w:val="000000"/>
              </w:rPr>
            </w:pPr>
            <w:r w:rsidRPr="005A2BF0">
              <w:rPr>
                <w:rFonts w:ascii="Tahoma" w:hAnsi="Tahoma" w:cs="Tahoma"/>
                <w:snapToGrid w:val="0"/>
                <w:color w:val="000000"/>
              </w:rPr>
              <w:t>(kraj, datum)</w:t>
            </w:r>
          </w:p>
        </w:tc>
        <w:tc>
          <w:tcPr>
            <w:tcW w:w="2574" w:type="dxa"/>
          </w:tcPr>
          <w:p w14:paraId="437AA98E" w14:textId="77777777" w:rsidR="002C0B2F" w:rsidRPr="005A2BF0" w:rsidRDefault="002C0B2F" w:rsidP="00FA437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148" w:type="dxa"/>
            <w:tcBorders>
              <w:top w:val="single" w:sz="4" w:space="0" w:color="auto"/>
            </w:tcBorders>
          </w:tcPr>
          <w:p w14:paraId="53C7958F" w14:textId="77777777" w:rsidR="002C0B2F" w:rsidRPr="005A2BF0" w:rsidRDefault="002C0B2F" w:rsidP="00FA4377">
            <w:pPr>
              <w:keepNext/>
              <w:keepLines/>
              <w:jc w:val="both"/>
              <w:rPr>
                <w:rFonts w:ascii="Tahoma" w:hAnsi="Tahoma" w:cs="Tahoma"/>
                <w:snapToGrid w:val="0"/>
                <w:color w:val="000000"/>
              </w:rPr>
            </w:pPr>
            <w:r w:rsidRPr="005A2BF0">
              <w:rPr>
                <w:rFonts w:ascii="Tahoma" w:hAnsi="Tahoma" w:cs="Tahoma"/>
                <w:snapToGrid w:val="0"/>
                <w:color w:val="000000"/>
              </w:rPr>
              <w:t>(Ime in priimek ter podpis ponudnika/partnerja)</w:t>
            </w:r>
          </w:p>
        </w:tc>
      </w:tr>
    </w:tbl>
    <w:p w14:paraId="5B9E1F5E" w14:textId="77777777" w:rsidR="002C0B2F" w:rsidRPr="005A2BF0" w:rsidRDefault="002C0B2F" w:rsidP="00FA4377">
      <w:pPr>
        <w:pStyle w:val="Blokbesedila"/>
        <w:keepNext/>
        <w:keepLines/>
        <w:tabs>
          <w:tab w:val="clear" w:pos="8647"/>
          <w:tab w:val="left" w:pos="426"/>
        </w:tabs>
        <w:ind w:left="0" w:right="-2"/>
        <w:jc w:val="both"/>
        <w:rPr>
          <w:rFonts w:ascii="Tahoma" w:hAnsi="Tahoma" w:cs="Tahoma"/>
          <w:sz w:val="20"/>
        </w:rPr>
      </w:pPr>
    </w:p>
    <w:p w14:paraId="4458D939" w14:textId="77777777" w:rsidR="00984E5C" w:rsidRPr="005A2BF0" w:rsidRDefault="00FF3C2E" w:rsidP="00FA4377">
      <w:pPr>
        <w:keepNext/>
        <w:keepLines/>
        <w:jc w:val="both"/>
        <w:rPr>
          <w:rFonts w:ascii="Tahoma" w:hAnsi="Tahoma" w:cs="Tahoma"/>
          <w:b/>
          <w:bCs/>
          <w:i/>
          <w:noProof/>
          <w:sz w:val="18"/>
          <w:szCs w:val="18"/>
        </w:rPr>
      </w:pPr>
      <w:r w:rsidRPr="005A2BF0">
        <w:rPr>
          <w:rFonts w:ascii="Tahoma" w:hAnsi="Tahoma" w:cs="Tahoma"/>
          <w:b/>
          <w:bCs/>
          <w:i/>
          <w:noProof/>
          <w:sz w:val="18"/>
          <w:szCs w:val="18"/>
        </w:rPr>
        <w:t xml:space="preserve">Navodilo: </w:t>
      </w:r>
    </w:p>
    <w:p w14:paraId="1F923F05" w14:textId="77777777" w:rsidR="00984E5C" w:rsidRPr="005A2BF0" w:rsidRDefault="00FF3C2E" w:rsidP="00FA4377">
      <w:pPr>
        <w:pStyle w:val="Odstavekseznama"/>
        <w:keepNext/>
        <w:keepLines/>
        <w:numPr>
          <w:ilvl w:val="0"/>
          <w:numId w:val="3"/>
        </w:numPr>
        <w:jc w:val="both"/>
        <w:rPr>
          <w:rFonts w:ascii="Tahoma" w:hAnsi="Tahoma" w:cs="Tahoma"/>
          <w:bCs/>
          <w:i/>
          <w:iCs/>
          <w:noProof/>
          <w:sz w:val="18"/>
          <w:szCs w:val="18"/>
        </w:rPr>
      </w:pPr>
      <w:r w:rsidRPr="005A2BF0">
        <w:rPr>
          <w:rFonts w:ascii="Tahoma" w:hAnsi="Tahoma" w:cs="Tahoma"/>
          <w:bCs/>
          <w:i/>
          <w:iCs/>
          <w:noProof/>
          <w:sz w:val="18"/>
          <w:szCs w:val="18"/>
        </w:rPr>
        <w:t xml:space="preserve">Izjavo izpolni in podpiše </w:t>
      </w:r>
      <w:r w:rsidRPr="005A2BF0">
        <w:rPr>
          <w:rFonts w:ascii="Tahoma" w:hAnsi="Tahoma" w:cs="Tahoma"/>
          <w:bCs/>
          <w:i/>
          <w:iCs/>
          <w:noProof/>
          <w:sz w:val="18"/>
          <w:szCs w:val="18"/>
          <w:u w:val="single"/>
        </w:rPr>
        <w:t>ponudnik</w:t>
      </w:r>
      <w:r w:rsidRPr="005A2BF0">
        <w:rPr>
          <w:rFonts w:ascii="Tahoma" w:hAnsi="Tahoma" w:cs="Tahoma"/>
          <w:bCs/>
          <w:i/>
          <w:iCs/>
          <w:noProof/>
          <w:sz w:val="18"/>
          <w:szCs w:val="18"/>
        </w:rPr>
        <w:t xml:space="preserve"> kot tudi vsi </w:t>
      </w:r>
      <w:r w:rsidRPr="005A2BF0">
        <w:rPr>
          <w:rFonts w:ascii="Tahoma" w:hAnsi="Tahoma" w:cs="Tahoma"/>
          <w:bCs/>
          <w:i/>
          <w:iCs/>
          <w:noProof/>
          <w:sz w:val="18"/>
          <w:szCs w:val="18"/>
          <w:u w:val="single"/>
        </w:rPr>
        <w:t>posamezni člani skupine ponudnikov</w:t>
      </w:r>
      <w:r w:rsidRPr="005A2BF0">
        <w:rPr>
          <w:rFonts w:ascii="Tahoma" w:hAnsi="Tahoma" w:cs="Tahoma"/>
          <w:bCs/>
          <w:i/>
          <w:iCs/>
          <w:noProof/>
          <w:sz w:val="18"/>
          <w:szCs w:val="18"/>
        </w:rPr>
        <w:t xml:space="preserve"> (partnerji) v primeru skupne ponudbe.</w:t>
      </w:r>
      <w:r w:rsidR="00F93884" w:rsidRPr="005A2BF0">
        <w:rPr>
          <w:rFonts w:ascii="Tahoma" w:hAnsi="Tahoma" w:cs="Tahoma"/>
          <w:bCs/>
          <w:i/>
          <w:iCs/>
          <w:noProof/>
          <w:sz w:val="18"/>
          <w:szCs w:val="18"/>
        </w:rPr>
        <w:t xml:space="preserve"> </w:t>
      </w:r>
    </w:p>
    <w:p w14:paraId="48885817" w14:textId="2D66BC1D" w:rsidR="005377E3" w:rsidRPr="005A2BF0" w:rsidRDefault="00F93884" w:rsidP="00FA4377">
      <w:pPr>
        <w:pStyle w:val="Odstavekseznama"/>
        <w:keepNext/>
        <w:keepLines/>
        <w:numPr>
          <w:ilvl w:val="0"/>
          <w:numId w:val="3"/>
        </w:numPr>
        <w:jc w:val="both"/>
        <w:rPr>
          <w:rFonts w:ascii="Tahoma" w:hAnsi="Tahoma" w:cs="Tahoma"/>
          <w:bCs/>
          <w:i/>
          <w:iCs/>
          <w:noProof/>
          <w:sz w:val="18"/>
          <w:szCs w:val="18"/>
        </w:rPr>
      </w:pPr>
      <w:r w:rsidRPr="005A2BF0">
        <w:rPr>
          <w:rFonts w:ascii="Tahoma" w:hAnsi="Tahoma" w:cs="Tahoma"/>
          <w:bCs/>
          <w:i/>
          <w:iCs/>
          <w:noProof/>
          <w:sz w:val="18"/>
          <w:szCs w:val="18"/>
        </w:rPr>
        <w:t xml:space="preserve">Ponudnik priloži </w:t>
      </w:r>
      <w:r w:rsidRPr="005A2BF0">
        <w:rPr>
          <w:rFonts w:ascii="Tahoma" w:hAnsi="Tahoma" w:cs="Tahoma"/>
          <w:b/>
          <w:bCs/>
          <w:i/>
          <w:iCs/>
          <w:noProof/>
          <w:sz w:val="18"/>
          <w:szCs w:val="18"/>
          <w:u w:val="single"/>
        </w:rPr>
        <w:t>ločeno</w:t>
      </w:r>
      <w:r w:rsidRPr="005A2BF0">
        <w:rPr>
          <w:rFonts w:ascii="Tahoma" w:hAnsi="Tahoma" w:cs="Tahoma"/>
          <w:bCs/>
          <w:i/>
          <w:iCs/>
          <w:noProof/>
          <w:sz w:val="18"/>
          <w:szCs w:val="18"/>
        </w:rPr>
        <w:t xml:space="preserve"> izpolnjene izjave za vsakega od gospodarskih subjektov v ponudbi.</w:t>
      </w:r>
    </w:p>
    <w:p w14:paraId="594B613A" w14:textId="5FAFFDAC" w:rsidR="00AD6770" w:rsidRPr="005A2BF0" w:rsidRDefault="00AD6770" w:rsidP="00FA4377">
      <w:pPr>
        <w:keepNext/>
        <w:keepLines/>
        <w:rPr>
          <w:rFonts w:ascii="Tahoma" w:hAnsi="Tahoma" w:cs="Tahoma"/>
          <w:bCs/>
          <w:i/>
          <w:iCs/>
          <w:noProof/>
          <w:sz w:val="18"/>
          <w:szCs w:val="18"/>
        </w:rPr>
      </w:pPr>
      <w:r w:rsidRPr="005A2BF0">
        <w:rPr>
          <w:rFonts w:ascii="Tahoma" w:hAnsi="Tahoma" w:cs="Tahoma"/>
          <w:bCs/>
          <w:i/>
          <w:iCs/>
          <w:noProof/>
          <w:sz w:val="18"/>
          <w:szCs w:val="18"/>
        </w:rPr>
        <w:br w:type="page"/>
      </w:r>
    </w:p>
    <w:p w14:paraId="04DE06CE" w14:textId="28C1B4A8" w:rsidR="004C79F4" w:rsidRPr="005A2BF0" w:rsidRDefault="004C79F4" w:rsidP="00FA4377">
      <w:pPr>
        <w:keepNext/>
        <w:keepLines/>
        <w:jc w:val="both"/>
        <w:rPr>
          <w:rFonts w:ascii="Tahoma" w:hAnsi="Tahoma" w:cs="Tahoma"/>
          <w:bCs/>
          <w:i/>
          <w:iCs/>
          <w:noProof/>
          <w:sz w:val="18"/>
          <w:szCs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50518A25" w14:textId="77777777" w:rsidTr="00CA4296">
        <w:tc>
          <w:tcPr>
            <w:tcW w:w="608" w:type="dxa"/>
            <w:tcBorders>
              <w:right w:val="nil"/>
            </w:tcBorders>
          </w:tcPr>
          <w:p w14:paraId="35151DDD" w14:textId="77777777" w:rsidR="008360DD" w:rsidRPr="005A2BF0" w:rsidRDefault="008360DD"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0627846D" w14:textId="15ED78A8" w:rsidR="008360DD" w:rsidRPr="005A2BF0" w:rsidRDefault="008360DD" w:rsidP="00FA4377">
            <w:pPr>
              <w:keepNext/>
              <w:keepLines/>
              <w:rPr>
                <w:rFonts w:ascii="Tahoma" w:hAnsi="Tahoma" w:cs="Tahoma"/>
              </w:rPr>
            </w:pPr>
            <w:r w:rsidRPr="005A2BF0">
              <w:rPr>
                <w:rFonts w:ascii="Tahoma" w:hAnsi="Tahoma" w:cs="Tahoma"/>
              </w:rPr>
              <w:t>IZJAVA O IZPOLNJEVANJU SPOSOBNOSTI PODIZVAJALCA/DRUGEGA SUBJEKTA</w:t>
            </w:r>
          </w:p>
        </w:tc>
        <w:tc>
          <w:tcPr>
            <w:tcW w:w="851" w:type="dxa"/>
            <w:tcBorders>
              <w:top w:val="single" w:sz="4" w:space="0" w:color="auto"/>
              <w:left w:val="single" w:sz="4" w:space="0" w:color="auto"/>
              <w:bottom w:val="single" w:sz="4" w:space="0" w:color="auto"/>
              <w:right w:val="nil"/>
            </w:tcBorders>
          </w:tcPr>
          <w:p w14:paraId="350FF49C" w14:textId="77777777" w:rsidR="008360DD" w:rsidRPr="005A2BF0" w:rsidRDefault="008360DD"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027C230" w14:textId="0ECFA1FC" w:rsidR="008360DD" w:rsidRPr="005A2BF0" w:rsidRDefault="008360DD" w:rsidP="00FA4377">
            <w:pPr>
              <w:keepNext/>
              <w:keepLines/>
              <w:ind w:right="-62"/>
              <w:jc w:val="both"/>
              <w:rPr>
                <w:rFonts w:ascii="Tahoma" w:hAnsi="Tahoma" w:cs="Tahoma"/>
                <w:b/>
                <w:iCs/>
              </w:rPr>
            </w:pPr>
            <w:r w:rsidRPr="005A2BF0">
              <w:rPr>
                <w:rFonts w:ascii="Tahoma" w:hAnsi="Tahoma" w:cs="Tahoma"/>
                <w:b/>
                <w:iCs/>
              </w:rPr>
              <w:t xml:space="preserve"> 3/</w:t>
            </w:r>
            <w:r w:rsidR="00AD6770" w:rsidRPr="005A2BF0">
              <w:rPr>
                <w:rFonts w:ascii="Tahoma" w:hAnsi="Tahoma" w:cs="Tahoma"/>
                <w:b/>
                <w:iCs/>
              </w:rPr>
              <w:t>2</w:t>
            </w:r>
            <w:r w:rsidRPr="005A2BF0">
              <w:rPr>
                <w:rFonts w:ascii="Tahoma" w:hAnsi="Tahoma" w:cs="Tahoma"/>
                <w:b/>
                <w:iCs/>
              </w:rPr>
              <w:t xml:space="preserve">  </w:t>
            </w:r>
          </w:p>
        </w:tc>
      </w:tr>
    </w:tbl>
    <w:p w14:paraId="2FBC48D4" w14:textId="77777777" w:rsidR="008360DD" w:rsidRPr="005A2BF0" w:rsidRDefault="008360DD" w:rsidP="00FA4377">
      <w:pPr>
        <w:keepNext/>
        <w:keepLines/>
        <w:jc w:val="both"/>
        <w:rPr>
          <w:rFonts w:ascii="Tahoma" w:hAnsi="Tahoma" w:cs="Tahoma"/>
        </w:rPr>
      </w:pPr>
    </w:p>
    <w:p w14:paraId="10D55818" w14:textId="1EBEDED6" w:rsidR="00F93884" w:rsidRPr="005A2BF0" w:rsidRDefault="001B1358" w:rsidP="00FA4377">
      <w:pPr>
        <w:keepNext/>
        <w:keepLines/>
        <w:jc w:val="both"/>
        <w:rPr>
          <w:rFonts w:ascii="Tahoma" w:hAnsi="Tahoma" w:cs="Tahoma"/>
          <w:i/>
        </w:rPr>
      </w:pPr>
      <w:r w:rsidRPr="005A2BF0">
        <w:rPr>
          <w:rFonts w:ascii="Tahoma" w:hAnsi="Tahoma" w:cs="Tahoma"/>
        </w:rPr>
        <w:t>V zvezi z javnim naročilom</w:t>
      </w:r>
      <w:r w:rsidRPr="005A2BF0" w:rsidDel="00FF3C2E">
        <w:rPr>
          <w:rFonts w:ascii="Tahoma" w:hAnsi="Tahoma" w:cs="Tahoma"/>
        </w:rPr>
        <w:t xml:space="preserve"> </w:t>
      </w:r>
      <w:r w:rsidR="00567278" w:rsidRPr="005A2BF0">
        <w:rPr>
          <w:rFonts w:ascii="Tahoma" w:hAnsi="Tahoma" w:cs="Tahoma"/>
        </w:rPr>
        <w:t xml:space="preserve">št. </w:t>
      </w:r>
      <w:r w:rsidR="00814AB1" w:rsidRPr="00DF77B8">
        <w:rPr>
          <w:rFonts w:ascii="Tahoma" w:hAnsi="Tahoma" w:cs="Tahoma"/>
          <w:b/>
          <w:bCs/>
        </w:rPr>
        <w:t>VKS-10/26</w:t>
      </w:r>
      <w:r w:rsidR="00567278" w:rsidRPr="00DF77B8">
        <w:rPr>
          <w:rFonts w:ascii="Tahoma" w:hAnsi="Tahoma" w:cs="Tahoma"/>
          <w:b/>
          <w:bCs/>
        </w:rPr>
        <w:t xml:space="preserve"> </w:t>
      </w:r>
      <w:r w:rsidR="00DF77B8" w:rsidRPr="00DF77B8">
        <w:rPr>
          <w:rFonts w:ascii="Tahoma" w:hAnsi="Tahoma" w:cs="Tahoma"/>
          <w:b/>
          <w:bCs/>
        </w:rPr>
        <w:t>»Nabava cestnih kap«</w:t>
      </w:r>
      <w:r w:rsidRPr="005A2BF0">
        <w:rPr>
          <w:rFonts w:ascii="Tahoma" w:hAnsi="Tahoma" w:cs="Tahoma"/>
        </w:rPr>
        <w:t xml:space="preserve">, kot </w:t>
      </w:r>
      <w:r w:rsidR="00BE7D86" w:rsidRPr="005A2BF0">
        <w:rPr>
          <w:rFonts w:ascii="Tahoma" w:hAnsi="Tahoma" w:cs="Tahoma"/>
          <w:i/>
        </w:rPr>
        <w:t>(označi in izpolni)</w:t>
      </w:r>
    </w:p>
    <w:p w14:paraId="06F07936" w14:textId="504BB536" w:rsidR="00A0018D" w:rsidRPr="005A2BF0" w:rsidRDefault="00A0018D" w:rsidP="00FA4377">
      <w:pPr>
        <w:keepNext/>
        <w:keepLines/>
        <w:jc w:val="both"/>
        <w:rPr>
          <w:rFonts w:ascii="Tahoma" w:hAnsi="Tahoma" w:cs="Tahoma"/>
          <w:b/>
        </w:rPr>
      </w:pPr>
      <w:r w:rsidRPr="005A2BF0">
        <w:rPr>
          <w:rFonts w:ascii="Tahoma" w:hAnsi="Tahoma" w:cs="Tahoma"/>
          <w:b/>
          <w:noProof/>
          <w:sz w:val="18"/>
          <w:szCs w:val="18"/>
        </w:rPr>
        <mc:AlternateContent>
          <mc:Choice Requires="wps">
            <w:drawing>
              <wp:anchor distT="0" distB="0" distL="114300" distR="114300" simplePos="0" relativeHeight="251678720" behindDoc="0" locked="0" layoutInCell="1" allowOverlap="1" wp14:anchorId="0373C2DF" wp14:editId="0B0787DB">
                <wp:simplePos x="0" y="0"/>
                <wp:positionH relativeFrom="column">
                  <wp:posOffset>0</wp:posOffset>
                </wp:positionH>
                <wp:positionV relativeFrom="paragraph">
                  <wp:posOffset>158750</wp:posOffset>
                </wp:positionV>
                <wp:extent cx="270510" cy="213995"/>
                <wp:effectExtent l="0" t="0" r="15240" b="14605"/>
                <wp:wrapSquare wrapText="bothSides"/>
                <wp:docPr id="43" name="Pravokotnik 43"/>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4FAE0362"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373C2DF" id="Pravokotnik 43" o:spid="_x0000_s1036" style="position:absolute;left:0;text-align:left;margin-left:0;margin-top:12.5pt;width:21.3pt;height:16.8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" filled="f" strokecolor="windowText" strokeweight="1pt">
                <v:textbox inset="1mm,0,0,0">
                  <w:txbxContent>
                    <w:p w14:paraId="4FAE0362"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63A154AD" w14:textId="768753D4" w:rsidR="00F93884" w:rsidRPr="005A2BF0" w:rsidRDefault="001B1358" w:rsidP="00FA4377">
      <w:pPr>
        <w:keepNext/>
        <w:keepLines/>
        <w:jc w:val="both"/>
        <w:rPr>
          <w:rFonts w:ascii="Tahoma" w:hAnsi="Tahoma" w:cs="Tahoma"/>
        </w:rPr>
      </w:pPr>
      <w:r w:rsidRPr="005A2BF0">
        <w:rPr>
          <w:rFonts w:ascii="Tahoma" w:hAnsi="Tahoma" w:cs="Tahoma"/>
          <w:b/>
        </w:rPr>
        <w:t>podizvajalec</w:t>
      </w:r>
      <w:r w:rsidR="00F93884" w:rsidRPr="005A2BF0">
        <w:rPr>
          <w:rFonts w:ascii="Tahoma" w:hAnsi="Tahoma" w:cs="Tahoma"/>
          <w:b/>
        </w:rPr>
        <w:t xml:space="preserve"> ____________________ </w:t>
      </w:r>
      <w:r w:rsidR="00F93884" w:rsidRPr="005A2BF0">
        <w:rPr>
          <w:rFonts w:ascii="Tahoma" w:hAnsi="Tahoma" w:cs="Tahoma"/>
          <w:i/>
        </w:rPr>
        <w:t>(navedba podizvajalca)</w:t>
      </w:r>
      <w:r w:rsidR="00F93884" w:rsidRPr="005A2BF0">
        <w:rPr>
          <w:rFonts w:ascii="Tahoma" w:hAnsi="Tahoma" w:cs="Tahoma"/>
        </w:rPr>
        <w:t>, matična št. _______________</w:t>
      </w:r>
    </w:p>
    <w:p w14:paraId="40A7E77F" w14:textId="0468DA2B" w:rsidR="00A0018D" w:rsidRPr="005A2BF0" w:rsidRDefault="00A0018D" w:rsidP="00FA4377">
      <w:pPr>
        <w:keepNext/>
        <w:keepLines/>
        <w:jc w:val="both"/>
        <w:rPr>
          <w:rFonts w:ascii="Tahoma" w:hAnsi="Tahoma" w:cs="Tahoma"/>
        </w:rPr>
      </w:pPr>
    </w:p>
    <w:p w14:paraId="7B234FFB" w14:textId="5BF84AF2" w:rsidR="00A0018D" w:rsidRPr="005A2BF0" w:rsidRDefault="00A0018D" w:rsidP="00FA4377">
      <w:pPr>
        <w:keepNext/>
        <w:keepLine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80768" behindDoc="0" locked="0" layoutInCell="1" allowOverlap="1" wp14:anchorId="5F600CDD" wp14:editId="02DA6A28">
                <wp:simplePos x="0" y="0"/>
                <wp:positionH relativeFrom="column">
                  <wp:posOffset>0</wp:posOffset>
                </wp:positionH>
                <wp:positionV relativeFrom="paragraph">
                  <wp:posOffset>148590</wp:posOffset>
                </wp:positionV>
                <wp:extent cx="270510" cy="213995"/>
                <wp:effectExtent l="0" t="0" r="15240" b="14605"/>
                <wp:wrapSquare wrapText="bothSides"/>
                <wp:docPr id="44" name="Pravokotnik 44"/>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1645C8ED"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5F600CDD" id="Pravokotnik 44" o:spid="_x0000_s1037" style="position:absolute;left:0;text-align:left;margin-left:0;margin-top:11.7pt;width:21.3pt;height:16.8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" filled="f" strokecolor="windowText" strokeweight="1pt">
                <v:textbox inset="1mm,0,0,0">
                  <w:txbxContent>
                    <w:p w14:paraId="1645C8ED"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3F3A6762" w14:textId="77777777" w:rsidR="00BE7D86" w:rsidRPr="005A2BF0" w:rsidRDefault="001B1358" w:rsidP="00FA4377">
      <w:pPr>
        <w:keepNext/>
        <w:keepLines/>
        <w:jc w:val="both"/>
        <w:rPr>
          <w:rFonts w:ascii="Tahoma" w:hAnsi="Tahoma" w:cs="Tahoma"/>
        </w:rPr>
      </w:pPr>
      <w:r w:rsidRPr="005A2BF0">
        <w:rPr>
          <w:rFonts w:ascii="Tahoma" w:hAnsi="Tahoma" w:cs="Tahoma"/>
          <w:b/>
        </w:rPr>
        <w:t>subjekt, katerega zmogljivost uporablja ponudnik _____</w:t>
      </w:r>
      <w:r w:rsidR="00FE6940" w:rsidRPr="005A2BF0">
        <w:rPr>
          <w:rFonts w:ascii="Tahoma" w:hAnsi="Tahoma" w:cs="Tahoma"/>
          <w:b/>
        </w:rPr>
        <w:t>_______________</w:t>
      </w:r>
      <w:r w:rsidR="00C93259" w:rsidRPr="005A2BF0">
        <w:rPr>
          <w:rFonts w:ascii="Tahoma" w:hAnsi="Tahoma" w:cs="Tahoma"/>
          <w:b/>
        </w:rPr>
        <w:t xml:space="preserve"> </w:t>
      </w:r>
      <w:r w:rsidR="00C93259" w:rsidRPr="005A2BF0">
        <w:rPr>
          <w:rFonts w:ascii="Tahoma" w:hAnsi="Tahoma" w:cs="Tahoma"/>
          <w:i/>
        </w:rPr>
        <w:t>(navedba subjekta, katerega zmogljivost uporablja ponudnik)</w:t>
      </w:r>
      <w:r w:rsidR="00BE7D86" w:rsidRPr="005A2BF0">
        <w:rPr>
          <w:rFonts w:ascii="Tahoma" w:hAnsi="Tahoma" w:cs="Tahoma"/>
          <w:i/>
        </w:rPr>
        <w:t xml:space="preserve">, </w:t>
      </w:r>
      <w:r w:rsidR="00BE7D86" w:rsidRPr="005A2BF0">
        <w:rPr>
          <w:rFonts w:ascii="Tahoma" w:hAnsi="Tahoma" w:cs="Tahoma"/>
        </w:rPr>
        <w:t>matična št. _______________</w:t>
      </w:r>
    </w:p>
    <w:p w14:paraId="3E9D0214" w14:textId="77777777" w:rsidR="001B1358" w:rsidRPr="005A2BF0" w:rsidRDefault="001B1358" w:rsidP="00FA4377">
      <w:pPr>
        <w:pStyle w:val="Odstavekseznama"/>
        <w:keepNext/>
        <w:keepLines/>
        <w:ind w:left="720"/>
        <w:jc w:val="both"/>
        <w:rPr>
          <w:rFonts w:ascii="Tahoma" w:hAnsi="Tahoma" w:cs="Tahoma"/>
        </w:rPr>
      </w:pPr>
    </w:p>
    <w:p w14:paraId="5AE62EB2" w14:textId="5E800D93" w:rsidR="001B1358" w:rsidRPr="005A2BF0" w:rsidRDefault="001B1358" w:rsidP="00FA4377">
      <w:pPr>
        <w:pStyle w:val="Blokbesedila"/>
        <w:keepNext/>
        <w:keepLines/>
        <w:tabs>
          <w:tab w:val="left" w:pos="9354"/>
        </w:tabs>
        <w:ind w:left="0" w:right="-2"/>
        <w:jc w:val="center"/>
        <w:rPr>
          <w:rFonts w:ascii="Tahoma" w:hAnsi="Tahoma" w:cs="Tahoma"/>
          <w:b/>
          <w:sz w:val="20"/>
        </w:rPr>
      </w:pPr>
      <w:r w:rsidRPr="005A2BF0">
        <w:rPr>
          <w:rFonts w:ascii="Tahoma" w:hAnsi="Tahoma" w:cs="Tahoma"/>
          <w:b/>
          <w:sz w:val="20"/>
        </w:rPr>
        <w:t>IZJAVLJAMO,</w:t>
      </w:r>
    </w:p>
    <w:p w14:paraId="719599A4" w14:textId="77777777" w:rsidR="00A0018D" w:rsidRPr="005A2BF0" w:rsidRDefault="00A0018D" w:rsidP="00FA4377">
      <w:pPr>
        <w:pStyle w:val="Blokbesedila"/>
        <w:keepNext/>
        <w:keepLines/>
        <w:tabs>
          <w:tab w:val="left" w:pos="9354"/>
        </w:tabs>
        <w:ind w:left="0" w:right="-2"/>
        <w:jc w:val="center"/>
        <w:rPr>
          <w:rFonts w:ascii="Tahoma" w:hAnsi="Tahoma" w:cs="Tahoma"/>
          <w:b/>
          <w:sz w:val="20"/>
        </w:rPr>
      </w:pPr>
    </w:p>
    <w:p w14:paraId="4B9A4EB6" w14:textId="77777777" w:rsidR="001B1358" w:rsidRPr="005A2BF0" w:rsidRDefault="001B1358" w:rsidP="00FA437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Razlogi za izključitev</w:t>
      </w:r>
    </w:p>
    <w:p w14:paraId="79CA731B" w14:textId="77777777" w:rsidR="001B1358" w:rsidRPr="005A2BF0" w:rsidRDefault="001B1358" w:rsidP="00FA4377">
      <w:pPr>
        <w:pStyle w:val="Blokbesedila"/>
        <w:keepNext/>
        <w:keepLines/>
        <w:tabs>
          <w:tab w:val="left" w:pos="9354"/>
        </w:tabs>
        <w:ind w:left="0" w:right="-2"/>
        <w:jc w:val="both"/>
        <w:rPr>
          <w:rFonts w:ascii="Tahoma" w:hAnsi="Tahoma" w:cs="Tahoma"/>
          <w:b/>
          <w:sz w:val="20"/>
        </w:rPr>
      </w:pPr>
    </w:p>
    <w:p w14:paraId="6798A484" w14:textId="77777777" w:rsidR="00642459" w:rsidRPr="005A2BF0" w:rsidRDefault="00642459" w:rsidP="00FA4377">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nam (gospodarskem subjektu) ni bila izrečena pravnomočna sodba za kazniva dejanja iz Kazenskega zakonika (Ur. l. RS, št. 50/12 – uradno prečiščeno besedilo, 6/16 – </w:t>
      </w:r>
      <w:proofErr w:type="spellStart"/>
      <w:r w:rsidRPr="005A2BF0">
        <w:rPr>
          <w:rFonts w:ascii="Tahoma" w:hAnsi="Tahoma" w:cs="Tahoma"/>
          <w:sz w:val="20"/>
        </w:rPr>
        <w:t>popr</w:t>
      </w:r>
      <w:proofErr w:type="spellEnd"/>
      <w:r w:rsidRPr="005A2BF0">
        <w:rPr>
          <w:rFonts w:ascii="Tahoma" w:hAnsi="Tahoma" w:cs="Tahoma"/>
          <w:sz w:val="20"/>
        </w:rPr>
        <w:t>., 54/15, 38/16, 27/17, 23/20, 91/20, 95/21, 186/21 in 105/22 – ZZNŠPP; v nadaljnjem besedilu: KZ-1) ali za primerljiva kazniva dejanja, kot so opredeljena v prvem odstavku 75. člena ZJN-3;</w:t>
      </w:r>
    </w:p>
    <w:p w14:paraId="65EC45C0" w14:textId="77777777" w:rsidR="00642459" w:rsidRPr="005A2BF0" w:rsidRDefault="00642459" w:rsidP="00FA4377">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lang w:val="x-none"/>
        </w:rPr>
        <w:t>da</w:t>
      </w:r>
      <w:r w:rsidRPr="005A2BF0">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43CC2DF" w14:textId="77777777" w:rsidR="00642459" w:rsidRPr="005A2BF0" w:rsidRDefault="00642459" w:rsidP="00FA4377">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na dan, ko je potekel rok za oddajo ponudb, nismo izločeni iz postopkov oddaje javnih naročil zaradi uvrstitve v evidenco gospodarskih subjektov z izrečenimi stranskimi sankcijami izločitve iz postopkov javnega naročanja;</w:t>
      </w:r>
    </w:p>
    <w:p w14:paraId="1A0CC2F9" w14:textId="77777777" w:rsidR="00642459" w:rsidRPr="005A2BF0" w:rsidRDefault="00642459" w:rsidP="00FA4377">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76A09BC0" w14:textId="77777777" w:rsidR="00642459" w:rsidRPr="005A2BF0" w:rsidRDefault="00642459" w:rsidP="00FA4377">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0A841807" w14:textId="77777777" w:rsidR="00642459" w:rsidRPr="005A2BF0" w:rsidRDefault="00642459" w:rsidP="00FA4377">
      <w:pPr>
        <w:pStyle w:val="Odstavekseznama"/>
        <w:keepNext/>
        <w:keepLines/>
        <w:numPr>
          <w:ilvl w:val="0"/>
          <w:numId w:val="16"/>
        </w:numPr>
        <w:tabs>
          <w:tab w:val="left" w:pos="284"/>
        </w:tabs>
        <w:jc w:val="both"/>
        <w:rPr>
          <w:rFonts w:ascii="Tahoma" w:hAnsi="Tahoma" w:cs="Tahoma"/>
        </w:rPr>
      </w:pPr>
      <w:r w:rsidRPr="005A2BF0">
        <w:rPr>
          <w:rFonts w:ascii="Tahoma" w:hAnsi="Tahoma" w:cs="Tahoma"/>
        </w:rPr>
        <w:t>subjekt, ki ga zastopam, ni ruski državljan ali fizična ali pravna oseba, subjekt ali organ s sedežem v Rusiji;</w:t>
      </w:r>
    </w:p>
    <w:p w14:paraId="089A8104" w14:textId="77777777" w:rsidR="00642459" w:rsidRPr="005A2BF0" w:rsidRDefault="00642459" w:rsidP="00FA4377">
      <w:pPr>
        <w:pStyle w:val="Odstavekseznama"/>
        <w:keepNext/>
        <w:keepLines/>
        <w:numPr>
          <w:ilvl w:val="0"/>
          <w:numId w:val="16"/>
        </w:numPr>
        <w:tabs>
          <w:tab w:val="left" w:pos="284"/>
        </w:tabs>
        <w:jc w:val="both"/>
        <w:rPr>
          <w:rFonts w:ascii="Tahoma" w:hAnsi="Tahoma" w:cs="Tahoma"/>
        </w:rPr>
      </w:pPr>
      <w:r w:rsidRPr="005A2BF0">
        <w:rPr>
          <w:rFonts w:ascii="Tahoma" w:hAnsi="Tahoma" w:cs="Tahoma"/>
        </w:rPr>
        <w:t>subjekt, ki ga zastopam, ni pravna oseba, subjekt ali organ, katerega več kot 50-odstotni delež je v neposredni ali posredni lasti subjekta iz točke (a) zgoraj;</w:t>
      </w:r>
    </w:p>
    <w:p w14:paraId="17C41BB9" w14:textId="77777777" w:rsidR="00642459" w:rsidRPr="005A2BF0" w:rsidRDefault="00642459" w:rsidP="00FA4377">
      <w:pPr>
        <w:pStyle w:val="Odstavekseznama"/>
        <w:keepNext/>
        <w:keepLines/>
        <w:numPr>
          <w:ilvl w:val="0"/>
          <w:numId w:val="16"/>
        </w:numPr>
        <w:tabs>
          <w:tab w:val="left" w:pos="284"/>
        </w:tabs>
        <w:jc w:val="both"/>
        <w:rPr>
          <w:rFonts w:ascii="Tahoma" w:hAnsi="Tahoma" w:cs="Tahoma"/>
        </w:rPr>
      </w:pPr>
      <w:r w:rsidRPr="005A2BF0">
        <w:rPr>
          <w:rFonts w:ascii="Tahoma" w:hAnsi="Tahoma" w:cs="Tahoma"/>
        </w:rPr>
        <w:t>niti jaz niti subjekt, ki ga zastopam, nisva fizična ali pravna oseba, subjekt ali organ, ki deluje v imenu ali po navodilih subjekta iz točke (a) ali (b) zgoraj;</w:t>
      </w:r>
    </w:p>
    <w:p w14:paraId="395436B2" w14:textId="1A7D3B4E" w:rsidR="001B1358" w:rsidRPr="005A2BF0" w:rsidRDefault="00642459" w:rsidP="00FA4377">
      <w:pPr>
        <w:pStyle w:val="Odstavekseznama"/>
        <w:keepNext/>
        <w:keepLines/>
        <w:numPr>
          <w:ilvl w:val="0"/>
          <w:numId w:val="16"/>
        </w:numPr>
        <w:tabs>
          <w:tab w:val="left" w:pos="284"/>
        </w:tabs>
        <w:jc w:val="both"/>
        <w:rPr>
          <w:rFonts w:ascii="Tahoma" w:hAnsi="Tahoma" w:cs="Tahoma"/>
        </w:rPr>
      </w:pPr>
      <w:r w:rsidRPr="005A2BF0">
        <w:rPr>
          <w:rFonts w:ascii="Tahoma" w:hAnsi="Tahoma" w:cs="Tahoma"/>
        </w:rPr>
        <w:t>ni udeležbe več kot 10 % ponudbene vrednosti podizvajalcev, dobaviteljev ali subjektov, katerih zmogljivosti subjekt, ki ga zastopam, uporablja, ki so subjekti, navedeni v točkah (a) do (c) zgoraj</w:t>
      </w:r>
      <w:r w:rsidR="003421FB" w:rsidRPr="005A2BF0">
        <w:rPr>
          <w:rFonts w:ascii="Tahoma" w:hAnsi="Tahoma" w:cs="Tahoma"/>
        </w:rPr>
        <w:t>.</w:t>
      </w:r>
    </w:p>
    <w:p w14:paraId="6EC32660" w14:textId="77777777" w:rsidR="001B1358" w:rsidRPr="005A2BF0" w:rsidRDefault="001B1358" w:rsidP="00FA4377">
      <w:pPr>
        <w:keepNext/>
        <w:keepLines/>
        <w:jc w:val="both"/>
        <w:rPr>
          <w:rFonts w:ascii="Tahoma" w:hAnsi="Tahoma" w:cs="Tahoma"/>
          <w:bCs/>
          <w:i/>
          <w:noProof/>
          <w:sz w:val="18"/>
          <w:szCs w:val="18"/>
        </w:rPr>
      </w:pPr>
    </w:p>
    <w:p w14:paraId="4FA4174D" w14:textId="77777777" w:rsidR="001B1358" w:rsidRPr="005A2BF0" w:rsidRDefault="001B1358" w:rsidP="00FA437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Pogoji za sodelovanje</w:t>
      </w:r>
    </w:p>
    <w:p w14:paraId="651ECA80" w14:textId="77777777" w:rsidR="001B1358" w:rsidRPr="005A2BF0" w:rsidRDefault="001B1358" w:rsidP="00FA4377">
      <w:pPr>
        <w:keepNext/>
        <w:keepLines/>
        <w:ind w:left="426" w:hanging="426"/>
        <w:jc w:val="both"/>
        <w:rPr>
          <w:rFonts w:ascii="Tahoma" w:hAnsi="Tahoma" w:cs="Tahoma"/>
          <w:bCs/>
          <w:noProof/>
          <w:sz w:val="18"/>
          <w:szCs w:val="18"/>
        </w:rPr>
      </w:pPr>
    </w:p>
    <w:p w14:paraId="5AA8B46E" w14:textId="77777777" w:rsidR="00642459" w:rsidRPr="005A2BF0" w:rsidRDefault="00642459" w:rsidP="00FA4377">
      <w:pPr>
        <w:keepNext/>
        <w:keepLines/>
        <w:jc w:val="both"/>
        <w:rPr>
          <w:rFonts w:ascii="Tahoma" w:hAnsi="Tahoma" w:cs="Tahoma"/>
          <w:b/>
          <w:bCs/>
          <w:noProof/>
          <w:sz w:val="18"/>
          <w:szCs w:val="18"/>
        </w:rPr>
      </w:pPr>
      <w:r w:rsidRPr="005A2BF0">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151EC5CB" w14:textId="77777777" w:rsidR="00642459" w:rsidRPr="005A2BF0" w:rsidRDefault="00642459" w:rsidP="00FA4377">
      <w:pPr>
        <w:keepNext/>
        <w:keepLines/>
        <w:ind w:left="426" w:hanging="426"/>
        <w:jc w:val="both"/>
        <w:rPr>
          <w:rFonts w:ascii="Tahoma" w:hAnsi="Tahoma" w:cs="Tahoma"/>
          <w:bCs/>
          <w:noProof/>
          <w:sz w:val="18"/>
          <w:szCs w:val="18"/>
        </w:rPr>
      </w:pPr>
    </w:p>
    <w:p w14:paraId="5896AA74" w14:textId="77777777" w:rsidR="00642459" w:rsidRPr="005A2BF0" w:rsidRDefault="00642459" w:rsidP="00FA4377">
      <w:pPr>
        <w:pStyle w:val="Blokbesedila"/>
        <w:keepNext/>
        <w:keepLines/>
        <w:numPr>
          <w:ilvl w:val="1"/>
          <w:numId w:val="8"/>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715F657" w14:textId="77777777" w:rsidR="00642459" w:rsidRPr="005A2BF0" w:rsidRDefault="00642459" w:rsidP="00FA4377">
      <w:pPr>
        <w:keepNext/>
        <w:keepLines/>
        <w:ind w:left="426" w:hanging="426"/>
        <w:jc w:val="both"/>
        <w:rPr>
          <w:rFonts w:ascii="Tahoma" w:hAnsi="Tahoma" w:cs="Tahoma"/>
        </w:rPr>
      </w:pPr>
      <w:r w:rsidRPr="005A2BF0">
        <w:rPr>
          <w:rFonts w:ascii="Tahoma" w:hAnsi="Tahoma" w:cs="Tahoma"/>
        </w:rPr>
        <w:lastRenderedPageBreak/>
        <w:t>2.2.</w:t>
      </w:r>
      <w:r w:rsidRPr="005A2BF0">
        <w:rPr>
          <w:rFonts w:ascii="Tahoma" w:hAnsi="Tahoma" w:cs="Tahoma"/>
        </w:rPr>
        <w:tab/>
        <w:t xml:space="preserve">nismo uvrščeni na seznam poslovnih subjektov, s katerimi na podlagi 35. člena Zakona o integriteti in preprečevanju korupcije (Ur. l. RS, št. 69/11-UPB2, v nadaljevanju: </w:t>
      </w:r>
      <w:proofErr w:type="spellStart"/>
      <w:r w:rsidRPr="005A2BF0">
        <w:rPr>
          <w:rFonts w:ascii="Tahoma" w:hAnsi="Tahoma" w:cs="Tahoma"/>
        </w:rPr>
        <w:t>ZIntPK</w:t>
      </w:r>
      <w:proofErr w:type="spellEnd"/>
      <w:r w:rsidRPr="005A2BF0">
        <w:rPr>
          <w:rFonts w:ascii="Tahoma" w:hAnsi="Tahoma" w:cs="Tahoma"/>
        </w:rPr>
        <w:t>), naročniki ne smejo sodelovati,</w:t>
      </w:r>
    </w:p>
    <w:p w14:paraId="1098250D" w14:textId="77777777" w:rsidR="00642459" w:rsidRPr="005A2BF0" w:rsidRDefault="00642459" w:rsidP="00FA4377">
      <w:pPr>
        <w:keepNext/>
        <w:keepLines/>
        <w:ind w:left="426" w:hanging="426"/>
        <w:jc w:val="both"/>
        <w:rPr>
          <w:rFonts w:ascii="Tahoma" w:hAnsi="Tahoma" w:cs="Tahoma"/>
        </w:rPr>
      </w:pPr>
      <w:r w:rsidRPr="005A2BF0">
        <w:rPr>
          <w:rFonts w:ascii="Tahoma" w:hAnsi="Tahoma" w:cs="Tahoma"/>
        </w:rPr>
        <w:t>2.3. da se strinjamo in v celoti izpolnjujemo vse pogoje in zahteve glede predmeta javnega naročila, za katerega sodelujemo pri oddaji ponudbe in ostalih pogojev in zahtev, ki so navedeni v predmetni razpisni dokumentaciji.</w:t>
      </w:r>
    </w:p>
    <w:p w14:paraId="6991C2A7" w14:textId="77777777" w:rsidR="00E24E18" w:rsidRPr="005A2BF0" w:rsidRDefault="00E24E18" w:rsidP="00FA4377">
      <w:pPr>
        <w:keepNext/>
        <w:keepLines/>
        <w:jc w:val="both"/>
        <w:rPr>
          <w:rFonts w:ascii="Tahoma" w:hAnsi="Tahoma" w:cs="Tahoma"/>
        </w:rPr>
      </w:pPr>
    </w:p>
    <w:p w14:paraId="17E5647A" w14:textId="77777777" w:rsidR="002A6BE2" w:rsidRPr="005A2BF0" w:rsidRDefault="002A6BE2" w:rsidP="00FA437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specifikacija ter ponudbeni pogoji in zahteve</w:t>
      </w:r>
    </w:p>
    <w:p w14:paraId="5A4EA7C2" w14:textId="068694A2" w:rsidR="00642459" w:rsidRPr="005A2BF0" w:rsidRDefault="00642459" w:rsidP="00FA4377">
      <w:pPr>
        <w:pStyle w:val="Blokbesedila"/>
        <w:keepNext/>
        <w:keepLines/>
        <w:numPr>
          <w:ilvl w:val="1"/>
          <w:numId w:val="8"/>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(glede na dejavnosti, ki so predmet javnega naročila in jih bo v okviru ponudbe posamezni podizvajalec/subjekt izvajal) se strinjamo in v celoti izpolnjujemo vse pogoje in zahteve glede tehnične specifikacije in ostalih pogojev in zahtev, </w:t>
      </w:r>
      <w:r w:rsidR="006F2195" w:rsidRPr="005A2BF0">
        <w:rPr>
          <w:rFonts w:ascii="Tahoma" w:hAnsi="Tahoma" w:cs="Tahoma"/>
          <w:sz w:val="20"/>
        </w:rPr>
        <w:t>ki so navedeni v razpisni dokumentaciji oz. v vseh njenih poglavjih in prilogah</w:t>
      </w:r>
      <w:r w:rsidRPr="005A2BF0">
        <w:rPr>
          <w:rFonts w:ascii="Tahoma" w:hAnsi="Tahoma" w:cs="Tahoma"/>
          <w:sz w:val="20"/>
        </w:rPr>
        <w:t xml:space="preserve">, </w:t>
      </w:r>
      <w:r w:rsidRPr="005A2BF0">
        <w:rPr>
          <w:rFonts w:ascii="Tahoma" w:hAnsi="Tahoma" w:cs="Tahoma"/>
          <w:sz w:val="20"/>
          <w:u w:val="single"/>
        </w:rPr>
        <w:t>ki se nanašajo na podizvajalca/e oz. na subjekt/e, katerih zmogljivosti bo uporabljal ponudnik</w:t>
      </w:r>
      <w:r w:rsidR="006F2195" w:rsidRPr="005A2BF0">
        <w:rPr>
          <w:rFonts w:ascii="Tahoma" w:hAnsi="Tahoma" w:cs="Tahoma"/>
          <w:sz w:val="20"/>
        </w:rPr>
        <w:t>.</w:t>
      </w:r>
    </w:p>
    <w:p w14:paraId="484D9A67" w14:textId="77777777" w:rsidR="002A6BE2" w:rsidRPr="005A2BF0" w:rsidRDefault="002A6BE2" w:rsidP="00FA4377">
      <w:pPr>
        <w:pStyle w:val="Blokbesedila"/>
        <w:keepNext/>
        <w:keepLines/>
        <w:tabs>
          <w:tab w:val="clear" w:pos="8647"/>
          <w:tab w:val="left" w:pos="426"/>
          <w:tab w:val="left" w:pos="9354"/>
        </w:tabs>
        <w:ind w:left="426" w:right="-2"/>
        <w:jc w:val="both"/>
        <w:rPr>
          <w:rFonts w:ascii="Tahoma" w:hAnsi="Tahoma" w:cs="Tahoma"/>
          <w:sz w:val="20"/>
        </w:rPr>
      </w:pPr>
    </w:p>
    <w:p w14:paraId="64293B1B" w14:textId="77777777" w:rsidR="002A6BE2" w:rsidRPr="005A2BF0" w:rsidRDefault="002A6BE2" w:rsidP="00FA437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in strokovna sposobnost</w:t>
      </w:r>
    </w:p>
    <w:p w14:paraId="300D28C8" w14:textId="77777777" w:rsidR="00642459" w:rsidRPr="005A2BF0" w:rsidRDefault="00642459" w:rsidP="00FA4377">
      <w:pPr>
        <w:pStyle w:val="Blokbesedila"/>
        <w:keepNext/>
        <w:keepLines/>
        <w:numPr>
          <w:ilvl w:val="1"/>
          <w:numId w:val="8"/>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w:t>
      </w:r>
      <w:r w:rsidRPr="005A2BF0">
        <w:rPr>
          <w:rFonts w:ascii="Tahoma" w:hAnsi="Tahoma" w:cs="Tahoma"/>
          <w:sz w:val="20"/>
          <w:u w:val="single"/>
        </w:rPr>
        <w:t>ki se nanašajo na podizvajalca/e oz. na subjekt/e, katerih zmogljivosti bo uporabljal ponudnik.</w:t>
      </w:r>
    </w:p>
    <w:p w14:paraId="0EA4F9EB" w14:textId="77777777" w:rsidR="002A6BE2" w:rsidRPr="005A2BF0" w:rsidRDefault="002A6BE2" w:rsidP="00FA4377">
      <w:pPr>
        <w:pStyle w:val="Blokbesedila"/>
        <w:keepNext/>
        <w:keepLines/>
        <w:tabs>
          <w:tab w:val="clear" w:pos="8647"/>
          <w:tab w:val="left" w:pos="426"/>
        </w:tabs>
        <w:ind w:left="0" w:right="-2"/>
        <w:jc w:val="both"/>
        <w:rPr>
          <w:rFonts w:ascii="Tahoma" w:hAnsi="Tahoma" w:cs="Tahoma"/>
          <w:sz w:val="20"/>
        </w:rPr>
      </w:pPr>
    </w:p>
    <w:p w14:paraId="742DC187" w14:textId="0ED33A9F" w:rsidR="00642459" w:rsidRPr="005A2BF0" w:rsidRDefault="00642459" w:rsidP="00FA437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I</w:t>
      </w:r>
      <w:r w:rsidR="00955F20" w:rsidRPr="005A2BF0">
        <w:rPr>
          <w:rFonts w:ascii="Tahoma" w:hAnsi="Tahoma" w:cs="Tahoma"/>
          <w:b/>
          <w:smallCaps/>
          <w:sz w:val="20"/>
        </w:rPr>
        <w:t>zjava o sprejemanju ostalih pogojev/zahtev razpisne dokumentacije</w:t>
      </w:r>
    </w:p>
    <w:p w14:paraId="1A66509B" w14:textId="77777777" w:rsidR="00642459" w:rsidRPr="005A2BF0" w:rsidRDefault="00642459" w:rsidP="00FA4377">
      <w:pPr>
        <w:pStyle w:val="Blokbesedila"/>
        <w:keepNext/>
        <w:keepLines/>
        <w:numPr>
          <w:ilvl w:val="1"/>
          <w:numId w:val="8"/>
        </w:numPr>
        <w:tabs>
          <w:tab w:val="left" w:pos="0"/>
        </w:tabs>
        <w:ind w:left="426" w:right="-2" w:hanging="426"/>
        <w:jc w:val="both"/>
        <w:rPr>
          <w:rFonts w:ascii="Tahoma" w:hAnsi="Tahoma" w:cs="Tahoma"/>
          <w:sz w:val="20"/>
        </w:rPr>
      </w:pPr>
      <w:r w:rsidRPr="005A2BF0">
        <w:rPr>
          <w:rFonts w:ascii="Tahoma" w:hAnsi="Tahoma" w:cs="Tahoma"/>
          <w:sz w:val="20"/>
        </w:rPr>
        <w:t>da nismo uvrščeni v evidenco poslovnih subjektov katerim je prepovedano poslovanje z naročnikom na podlagi 35. člena Zakona o integriteti in preprečevanju korupcije (Ur. l. RS, št. 69/11 ZIntPK-UPB2),</w:t>
      </w:r>
    </w:p>
    <w:p w14:paraId="622F07D3" w14:textId="77777777" w:rsidR="00642459" w:rsidRPr="005A2BF0" w:rsidRDefault="00642459" w:rsidP="00FA4377">
      <w:pPr>
        <w:pStyle w:val="Blokbesedila"/>
        <w:keepNext/>
        <w:keepLines/>
        <w:numPr>
          <w:ilvl w:val="1"/>
          <w:numId w:val="8"/>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A2BF0">
        <w:rPr>
          <w:rFonts w:ascii="Tahoma" w:hAnsi="Tahoma" w:cs="Tahoma"/>
          <w:sz w:val="20"/>
        </w:rPr>
        <w:t>eDosje</w:t>
      </w:r>
      <w:proofErr w:type="spellEnd"/>
      <w:r w:rsidRPr="005A2BF0">
        <w:rPr>
          <w:rFonts w:ascii="Tahoma" w:hAnsi="Tahoma" w:cs="Tahoma"/>
          <w:sz w:val="20"/>
        </w:rPr>
        <w:t xml:space="preserve"> iz devetega odstavka 77. člena ZJN-3, ter se tudi zavezujemo, da bomo na zahtevo naročnika predložiti dodatna pooblastila za preveritev podatkov iz uradnih evidenc,</w:t>
      </w:r>
    </w:p>
    <w:p w14:paraId="414C085D" w14:textId="77777777" w:rsidR="00642459" w:rsidRPr="005A2BF0" w:rsidRDefault="00642459" w:rsidP="00FA4377">
      <w:pPr>
        <w:pStyle w:val="Blokbesedila"/>
        <w:keepNext/>
        <w:keepLines/>
        <w:numPr>
          <w:ilvl w:val="1"/>
          <w:numId w:val="8"/>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1CE9A20B" w14:textId="77777777" w:rsidR="00642459" w:rsidRPr="005A2BF0" w:rsidRDefault="00642459" w:rsidP="00FA4377">
      <w:pPr>
        <w:pStyle w:val="Blokbesedila"/>
        <w:keepNext/>
        <w:keepLines/>
        <w:tabs>
          <w:tab w:val="clear" w:pos="8647"/>
          <w:tab w:val="left" w:pos="426"/>
        </w:tabs>
        <w:ind w:left="0" w:right="-2"/>
        <w:jc w:val="both"/>
        <w:rPr>
          <w:rFonts w:ascii="Tahoma" w:hAnsi="Tahoma" w:cs="Tahoma"/>
          <w:smallCaps/>
          <w:sz w:val="20"/>
        </w:rPr>
      </w:pPr>
    </w:p>
    <w:p w14:paraId="49FA33B2" w14:textId="77777777" w:rsidR="00642459" w:rsidRPr="005A2BF0" w:rsidRDefault="00642459" w:rsidP="00FA4377">
      <w:pPr>
        <w:pStyle w:val="Blokbesedila"/>
        <w:keepNext/>
        <w:keepLines/>
        <w:tabs>
          <w:tab w:val="left" w:pos="0"/>
        </w:tabs>
        <w:ind w:left="0" w:right="-2"/>
        <w:jc w:val="both"/>
        <w:rPr>
          <w:rFonts w:ascii="Tahoma" w:hAnsi="Tahoma" w:cs="Tahoma"/>
          <w:b/>
          <w:sz w:val="20"/>
        </w:rPr>
      </w:pPr>
      <w:r w:rsidRPr="005A2BF0">
        <w:rPr>
          <w:rFonts w:ascii="Tahoma" w:hAnsi="Tahoma" w:cs="Tahoma"/>
          <w:b/>
          <w:sz w:val="20"/>
        </w:rPr>
        <w:t>S podpisom te izjave sprejemamo tudi vse ostale pogoje in zahteve predmetne razpisne dokumentacije, vključno z vsebino pogodbe/okvirnega sporazuma ter prevzemamo kazensko in materialno odgovornost, da so vsi podatki in dokumenti, podani v ponudbi, resnični, in da priložene listine ustrezajo originalu.</w:t>
      </w:r>
    </w:p>
    <w:p w14:paraId="1D30ED57" w14:textId="77777777" w:rsidR="001B1358" w:rsidRPr="005A2BF0" w:rsidRDefault="001B1358" w:rsidP="00FA4377">
      <w:pPr>
        <w:pStyle w:val="Blokbesedila"/>
        <w:keepNext/>
        <w:keepLines/>
        <w:tabs>
          <w:tab w:val="left" w:pos="0"/>
        </w:tabs>
        <w:ind w:left="0" w:right="-2"/>
        <w:jc w:val="both"/>
        <w:rPr>
          <w:rFonts w:ascii="Tahoma" w:hAnsi="Tahoma" w:cs="Tahoma"/>
          <w:b/>
          <w:sz w:val="20"/>
        </w:rPr>
      </w:pPr>
    </w:p>
    <w:p w14:paraId="790DDAF3" w14:textId="63AE91BE" w:rsidR="001B1358" w:rsidRDefault="001B1358" w:rsidP="00FA4377">
      <w:pPr>
        <w:keepNext/>
        <w:keepLines/>
        <w:jc w:val="both"/>
        <w:rPr>
          <w:rFonts w:ascii="Tahoma" w:hAnsi="Tahoma" w:cs="Tahoma"/>
          <w:bCs/>
          <w:i/>
          <w:noProof/>
          <w:sz w:val="18"/>
          <w:szCs w:val="18"/>
        </w:rPr>
      </w:pPr>
    </w:p>
    <w:p w14:paraId="3B19FEE4" w14:textId="6F5434A3" w:rsidR="00BA4866" w:rsidRDefault="00BA4866" w:rsidP="00FA4377">
      <w:pPr>
        <w:keepNext/>
        <w:keepLines/>
        <w:jc w:val="both"/>
        <w:rPr>
          <w:rFonts w:ascii="Tahoma" w:hAnsi="Tahoma" w:cs="Tahoma"/>
          <w:bCs/>
          <w:i/>
          <w:noProof/>
          <w:sz w:val="18"/>
          <w:szCs w:val="18"/>
        </w:rPr>
      </w:pPr>
    </w:p>
    <w:p w14:paraId="0C7439D1" w14:textId="77777777" w:rsidR="00BA4866" w:rsidRPr="005A2BF0" w:rsidRDefault="00BA4866" w:rsidP="00FA4377">
      <w:pPr>
        <w:keepNext/>
        <w:keepLines/>
        <w:jc w:val="both"/>
        <w:rPr>
          <w:rFonts w:ascii="Tahoma" w:hAnsi="Tahoma" w:cs="Tahoma"/>
          <w:bCs/>
          <w:i/>
          <w:noProof/>
          <w:sz w:val="18"/>
          <w:szCs w:val="18"/>
        </w:rPr>
      </w:pPr>
    </w:p>
    <w:p w14:paraId="23958CE6" w14:textId="77777777" w:rsidR="005E7F25" w:rsidRPr="005A2BF0" w:rsidRDefault="005E7F25" w:rsidP="00FA4377">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1B1358" w:rsidRPr="005A2BF0" w14:paraId="54EBDF91" w14:textId="77777777" w:rsidTr="001B1358">
        <w:trPr>
          <w:trHeight w:val="235"/>
        </w:trPr>
        <w:tc>
          <w:tcPr>
            <w:tcW w:w="3430" w:type="dxa"/>
            <w:tcBorders>
              <w:bottom w:val="single" w:sz="4" w:space="0" w:color="auto"/>
            </w:tcBorders>
          </w:tcPr>
          <w:p w14:paraId="3B4B0755" w14:textId="77777777" w:rsidR="001B1358" w:rsidRPr="005A2BF0" w:rsidRDefault="001B1358" w:rsidP="00FA4377">
            <w:pPr>
              <w:keepNext/>
              <w:keepLines/>
              <w:jc w:val="both"/>
              <w:rPr>
                <w:rFonts w:ascii="Tahoma" w:hAnsi="Tahoma" w:cs="Tahoma"/>
                <w:snapToGrid w:val="0"/>
                <w:color w:val="000000"/>
              </w:rPr>
            </w:pPr>
          </w:p>
        </w:tc>
        <w:tc>
          <w:tcPr>
            <w:tcW w:w="2574" w:type="dxa"/>
          </w:tcPr>
          <w:p w14:paraId="48650F10" w14:textId="77777777" w:rsidR="001B1358" w:rsidRPr="005A2BF0" w:rsidRDefault="001B1358" w:rsidP="00FA4377">
            <w:pPr>
              <w:keepNext/>
              <w:keepLines/>
              <w:jc w:val="center"/>
              <w:rPr>
                <w:rFonts w:ascii="Tahoma" w:hAnsi="Tahoma" w:cs="Tahoma"/>
                <w:snapToGrid w:val="0"/>
                <w:color w:val="000000"/>
              </w:rPr>
            </w:pPr>
          </w:p>
        </w:tc>
        <w:tc>
          <w:tcPr>
            <w:tcW w:w="3715" w:type="dxa"/>
            <w:tcBorders>
              <w:bottom w:val="single" w:sz="4" w:space="0" w:color="auto"/>
            </w:tcBorders>
          </w:tcPr>
          <w:p w14:paraId="67FFA1B7" w14:textId="77777777" w:rsidR="001B1358" w:rsidRPr="005A2BF0" w:rsidRDefault="001B1358" w:rsidP="00FA4377">
            <w:pPr>
              <w:keepNext/>
              <w:keepLines/>
              <w:tabs>
                <w:tab w:val="left" w:pos="567"/>
                <w:tab w:val="num" w:pos="851"/>
                <w:tab w:val="left" w:pos="993"/>
              </w:tabs>
              <w:jc w:val="both"/>
              <w:rPr>
                <w:rFonts w:ascii="Tahoma" w:hAnsi="Tahoma" w:cs="Tahoma"/>
                <w:snapToGrid w:val="0"/>
                <w:color w:val="000000"/>
              </w:rPr>
            </w:pPr>
          </w:p>
        </w:tc>
      </w:tr>
      <w:tr w:rsidR="001B1358" w:rsidRPr="005A2BF0" w14:paraId="5687AC7F" w14:textId="77777777" w:rsidTr="001B1358">
        <w:trPr>
          <w:trHeight w:val="235"/>
        </w:trPr>
        <w:tc>
          <w:tcPr>
            <w:tcW w:w="3430" w:type="dxa"/>
            <w:tcBorders>
              <w:top w:val="single" w:sz="4" w:space="0" w:color="auto"/>
            </w:tcBorders>
          </w:tcPr>
          <w:p w14:paraId="77ECA1B4" w14:textId="77777777" w:rsidR="001B1358" w:rsidRPr="005A2BF0" w:rsidRDefault="001B1358" w:rsidP="00FA4377">
            <w:pPr>
              <w:keepNext/>
              <w:keepLines/>
              <w:jc w:val="center"/>
              <w:rPr>
                <w:rFonts w:ascii="Tahoma" w:hAnsi="Tahoma" w:cs="Tahoma"/>
                <w:snapToGrid w:val="0"/>
                <w:color w:val="000000"/>
              </w:rPr>
            </w:pPr>
            <w:r w:rsidRPr="005A2BF0">
              <w:rPr>
                <w:rFonts w:ascii="Tahoma" w:hAnsi="Tahoma" w:cs="Tahoma"/>
                <w:snapToGrid w:val="0"/>
                <w:color w:val="000000"/>
              </w:rPr>
              <w:t>(kraj, datum)</w:t>
            </w:r>
          </w:p>
        </w:tc>
        <w:tc>
          <w:tcPr>
            <w:tcW w:w="2574" w:type="dxa"/>
          </w:tcPr>
          <w:p w14:paraId="4C046309" w14:textId="77777777" w:rsidR="001B1358" w:rsidRPr="005A2BF0" w:rsidRDefault="001B1358" w:rsidP="00FA437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715" w:type="dxa"/>
            <w:tcBorders>
              <w:top w:val="single" w:sz="4" w:space="0" w:color="auto"/>
            </w:tcBorders>
          </w:tcPr>
          <w:p w14:paraId="5F5838CB" w14:textId="77777777" w:rsidR="001B1358" w:rsidRPr="005A2BF0" w:rsidRDefault="001B1358" w:rsidP="00FA4377">
            <w:pPr>
              <w:keepNext/>
              <w:keepLines/>
              <w:jc w:val="both"/>
              <w:rPr>
                <w:rFonts w:ascii="Tahoma" w:hAnsi="Tahoma" w:cs="Tahoma"/>
                <w:snapToGrid w:val="0"/>
                <w:color w:val="000000"/>
              </w:rPr>
            </w:pPr>
            <w:r w:rsidRPr="005A2BF0">
              <w:rPr>
                <w:rFonts w:ascii="Tahoma" w:hAnsi="Tahoma" w:cs="Tahoma"/>
                <w:snapToGrid w:val="0"/>
                <w:color w:val="000000"/>
              </w:rPr>
              <w:t>(Naziv in podpis podizvajalca/subjekta)</w:t>
            </w:r>
          </w:p>
        </w:tc>
      </w:tr>
    </w:tbl>
    <w:p w14:paraId="2DF15B6E" w14:textId="77777777" w:rsidR="001B1358" w:rsidRPr="005A2BF0" w:rsidRDefault="001B1358" w:rsidP="00FA4377">
      <w:pPr>
        <w:keepNext/>
        <w:keepLines/>
        <w:jc w:val="both"/>
        <w:rPr>
          <w:rFonts w:ascii="Tahoma" w:hAnsi="Tahoma" w:cs="Tahoma"/>
          <w:bCs/>
          <w:i/>
          <w:noProof/>
          <w:sz w:val="18"/>
          <w:szCs w:val="18"/>
        </w:rPr>
      </w:pPr>
    </w:p>
    <w:p w14:paraId="1F4D55E4" w14:textId="77777777" w:rsidR="005E7F25" w:rsidRPr="005A2BF0" w:rsidRDefault="005E7F25" w:rsidP="00FA4377">
      <w:pPr>
        <w:keepNext/>
        <w:keepLines/>
        <w:jc w:val="both"/>
        <w:rPr>
          <w:rFonts w:ascii="Tahoma" w:hAnsi="Tahoma" w:cs="Tahoma"/>
          <w:bCs/>
          <w:i/>
          <w:noProof/>
          <w:sz w:val="18"/>
          <w:szCs w:val="18"/>
        </w:rPr>
      </w:pPr>
    </w:p>
    <w:p w14:paraId="74E4D7E1" w14:textId="77777777" w:rsidR="00984E5C" w:rsidRPr="005A2BF0" w:rsidRDefault="001B1358" w:rsidP="00FA4377">
      <w:pPr>
        <w:keepNext/>
        <w:keepLines/>
        <w:jc w:val="both"/>
        <w:rPr>
          <w:rFonts w:ascii="Tahoma" w:hAnsi="Tahoma" w:cs="Tahoma"/>
          <w:bCs/>
          <w:i/>
          <w:noProof/>
          <w:sz w:val="18"/>
          <w:szCs w:val="18"/>
        </w:rPr>
      </w:pPr>
      <w:r w:rsidRPr="005A2BF0">
        <w:rPr>
          <w:rFonts w:ascii="Tahoma" w:hAnsi="Tahoma" w:cs="Tahoma"/>
          <w:b/>
          <w:bCs/>
          <w:i/>
          <w:noProof/>
          <w:sz w:val="18"/>
          <w:szCs w:val="18"/>
        </w:rPr>
        <w:t>Navodilo:</w:t>
      </w:r>
      <w:r w:rsidRPr="005A2BF0">
        <w:rPr>
          <w:rFonts w:ascii="Tahoma" w:hAnsi="Tahoma" w:cs="Tahoma"/>
          <w:bCs/>
          <w:i/>
          <w:noProof/>
          <w:sz w:val="18"/>
          <w:szCs w:val="18"/>
        </w:rPr>
        <w:t xml:space="preserve"> </w:t>
      </w:r>
    </w:p>
    <w:p w14:paraId="0A3ABA98" w14:textId="77777777" w:rsidR="00984E5C" w:rsidRPr="005A2BF0" w:rsidRDefault="001B1358" w:rsidP="00FA4377">
      <w:pPr>
        <w:pStyle w:val="Odstavekseznama"/>
        <w:keepNext/>
        <w:keepLines/>
        <w:numPr>
          <w:ilvl w:val="0"/>
          <w:numId w:val="3"/>
        </w:numPr>
        <w:jc w:val="both"/>
        <w:rPr>
          <w:rFonts w:ascii="Tahoma" w:hAnsi="Tahoma" w:cs="Tahoma"/>
          <w:i/>
          <w:iCs/>
          <w:sz w:val="18"/>
        </w:rPr>
      </w:pPr>
      <w:r w:rsidRPr="005A2BF0">
        <w:rPr>
          <w:rFonts w:ascii="Tahoma" w:hAnsi="Tahoma" w:cs="Tahoma"/>
          <w:i/>
          <w:iCs/>
          <w:sz w:val="18"/>
        </w:rPr>
        <w:t xml:space="preserve">Izjavo izpolni in podpiše </w:t>
      </w:r>
      <w:r w:rsidRPr="005A2BF0">
        <w:rPr>
          <w:rFonts w:ascii="Tahoma" w:hAnsi="Tahoma" w:cs="Tahoma"/>
          <w:i/>
          <w:iCs/>
          <w:sz w:val="18"/>
          <w:u w:val="single"/>
        </w:rPr>
        <w:t>nominiran podizvajalec</w:t>
      </w:r>
      <w:r w:rsidRPr="005A2BF0">
        <w:rPr>
          <w:rFonts w:ascii="Tahoma" w:hAnsi="Tahoma" w:cs="Tahoma"/>
          <w:i/>
          <w:iCs/>
          <w:sz w:val="18"/>
        </w:rPr>
        <w:t xml:space="preserve">, če ponudnik izvaja javno naročilo s podizvajalci, </w:t>
      </w:r>
      <w:r w:rsidRPr="005A2BF0">
        <w:rPr>
          <w:rFonts w:ascii="Tahoma" w:hAnsi="Tahoma" w:cs="Tahoma"/>
          <w:i/>
          <w:iCs/>
          <w:sz w:val="18"/>
          <w:u w:val="single"/>
        </w:rPr>
        <w:t>oz. subjekt, katerega zmogljivost uporablja ponudnik</w:t>
      </w:r>
      <w:r w:rsidRPr="005A2BF0">
        <w:rPr>
          <w:rFonts w:ascii="Tahoma" w:hAnsi="Tahoma" w:cs="Tahoma"/>
          <w:i/>
          <w:iCs/>
          <w:sz w:val="18"/>
        </w:rPr>
        <w:t>.</w:t>
      </w:r>
      <w:r w:rsidR="00BE7D86" w:rsidRPr="005A2BF0">
        <w:rPr>
          <w:rFonts w:ascii="Tahoma" w:hAnsi="Tahoma" w:cs="Tahoma"/>
          <w:i/>
          <w:iCs/>
          <w:sz w:val="18"/>
        </w:rPr>
        <w:t xml:space="preserve"> </w:t>
      </w:r>
    </w:p>
    <w:p w14:paraId="0A150368" w14:textId="77777777" w:rsidR="00BE7D86" w:rsidRPr="005A2BF0" w:rsidRDefault="00BE7D86" w:rsidP="00FA4377">
      <w:pPr>
        <w:pStyle w:val="Odstavekseznama"/>
        <w:keepNext/>
        <w:keepLines/>
        <w:numPr>
          <w:ilvl w:val="0"/>
          <w:numId w:val="3"/>
        </w:numPr>
        <w:jc w:val="both"/>
        <w:rPr>
          <w:rFonts w:ascii="Tahoma" w:hAnsi="Tahoma" w:cs="Tahoma"/>
          <w:bCs/>
          <w:i/>
          <w:iCs/>
          <w:noProof/>
          <w:sz w:val="18"/>
          <w:szCs w:val="18"/>
        </w:rPr>
      </w:pPr>
      <w:r w:rsidRPr="005A2BF0">
        <w:rPr>
          <w:rFonts w:ascii="Tahoma" w:hAnsi="Tahoma" w:cs="Tahoma"/>
          <w:bCs/>
          <w:i/>
          <w:iCs/>
          <w:noProof/>
          <w:sz w:val="18"/>
          <w:szCs w:val="18"/>
        </w:rPr>
        <w:t xml:space="preserve">Ponudnik priloži </w:t>
      </w:r>
      <w:r w:rsidRPr="005A2BF0">
        <w:rPr>
          <w:rFonts w:ascii="Tahoma" w:hAnsi="Tahoma" w:cs="Tahoma"/>
          <w:b/>
          <w:bCs/>
          <w:i/>
          <w:iCs/>
          <w:noProof/>
          <w:sz w:val="18"/>
          <w:szCs w:val="18"/>
          <w:u w:val="single"/>
        </w:rPr>
        <w:t>ločeno</w:t>
      </w:r>
      <w:r w:rsidRPr="005A2BF0">
        <w:rPr>
          <w:rFonts w:ascii="Tahoma" w:hAnsi="Tahoma" w:cs="Tahoma"/>
          <w:bCs/>
          <w:i/>
          <w:iCs/>
          <w:noProof/>
          <w:sz w:val="18"/>
          <w:szCs w:val="18"/>
        </w:rPr>
        <w:t xml:space="preserve"> izpolnjene izjave za vsakega od gospodarskih subjektov v ponudbi.</w:t>
      </w:r>
    </w:p>
    <w:p w14:paraId="63306A5F" w14:textId="77777777" w:rsidR="001B1358" w:rsidRPr="005A2BF0" w:rsidRDefault="001B1358" w:rsidP="00FA4377">
      <w:pPr>
        <w:keepNext/>
        <w:keepLines/>
        <w:jc w:val="both"/>
        <w:rPr>
          <w:rFonts w:ascii="Tahoma" w:hAnsi="Tahoma" w:cs="Tahoma"/>
          <w:i/>
          <w:iCs/>
          <w:sz w:val="18"/>
        </w:rPr>
      </w:pPr>
    </w:p>
    <w:p w14:paraId="463958E4" w14:textId="77777777" w:rsidR="00BC7BF5" w:rsidRPr="005A2BF0" w:rsidRDefault="00BC7BF5" w:rsidP="00FA4377">
      <w:pPr>
        <w:keepNext/>
        <w:keepLines/>
        <w:jc w:val="both"/>
        <w:rPr>
          <w:rFonts w:ascii="Tahoma" w:hAnsi="Tahoma" w:cs="Tahoma"/>
          <w:i/>
          <w:iCs/>
          <w:sz w:val="18"/>
        </w:rPr>
      </w:pPr>
    </w:p>
    <w:p w14:paraId="60642927" w14:textId="1E4B513D" w:rsidR="00F804CC" w:rsidRPr="005A2BF0" w:rsidRDefault="00F804CC" w:rsidP="00FA4377">
      <w:pPr>
        <w:keepNext/>
        <w:keepLines/>
        <w:rPr>
          <w:rFonts w:ascii="Tahoma" w:hAnsi="Tahoma" w:cs="Tahoma"/>
          <w:b/>
        </w:rPr>
      </w:pPr>
      <w:r w:rsidRPr="005A2BF0">
        <w:rPr>
          <w:rFonts w:ascii="Tahoma" w:hAnsi="Tahoma" w:cs="Tahoma"/>
          <w:b/>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0D72213D" w14:textId="77777777" w:rsidTr="00CA4296">
        <w:tc>
          <w:tcPr>
            <w:tcW w:w="608" w:type="dxa"/>
            <w:tcBorders>
              <w:right w:val="nil"/>
            </w:tcBorders>
          </w:tcPr>
          <w:p w14:paraId="533BC843" w14:textId="77777777" w:rsidR="008360DD" w:rsidRPr="005A2BF0" w:rsidRDefault="008360DD" w:rsidP="00FA4377">
            <w:pPr>
              <w:keepNext/>
              <w:keepLines/>
              <w:jc w:val="both"/>
              <w:rPr>
                <w:rFonts w:ascii="Tahoma" w:hAnsi="Tahoma" w:cs="Tahoma"/>
              </w:rPr>
            </w:pPr>
            <w:bookmarkStart w:id="19" w:name="_Hlk197437614"/>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77E9552" w14:textId="1B29F93B" w:rsidR="0029206E" w:rsidRPr="005A2BF0" w:rsidRDefault="008360DD" w:rsidP="00FA4377">
            <w:pPr>
              <w:keepNext/>
              <w:keepLines/>
              <w:rPr>
                <w:rFonts w:ascii="Tahoma" w:hAnsi="Tahoma" w:cs="Tahoma"/>
              </w:rPr>
            </w:pPr>
            <w:r w:rsidRPr="005A2BF0">
              <w:rPr>
                <w:rFonts w:ascii="Tahoma" w:hAnsi="Tahoma" w:cs="Tahoma"/>
              </w:rPr>
              <w:t>IZJAVA FIZIČNE OSEBE</w:t>
            </w:r>
          </w:p>
        </w:tc>
        <w:tc>
          <w:tcPr>
            <w:tcW w:w="851" w:type="dxa"/>
            <w:tcBorders>
              <w:top w:val="single" w:sz="4" w:space="0" w:color="auto"/>
              <w:left w:val="single" w:sz="4" w:space="0" w:color="auto"/>
              <w:bottom w:val="single" w:sz="4" w:space="0" w:color="auto"/>
              <w:right w:val="nil"/>
            </w:tcBorders>
          </w:tcPr>
          <w:p w14:paraId="0E33429C" w14:textId="77777777" w:rsidR="008360DD" w:rsidRPr="005A2BF0" w:rsidRDefault="008360DD"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F8F09A6" w14:textId="2275662E" w:rsidR="008360DD" w:rsidRPr="005A2BF0" w:rsidRDefault="008360DD" w:rsidP="00FA4377">
            <w:pPr>
              <w:keepNext/>
              <w:keepLines/>
              <w:ind w:right="-62"/>
              <w:jc w:val="both"/>
              <w:rPr>
                <w:rFonts w:ascii="Tahoma" w:hAnsi="Tahoma" w:cs="Tahoma"/>
                <w:b/>
                <w:iCs/>
              </w:rPr>
            </w:pPr>
            <w:r w:rsidRPr="005A2BF0">
              <w:rPr>
                <w:rFonts w:ascii="Tahoma" w:hAnsi="Tahoma" w:cs="Tahoma"/>
                <w:b/>
                <w:iCs/>
              </w:rPr>
              <w:t xml:space="preserve"> 3/3  </w:t>
            </w:r>
          </w:p>
        </w:tc>
      </w:tr>
      <w:bookmarkEnd w:id="19"/>
    </w:tbl>
    <w:p w14:paraId="7157E010" w14:textId="77777777" w:rsidR="008360DD" w:rsidRPr="005A2BF0" w:rsidRDefault="008360DD" w:rsidP="00FA4377">
      <w:pPr>
        <w:keepNext/>
        <w:keepLines/>
        <w:jc w:val="both"/>
        <w:rPr>
          <w:rFonts w:ascii="Tahoma" w:hAnsi="Tahoma" w:cs="Tahoma"/>
          <w:b/>
        </w:rPr>
      </w:pPr>
    </w:p>
    <w:p w14:paraId="45235915" w14:textId="2E9D6894" w:rsidR="00C51C0F" w:rsidRPr="005A2BF0" w:rsidRDefault="00C51C0F" w:rsidP="00FA4377">
      <w:pPr>
        <w:keepNext/>
        <w:keepLines/>
        <w:jc w:val="both"/>
        <w:rPr>
          <w:rFonts w:ascii="Tahoma" w:hAnsi="Tahoma" w:cs="Tahoma"/>
          <w:b/>
        </w:rPr>
      </w:pPr>
      <w:r w:rsidRPr="005A2BF0">
        <w:rPr>
          <w:rFonts w:ascii="Tahoma" w:hAnsi="Tahoma" w:cs="Tahoma"/>
          <w:b/>
        </w:rPr>
        <w:t>Javno naročilo</w:t>
      </w:r>
      <w:r w:rsidR="00567278" w:rsidRPr="005A2BF0">
        <w:rPr>
          <w:rFonts w:ascii="Tahoma" w:hAnsi="Tahoma" w:cs="Tahoma"/>
          <w:b/>
        </w:rPr>
        <w:t xml:space="preserve"> št. </w:t>
      </w:r>
      <w:r w:rsidR="00814AB1">
        <w:rPr>
          <w:rFonts w:ascii="Tahoma" w:hAnsi="Tahoma" w:cs="Tahoma"/>
          <w:b/>
          <w:bCs/>
        </w:rPr>
        <w:t>VKS-10/26</w:t>
      </w:r>
      <w:r w:rsidR="008B7D39" w:rsidRPr="005A2BF0">
        <w:rPr>
          <w:rFonts w:ascii="Tahoma" w:hAnsi="Tahoma" w:cs="Tahoma"/>
          <w:b/>
        </w:rPr>
        <w:t xml:space="preserve"> </w:t>
      </w:r>
      <w:r w:rsidR="00814AB1">
        <w:rPr>
          <w:rFonts w:ascii="Tahoma" w:hAnsi="Tahoma" w:cs="Tahoma"/>
          <w:b/>
          <w:color w:val="000000"/>
        </w:rPr>
        <w:t>Nabava cestnih kap</w:t>
      </w:r>
    </w:p>
    <w:p w14:paraId="781D5BCF" w14:textId="77777777" w:rsidR="00C51C0F" w:rsidRPr="005A2BF0" w:rsidRDefault="00C51C0F" w:rsidP="00FA4377">
      <w:pPr>
        <w:keepNext/>
        <w:keepLines/>
        <w:tabs>
          <w:tab w:val="left" w:pos="567"/>
          <w:tab w:val="num" w:pos="851"/>
          <w:tab w:val="left" w:pos="993"/>
        </w:tabs>
        <w:jc w:val="both"/>
        <w:rPr>
          <w:rFonts w:ascii="Tahoma" w:hAnsi="Tahoma" w:cs="Tahoma"/>
        </w:rPr>
      </w:pPr>
    </w:p>
    <w:p w14:paraId="19580498" w14:textId="77777777" w:rsidR="00C51C0F" w:rsidRPr="005A2BF0" w:rsidRDefault="00C51C0F" w:rsidP="00FA4377">
      <w:pPr>
        <w:keepNext/>
        <w:keepLines/>
        <w:tabs>
          <w:tab w:val="left" w:pos="567"/>
          <w:tab w:val="num" w:pos="851"/>
          <w:tab w:val="left" w:pos="993"/>
        </w:tabs>
        <w:jc w:val="both"/>
        <w:rPr>
          <w:rFonts w:ascii="Tahoma" w:hAnsi="Tahoma" w:cs="Tahoma"/>
        </w:rPr>
      </w:pPr>
      <w:r w:rsidRPr="005A2BF0">
        <w:rPr>
          <w:rFonts w:ascii="Tahoma" w:hAnsi="Tahoma" w:cs="Tahoma"/>
        </w:rPr>
        <w:t xml:space="preserve">Ime in priimek _____________________________________________________________________ </w:t>
      </w:r>
    </w:p>
    <w:p w14:paraId="60B50060" w14:textId="77777777" w:rsidR="00C51C0F" w:rsidRPr="005A2BF0" w:rsidRDefault="00C51C0F" w:rsidP="00FA4377">
      <w:pPr>
        <w:keepNext/>
        <w:keepLines/>
        <w:tabs>
          <w:tab w:val="left" w:pos="567"/>
          <w:tab w:val="num" w:pos="851"/>
          <w:tab w:val="left" w:pos="993"/>
        </w:tabs>
        <w:jc w:val="both"/>
        <w:rPr>
          <w:rFonts w:ascii="Tahoma" w:hAnsi="Tahoma" w:cs="Tahoma"/>
        </w:rPr>
      </w:pPr>
    </w:p>
    <w:p w14:paraId="1ADC55D1" w14:textId="77777777" w:rsidR="00C51C0F" w:rsidRPr="005A2BF0" w:rsidRDefault="00C51C0F" w:rsidP="00FA4377">
      <w:pPr>
        <w:keepNext/>
        <w:keepLines/>
        <w:tabs>
          <w:tab w:val="left" w:pos="567"/>
          <w:tab w:val="num" w:pos="851"/>
          <w:tab w:val="left" w:pos="993"/>
        </w:tabs>
        <w:jc w:val="both"/>
        <w:rPr>
          <w:rFonts w:ascii="Tahoma" w:hAnsi="Tahoma" w:cs="Tahoma"/>
        </w:rPr>
      </w:pPr>
      <w:r w:rsidRPr="005A2BF0">
        <w:rPr>
          <w:rFonts w:ascii="Tahoma" w:hAnsi="Tahoma" w:cs="Tahoma"/>
        </w:rPr>
        <w:t>EMŠO ____________________________________________________________________________</w:t>
      </w:r>
    </w:p>
    <w:p w14:paraId="11D4FED5" w14:textId="77777777" w:rsidR="00C51C0F" w:rsidRPr="005A2BF0" w:rsidRDefault="00C51C0F" w:rsidP="00FA4377">
      <w:pPr>
        <w:keepNext/>
        <w:keepLines/>
        <w:tabs>
          <w:tab w:val="left" w:pos="567"/>
          <w:tab w:val="num" w:pos="851"/>
          <w:tab w:val="left" w:pos="993"/>
        </w:tabs>
        <w:jc w:val="both"/>
        <w:rPr>
          <w:rFonts w:ascii="Tahoma" w:hAnsi="Tahoma" w:cs="Tahoma"/>
        </w:rPr>
      </w:pPr>
    </w:p>
    <w:p w14:paraId="3340E4EE" w14:textId="77777777" w:rsidR="00C51C0F" w:rsidRPr="005A2BF0" w:rsidRDefault="00C51C0F" w:rsidP="00FA4377">
      <w:pPr>
        <w:keepNext/>
        <w:keepLines/>
        <w:tabs>
          <w:tab w:val="left" w:pos="567"/>
          <w:tab w:val="num" w:pos="851"/>
          <w:tab w:val="left" w:pos="993"/>
        </w:tabs>
        <w:jc w:val="both"/>
        <w:rPr>
          <w:rFonts w:ascii="Tahoma" w:hAnsi="Tahoma" w:cs="Tahoma"/>
        </w:rPr>
      </w:pPr>
    </w:p>
    <w:p w14:paraId="14ECA575" w14:textId="77777777"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rPr>
        <w:t>Spodaj podpisani/a, ki sem pri gospodarskemu subjektu ________________________________________</w:t>
      </w:r>
    </w:p>
    <w:p w14:paraId="55942C14" w14:textId="77777777"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rPr>
        <w:t>član/ica (ustrezno obkrožiti):</w:t>
      </w:r>
    </w:p>
    <w:p w14:paraId="306BEC69" w14:textId="7E2B4161"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2576" behindDoc="0" locked="0" layoutInCell="1" allowOverlap="1" wp14:anchorId="7722D50E" wp14:editId="3EF1E689">
                <wp:simplePos x="0" y="0"/>
                <wp:positionH relativeFrom="margin">
                  <wp:align>left</wp:align>
                </wp:positionH>
                <wp:positionV relativeFrom="paragraph">
                  <wp:posOffset>142875</wp:posOffset>
                </wp:positionV>
                <wp:extent cx="270510" cy="196850"/>
                <wp:effectExtent l="0" t="0" r="15240" b="12700"/>
                <wp:wrapSquare wrapText="bothSides"/>
                <wp:docPr id="28" name="Pravokotnik 28"/>
                <wp:cNvGraphicFramePr/>
                <a:graphic xmlns:a="http://schemas.openxmlformats.org/drawingml/2006/main">
                  <a:graphicData uri="http://schemas.microsoft.com/office/word/2010/wordprocessingShape">
                    <wps:wsp>
                      <wps:cNvSpPr/>
                      <wps:spPr>
                        <a:xfrm>
                          <a:off x="0" y="0"/>
                          <a:ext cx="270510" cy="196850"/>
                        </a:xfrm>
                        <a:prstGeom prst="rect">
                          <a:avLst/>
                        </a:prstGeom>
                        <a:noFill/>
                        <a:ln w="12700" cap="flat" cmpd="sng" algn="ctr">
                          <a:solidFill>
                            <a:sysClr val="windowText" lastClr="000000"/>
                          </a:solidFill>
                          <a:prstDash val="solid"/>
                        </a:ln>
                        <a:effectLst/>
                      </wps:spPr>
                      <wps:txbx>
                        <w:txbxContent>
                          <w:p w14:paraId="64933C0B" w14:textId="115D00EE"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2D50E" id="Pravokotnik 28" o:spid="_x0000_s1038" style="position:absolute;left:0;text-align:left;margin-left:0;margin-top:11.25pt;width:21.3pt;height:15.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" filled="f" strokecolor="windowText" strokeweight="1pt">
                <v:textbox inset="1mm,0,0,0">
                  <w:txbxContent>
                    <w:p w14:paraId="64933C0B" w14:textId="115D00EE"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anchorx="margin"/>
              </v:rect>
            </w:pict>
          </mc:Fallback>
        </mc:AlternateContent>
      </w:r>
    </w:p>
    <w:p w14:paraId="37593643" w14:textId="2242F7DB" w:rsidR="00CC3AF8" w:rsidRPr="005A2BF0" w:rsidRDefault="00CC3AF8" w:rsidP="00FA4377">
      <w:pPr>
        <w:keepNext/>
        <w:keepLines/>
        <w:tabs>
          <w:tab w:val="left" w:pos="567"/>
          <w:tab w:val="num" w:pos="851"/>
          <w:tab w:val="left" w:pos="993"/>
        </w:tabs>
        <w:spacing w:after="240"/>
        <w:jc w:val="both"/>
        <w:rPr>
          <w:rFonts w:ascii="Tahoma" w:hAnsi="Tahoma" w:cs="Tahoma"/>
        </w:rPr>
      </w:pPr>
      <w:bookmarkStart w:id="20" w:name="_Hlk184194397"/>
      <w:r w:rsidRPr="005A2BF0">
        <w:rPr>
          <w:rFonts w:ascii="Tahoma" w:hAnsi="Tahoma" w:cs="Tahoma"/>
        </w:rPr>
        <w:t>upravnega organa</w:t>
      </w:r>
    </w:p>
    <w:p w14:paraId="74837211" w14:textId="77777777"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1552" behindDoc="0" locked="0" layoutInCell="1" allowOverlap="1" wp14:anchorId="5B73C8BA" wp14:editId="6D858E64">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910D5CD" w14:textId="23D3CF43"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5B73C8BA" id="Pravokotnik 29" o:spid="_x0000_s1039" style="position:absolute;left:0;text-align:left;margin-left:.1pt;margin-top:-.1pt;width:20.55pt;height:16.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HEKTd9uAgAAzwQAAA4AAAAAAAAAAAAAAAAALgIA&#10;AGRycy9lMm9Eb2MueG1sUEsBAi0AFAAGAAgAAAAhABjzUSfZAAAABAEAAA8AAAAAAAAAAAAAAAAA&#10;yAQAAGRycy9kb3ducmV2LnhtbFBLBQYAAAAABAAEAPMAAADOBQAAAAA=&#10;" filled="f" strokecolor="windowText" strokeweight="1pt">
                <v:textbox inset="1mm,0,0,0">
                  <w:txbxContent>
                    <w:p w14:paraId="0910D5CD" w14:textId="23D3CF43"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vodstvenega organa ali</w:t>
      </w:r>
    </w:p>
    <w:p w14:paraId="71BBEC2F" w14:textId="77777777" w:rsidR="00CC3AF8" w:rsidRPr="005A2BF0" w:rsidRDefault="00CC3AF8" w:rsidP="00FA4377">
      <w:pPr>
        <w:keepNext/>
        <w:keepLines/>
        <w:tabs>
          <w:tab w:val="left" w:pos="567"/>
          <w:tab w:val="num" w:pos="851"/>
          <w:tab w:val="left" w:pos="993"/>
        </w:tabs>
        <w:jc w:val="both"/>
        <w:rPr>
          <w:rFonts w:ascii="Tahoma" w:hAnsi="Tahoma" w:cs="Tahoma"/>
        </w:rPr>
      </w:pPr>
    </w:p>
    <w:p w14:paraId="5160CA93" w14:textId="77777777"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3600" behindDoc="1" locked="0" layoutInCell="1" allowOverlap="1" wp14:anchorId="0757CF04" wp14:editId="4EAD7BCF">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61E9DC9A"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757CF04" id="Pravokotnik 30" o:spid="_x0000_s1040" style="position:absolute;left:0;text-align:left;margin-left:.1pt;margin-top:-.1pt;width:20.55pt;height:16.1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BmcwexuAgAAzwQAAA4AAAAAAAAAAAAAAAAALgIA&#10;AGRycy9lMm9Eb2MueG1sUEsBAi0AFAAGAAgAAAAhABjzUSfZAAAABAEAAA8AAAAAAAAAAAAAAAAA&#10;yAQAAGRycy9kb3ducmV2LnhtbFBLBQYAAAAABAAEAPMAAADOBQAAAAA=&#10;" filled="f" strokecolor="windowText" strokeweight="1pt">
                <v:textbox inset="1mm,0,0,0">
                  <w:txbxContent>
                    <w:p w14:paraId="61E9DC9A"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nadzornega organa</w:t>
      </w:r>
    </w:p>
    <w:bookmarkEnd w:id="20"/>
    <w:p w14:paraId="09483ADA" w14:textId="77777777" w:rsidR="00CC3AF8" w:rsidRPr="005A2BF0" w:rsidRDefault="00CC3AF8" w:rsidP="00FA4377">
      <w:pPr>
        <w:keepNext/>
        <w:keepLines/>
        <w:tabs>
          <w:tab w:val="left" w:pos="567"/>
          <w:tab w:val="num" w:pos="851"/>
          <w:tab w:val="left" w:pos="993"/>
        </w:tabs>
        <w:jc w:val="both"/>
        <w:rPr>
          <w:rFonts w:ascii="Tahoma" w:hAnsi="Tahoma" w:cs="Tahoma"/>
        </w:rPr>
      </w:pPr>
    </w:p>
    <w:p w14:paraId="330681AE" w14:textId="77777777"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rPr>
        <w:t>oziroma imam pooblastila za njegovo (ustrezno obkrožiti):</w:t>
      </w:r>
    </w:p>
    <w:p w14:paraId="1BA9CACD" w14:textId="45622432"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5648" behindDoc="0" locked="0" layoutInCell="1" allowOverlap="1" wp14:anchorId="7073863E" wp14:editId="61137824">
                <wp:simplePos x="0" y="0"/>
                <wp:positionH relativeFrom="margin">
                  <wp:align>left</wp:align>
                </wp:positionH>
                <wp:positionV relativeFrom="paragraph">
                  <wp:posOffset>149225</wp:posOffset>
                </wp:positionV>
                <wp:extent cx="260985" cy="196850"/>
                <wp:effectExtent l="0" t="0" r="24765" b="12700"/>
                <wp:wrapSquare wrapText="bothSides"/>
                <wp:docPr id="31" name="Pravokotnik 31"/>
                <wp:cNvGraphicFramePr/>
                <a:graphic xmlns:a="http://schemas.openxmlformats.org/drawingml/2006/main">
                  <a:graphicData uri="http://schemas.microsoft.com/office/word/2010/wordprocessingShape">
                    <wps:wsp>
                      <wps:cNvSpPr/>
                      <wps:spPr>
                        <a:xfrm>
                          <a:off x="0" y="0"/>
                          <a:ext cx="260985" cy="196850"/>
                        </a:xfrm>
                        <a:prstGeom prst="rect">
                          <a:avLst/>
                        </a:prstGeom>
                        <a:noFill/>
                        <a:ln w="12700" cap="flat" cmpd="sng" algn="ctr">
                          <a:solidFill>
                            <a:sysClr val="windowText" lastClr="000000"/>
                          </a:solidFill>
                          <a:prstDash val="solid"/>
                        </a:ln>
                        <a:effectLst/>
                      </wps:spPr>
                      <wps:txbx>
                        <w:txbxContent>
                          <w:p w14:paraId="7D5ACD0B" w14:textId="77777777"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3863E" id="Pravokotnik 31" o:spid="_x0000_s1041" style="position:absolute;left:0;text-align:left;margin-left:0;margin-top:11.75pt;width:20.55pt;height:15.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" filled="f" strokecolor="windowText" strokeweight="1pt">
                <v:textbox inset="1mm,0,0,0">
                  <w:txbxContent>
                    <w:p w14:paraId="7D5ACD0B" w14:textId="77777777"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anchorx="margin"/>
              </v:rect>
            </w:pict>
          </mc:Fallback>
        </mc:AlternateContent>
      </w:r>
    </w:p>
    <w:p w14:paraId="5BD5E51A" w14:textId="3931C512"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rPr>
        <w:t>zastopanje ali</w:t>
      </w:r>
    </w:p>
    <w:p w14:paraId="37C2ECFD" w14:textId="77777777" w:rsidR="00CC3AF8" w:rsidRPr="005A2BF0" w:rsidRDefault="00CC3AF8" w:rsidP="00FA4377">
      <w:pPr>
        <w:keepNext/>
        <w:keepLines/>
        <w:tabs>
          <w:tab w:val="left" w:pos="567"/>
          <w:tab w:val="num" w:pos="851"/>
          <w:tab w:val="left" w:pos="993"/>
        </w:tabs>
        <w:jc w:val="both"/>
        <w:rPr>
          <w:rFonts w:ascii="Tahoma" w:hAnsi="Tahoma" w:cs="Tahoma"/>
        </w:rPr>
      </w:pPr>
    </w:p>
    <w:p w14:paraId="4C0A77E2" w14:textId="77777777"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4624" behindDoc="0" locked="0" layoutInCell="1" allowOverlap="1" wp14:anchorId="4F47703F" wp14:editId="02A9FC74">
                <wp:simplePos x="0" y="0"/>
                <wp:positionH relativeFrom="column">
                  <wp:posOffset>1270</wp:posOffset>
                </wp:positionH>
                <wp:positionV relativeFrom="paragraph">
                  <wp:posOffset>-1270</wp:posOffset>
                </wp:positionV>
                <wp:extent cx="260985" cy="205105"/>
                <wp:effectExtent l="0" t="0" r="24765" b="23495"/>
                <wp:wrapSquare wrapText="bothSides"/>
                <wp:docPr id="34" name="Pravokotnik 34"/>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452BD6B"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F47703F" id="Pravokotnik 34" o:spid="_x0000_s1042" style="position:absolute;left:0;text-align:left;margin-left:.1pt;margin-top:-.1pt;width:20.55pt;height:16.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D6lrYduAgAAzwQAAA4AAAAAAAAAAAAAAAAALgIA&#10;AGRycy9lMm9Eb2MueG1sUEsBAi0AFAAGAAgAAAAhABjzUSfZAAAABAEAAA8AAAAAAAAAAAAAAAAA&#10;yAQAAGRycy9kb3ducmV2LnhtbFBLBQYAAAAABAAEAPMAAADOBQAAAAA=&#10;" filled="f" strokecolor="windowText" strokeweight="1pt">
                <v:textbox inset="1mm,0,0,0">
                  <w:txbxContent>
                    <w:p w14:paraId="0452BD6B"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odločanje ali</w:t>
      </w:r>
    </w:p>
    <w:p w14:paraId="48A5E800" w14:textId="77777777" w:rsidR="00CC3AF8" w:rsidRPr="005A2BF0" w:rsidRDefault="00CC3AF8" w:rsidP="00FA4377">
      <w:pPr>
        <w:keepNext/>
        <w:keepLines/>
        <w:tabs>
          <w:tab w:val="left" w:pos="567"/>
          <w:tab w:val="num" w:pos="851"/>
          <w:tab w:val="left" w:pos="993"/>
        </w:tabs>
        <w:jc w:val="both"/>
        <w:rPr>
          <w:rFonts w:ascii="Tahoma" w:hAnsi="Tahoma" w:cs="Tahoma"/>
        </w:rPr>
      </w:pPr>
    </w:p>
    <w:p w14:paraId="1FC22C1B" w14:textId="77777777" w:rsidR="00CC3AF8" w:rsidRPr="005A2BF0" w:rsidRDefault="00CC3AF8" w:rsidP="00FA437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6672" behindDoc="1" locked="0" layoutInCell="1" allowOverlap="1" wp14:anchorId="4E46A044" wp14:editId="067F3E68">
                <wp:simplePos x="0" y="0"/>
                <wp:positionH relativeFrom="column">
                  <wp:posOffset>1270</wp:posOffset>
                </wp:positionH>
                <wp:positionV relativeFrom="paragraph">
                  <wp:posOffset>-1270</wp:posOffset>
                </wp:positionV>
                <wp:extent cx="260985" cy="205105"/>
                <wp:effectExtent l="0" t="0" r="24765" b="23495"/>
                <wp:wrapSquare wrapText="bothSides"/>
                <wp:docPr id="36" name="Pravokotnik 3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33B01300"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E46A044" id="Pravokotnik 36" o:spid="_x0000_s1043" style="position:absolute;left:0;text-align:left;margin-left:.1pt;margin-top:-.1pt;width:20.55pt;height:16.1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I06o19uAgAAzwQAAA4AAAAAAAAAAAAAAAAALgIA&#10;AGRycy9lMm9Eb2MueG1sUEsBAi0AFAAGAAgAAAAhABjzUSfZAAAABAEAAA8AAAAAAAAAAAAAAAAA&#10;yAQAAGRycy9kb3ducmV2LnhtbFBLBQYAAAAABAAEAPMAAADOBQAAAAA=&#10;" filled="f" strokecolor="windowText" strokeweight="1pt">
                <v:textbox inset="1mm,0,0,0">
                  <w:txbxContent>
                    <w:p w14:paraId="33B01300"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nadzor v njem,</w:t>
      </w:r>
    </w:p>
    <w:p w14:paraId="2FD27666" w14:textId="77777777" w:rsidR="00C51C0F" w:rsidRPr="005A2BF0" w:rsidRDefault="00C51C0F" w:rsidP="00FA4377">
      <w:pPr>
        <w:keepNext/>
        <w:keepLines/>
        <w:tabs>
          <w:tab w:val="left" w:pos="567"/>
          <w:tab w:val="num" w:pos="851"/>
          <w:tab w:val="left" w:pos="993"/>
        </w:tabs>
        <w:jc w:val="both"/>
        <w:rPr>
          <w:rFonts w:ascii="Tahoma" w:hAnsi="Tahoma" w:cs="Tahoma"/>
        </w:rPr>
      </w:pPr>
    </w:p>
    <w:p w14:paraId="3814FB20" w14:textId="77777777" w:rsidR="00C51C0F" w:rsidRPr="005A2BF0" w:rsidRDefault="00C51C0F" w:rsidP="00FA4377">
      <w:pPr>
        <w:keepNext/>
        <w:keepLines/>
        <w:tabs>
          <w:tab w:val="left" w:pos="567"/>
          <w:tab w:val="num" w:pos="851"/>
          <w:tab w:val="left" w:pos="993"/>
        </w:tabs>
        <w:jc w:val="both"/>
        <w:rPr>
          <w:rFonts w:ascii="Tahoma" w:hAnsi="Tahoma" w:cs="Tahoma"/>
        </w:rPr>
      </w:pPr>
      <w:r w:rsidRPr="005A2BF0">
        <w:rPr>
          <w:rFonts w:ascii="Tahoma" w:hAnsi="Tahoma" w:cs="Tahoma"/>
          <w:b/>
        </w:rPr>
        <w:t>pod kazensko in materialno odgovornostjo</w:t>
      </w:r>
      <w:r w:rsidRPr="005A2BF0">
        <w:rPr>
          <w:rFonts w:ascii="Tahoma" w:hAnsi="Tahoma" w:cs="Tahoma"/>
        </w:rPr>
        <w:t xml:space="preserve"> </w:t>
      </w:r>
    </w:p>
    <w:p w14:paraId="17F2CCD3" w14:textId="77777777" w:rsidR="00C51C0F" w:rsidRPr="005A2BF0" w:rsidRDefault="00C51C0F" w:rsidP="00FA4377">
      <w:pPr>
        <w:keepNext/>
        <w:keepLines/>
        <w:tabs>
          <w:tab w:val="left" w:pos="567"/>
          <w:tab w:val="num" w:pos="851"/>
          <w:tab w:val="left" w:pos="993"/>
        </w:tabs>
        <w:rPr>
          <w:rFonts w:ascii="Tahoma" w:hAnsi="Tahoma" w:cs="Tahoma"/>
          <w:b/>
        </w:rPr>
      </w:pPr>
    </w:p>
    <w:p w14:paraId="58A87818" w14:textId="77777777" w:rsidR="00C51C0F" w:rsidRPr="005A2BF0" w:rsidRDefault="00C51C0F" w:rsidP="00FA4377">
      <w:pPr>
        <w:keepNext/>
        <w:keepLines/>
        <w:tabs>
          <w:tab w:val="left" w:pos="567"/>
          <w:tab w:val="num" w:pos="851"/>
          <w:tab w:val="left" w:pos="993"/>
        </w:tabs>
        <w:jc w:val="center"/>
        <w:rPr>
          <w:rFonts w:ascii="Tahoma" w:hAnsi="Tahoma" w:cs="Tahoma"/>
          <w:b/>
        </w:rPr>
      </w:pPr>
      <w:r w:rsidRPr="005A2BF0">
        <w:rPr>
          <w:rFonts w:ascii="Tahoma" w:hAnsi="Tahoma" w:cs="Tahoma"/>
          <w:b/>
        </w:rPr>
        <w:t>IZJAVLJAM</w:t>
      </w:r>
    </w:p>
    <w:p w14:paraId="52140876" w14:textId="77777777" w:rsidR="00C51C0F" w:rsidRPr="005A2BF0" w:rsidRDefault="00C51C0F" w:rsidP="00FA4377">
      <w:pPr>
        <w:keepNext/>
        <w:keepLines/>
        <w:tabs>
          <w:tab w:val="left" w:pos="567"/>
          <w:tab w:val="num" w:pos="851"/>
          <w:tab w:val="left" w:pos="993"/>
        </w:tabs>
        <w:jc w:val="both"/>
        <w:rPr>
          <w:rFonts w:ascii="Tahoma" w:hAnsi="Tahoma" w:cs="Tahoma"/>
        </w:rPr>
      </w:pPr>
    </w:p>
    <w:p w14:paraId="1BB8DA40" w14:textId="77777777" w:rsidR="00642459" w:rsidRPr="005A2BF0" w:rsidRDefault="00642459" w:rsidP="00FA4377">
      <w:pPr>
        <w:keepNext/>
        <w:keepLines/>
        <w:tabs>
          <w:tab w:val="left" w:pos="567"/>
          <w:tab w:val="num" w:pos="851"/>
          <w:tab w:val="left" w:pos="993"/>
        </w:tabs>
        <w:jc w:val="both"/>
        <w:rPr>
          <w:rFonts w:ascii="Tahoma" w:hAnsi="Tahoma" w:cs="Tahoma"/>
        </w:rPr>
      </w:pPr>
      <w:r w:rsidRPr="005A2BF0">
        <w:rPr>
          <w:rFonts w:ascii="Tahoma" w:hAnsi="Tahoma" w:cs="Tahoma"/>
        </w:rPr>
        <w:t xml:space="preserve">da mi ni bila izrečena pravnomočna sodba za kazniva dejanja iz Kazenskega zakonika (Uradni list RS, št. 50/12 – uradno prečiščeno besedilo, 6/16 – </w:t>
      </w:r>
      <w:proofErr w:type="spellStart"/>
      <w:r w:rsidRPr="005A2BF0">
        <w:rPr>
          <w:rFonts w:ascii="Tahoma" w:hAnsi="Tahoma" w:cs="Tahoma"/>
        </w:rPr>
        <w:t>popr</w:t>
      </w:r>
      <w:proofErr w:type="spellEnd"/>
      <w:r w:rsidRPr="005A2BF0">
        <w:rPr>
          <w:rFonts w:ascii="Tahoma" w:hAnsi="Tahoma" w:cs="Tahoma"/>
        </w:rPr>
        <w:t xml:space="preserve">., 54/15, 38/16, 27/17, 23/20, 91/20, 95/21, 186/21 in 105/22 – ZZNŠPP; v nadaljnjem besedilu: KZ-1) ali za primerljiva kazniva dejanja, ki so jih izrekla tuja sodišča, ki so našteta v prvem odstavku 75. člena ZJN-3 in </w:t>
      </w:r>
    </w:p>
    <w:p w14:paraId="1D998B30" w14:textId="77777777" w:rsidR="00642459" w:rsidRPr="005A2BF0" w:rsidRDefault="00642459" w:rsidP="00FA4377">
      <w:pPr>
        <w:keepNext/>
        <w:keepLines/>
        <w:tabs>
          <w:tab w:val="left" w:pos="567"/>
          <w:tab w:val="num" w:pos="851"/>
          <w:tab w:val="left" w:pos="993"/>
        </w:tabs>
        <w:jc w:val="both"/>
        <w:rPr>
          <w:rFonts w:ascii="Arial" w:hAnsi="Arial" w:cs="Arial"/>
          <w:sz w:val="18"/>
          <w:szCs w:val="18"/>
        </w:rPr>
      </w:pPr>
    </w:p>
    <w:p w14:paraId="267D8449" w14:textId="77777777" w:rsidR="00642459" w:rsidRPr="005A2BF0" w:rsidRDefault="00642459" w:rsidP="00FA4377">
      <w:pPr>
        <w:keepNext/>
        <w:keepLines/>
        <w:tabs>
          <w:tab w:val="left" w:pos="567"/>
          <w:tab w:val="num" w:pos="851"/>
          <w:tab w:val="left" w:pos="993"/>
        </w:tabs>
        <w:jc w:val="both"/>
        <w:rPr>
          <w:rFonts w:ascii="Arial" w:hAnsi="Arial" w:cs="Arial"/>
          <w:sz w:val="18"/>
          <w:szCs w:val="18"/>
        </w:rPr>
      </w:pPr>
    </w:p>
    <w:p w14:paraId="3848A1D0" w14:textId="4301D423" w:rsidR="00642459" w:rsidRPr="005A2BF0" w:rsidRDefault="00125C43" w:rsidP="00FA4377">
      <w:pPr>
        <w:keepNext/>
        <w:keepLines/>
        <w:tabs>
          <w:tab w:val="left" w:pos="567"/>
          <w:tab w:val="num" w:pos="851"/>
          <w:tab w:val="left" w:pos="993"/>
        </w:tabs>
        <w:jc w:val="both"/>
        <w:rPr>
          <w:rFonts w:ascii="Tahoma" w:hAnsi="Tahoma" w:cs="Tahoma"/>
        </w:rPr>
      </w:pPr>
      <w:r w:rsidRPr="005A2BF0">
        <w:rPr>
          <w:rFonts w:ascii="Tahoma" w:hAnsi="Tahoma" w:cs="Tahoma"/>
        </w:rPr>
        <w:t>s</w:t>
      </w:r>
      <w:r w:rsidR="00642459" w:rsidRPr="005A2BF0">
        <w:rPr>
          <w:rFonts w:ascii="Tahoma" w:hAnsi="Tahoma" w:cs="Tahoma"/>
        </w:rPr>
        <w:t xml:space="preserve"> podpisom te izjave dajemo soglasje, da pooblaščeni predstavnik naročnika</w:t>
      </w:r>
      <w:r w:rsidR="00642459" w:rsidRPr="005A2BF0">
        <w:rPr>
          <w:rFonts w:ascii="Tahoma" w:hAnsi="Tahoma" w:cs="Tahoma"/>
          <w:b/>
        </w:rPr>
        <w:t xml:space="preserve"> </w:t>
      </w:r>
      <w:r w:rsidR="00642459" w:rsidRPr="005A2BF0">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00642459" w:rsidRPr="005A2BF0">
        <w:rPr>
          <w:rFonts w:ascii="Tahoma" w:hAnsi="Tahoma" w:cs="Tahoma"/>
        </w:rPr>
        <w:t>eDosje</w:t>
      </w:r>
      <w:proofErr w:type="spellEnd"/>
      <w:r w:rsidR="00642459" w:rsidRPr="005A2BF0">
        <w:rPr>
          <w:rFonts w:ascii="Tahoma" w:hAnsi="Tahoma" w:cs="Tahoma"/>
        </w:rPr>
        <w:t xml:space="preserve"> iz devetega odstavka 77. člena ZJN-3, ter se tudi zavezujemo, da bomo na zahtevo pooblaščenega predstavnika naročnika</w:t>
      </w:r>
      <w:r w:rsidR="00642459" w:rsidRPr="005A2BF0">
        <w:rPr>
          <w:rFonts w:ascii="Tahoma" w:hAnsi="Tahoma" w:cs="Tahoma"/>
          <w:b/>
        </w:rPr>
        <w:t xml:space="preserve"> </w:t>
      </w:r>
      <w:r w:rsidR="00642459" w:rsidRPr="005A2BF0">
        <w:rPr>
          <w:rFonts w:ascii="Tahoma" w:hAnsi="Tahoma" w:cs="Tahoma"/>
        </w:rPr>
        <w:t>predložili dodatna pooblastila za preveritev podatkov iz uradnih evidenc.</w:t>
      </w:r>
    </w:p>
    <w:p w14:paraId="72623C08" w14:textId="77777777" w:rsidR="00C51C0F" w:rsidRPr="005A2BF0" w:rsidRDefault="00C51C0F" w:rsidP="00FA4377">
      <w:pPr>
        <w:keepNext/>
        <w:keepLines/>
        <w:tabs>
          <w:tab w:val="left" w:pos="567"/>
          <w:tab w:val="num" w:pos="851"/>
          <w:tab w:val="left" w:pos="993"/>
        </w:tabs>
        <w:jc w:val="both"/>
        <w:rPr>
          <w:rFonts w:ascii="Arial" w:hAnsi="Arial" w:cs="Arial"/>
          <w:sz w:val="18"/>
          <w:szCs w:val="18"/>
        </w:rPr>
      </w:pPr>
    </w:p>
    <w:p w14:paraId="2AFA22D6" w14:textId="77777777" w:rsidR="00C51C0F" w:rsidRPr="005A2BF0" w:rsidRDefault="00C51C0F" w:rsidP="00FA4377">
      <w:pPr>
        <w:keepNext/>
        <w:keepLines/>
        <w:tabs>
          <w:tab w:val="left" w:pos="567"/>
          <w:tab w:val="num" w:pos="851"/>
          <w:tab w:val="left" w:pos="993"/>
        </w:tabs>
        <w:jc w:val="both"/>
        <w:rPr>
          <w:rFonts w:ascii="Arial" w:hAnsi="Arial" w:cs="Arial"/>
          <w:sz w:val="18"/>
          <w:szCs w:val="18"/>
        </w:rPr>
      </w:pPr>
    </w:p>
    <w:p w14:paraId="5917486D" w14:textId="77777777" w:rsidR="00C51C0F" w:rsidRPr="005A2BF0" w:rsidRDefault="00C51C0F" w:rsidP="00FA4377">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5A2BF0" w14:paraId="2A55E83D" w14:textId="77777777" w:rsidTr="00BB6F49">
        <w:trPr>
          <w:trHeight w:val="235"/>
        </w:trPr>
        <w:tc>
          <w:tcPr>
            <w:tcW w:w="3402" w:type="dxa"/>
            <w:tcBorders>
              <w:top w:val="single" w:sz="4" w:space="0" w:color="auto"/>
            </w:tcBorders>
          </w:tcPr>
          <w:p w14:paraId="6D4271E2" w14:textId="77777777" w:rsidR="00C51C0F" w:rsidRPr="005A2BF0" w:rsidRDefault="00C51C0F" w:rsidP="00FA4377">
            <w:pPr>
              <w:keepNext/>
              <w:keepLines/>
              <w:jc w:val="center"/>
              <w:rPr>
                <w:rFonts w:ascii="Tahoma" w:hAnsi="Tahoma" w:cs="Tahoma"/>
                <w:snapToGrid w:val="0"/>
                <w:color w:val="000000"/>
              </w:rPr>
            </w:pPr>
            <w:r w:rsidRPr="005A2BF0">
              <w:rPr>
                <w:rFonts w:ascii="Tahoma" w:hAnsi="Tahoma" w:cs="Tahoma"/>
                <w:snapToGrid w:val="0"/>
                <w:color w:val="000000"/>
              </w:rPr>
              <w:t xml:space="preserve"> (Kraj, datum)</w:t>
            </w:r>
          </w:p>
        </w:tc>
        <w:tc>
          <w:tcPr>
            <w:tcW w:w="2410" w:type="dxa"/>
          </w:tcPr>
          <w:p w14:paraId="2917E7B6" w14:textId="77777777" w:rsidR="00C51C0F" w:rsidRPr="005A2BF0" w:rsidRDefault="00C51C0F" w:rsidP="00FA4377">
            <w:pPr>
              <w:keepNext/>
              <w:keepLines/>
              <w:jc w:val="center"/>
              <w:rPr>
                <w:rFonts w:ascii="Tahoma" w:hAnsi="Tahoma" w:cs="Tahoma"/>
                <w:snapToGrid w:val="0"/>
                <w:color w:val="000000"/>
              </w:rPr>
            </w:pPr>
          </w:p>
        </w:tc>
        <w:tc>
          <w:tcPr>
            <w:tcW w:w="3686" w:type="dxa"/>
            <w:tcBorders>
              <w:top w:val="single" w:sz="4" w:space="0" w:color="auto"/>
            </w:tcBorders>
          </w:tcPr>
          <w:p w14:paraId="1520E74B" w14:textId="77777777" w:rsidR="00C51C0F" w:rsidRPr="005A2BF0" w:rsidRDefault="00C51C0F" w:rsidP="00FA4377">
            <w:pPr>
              <w:keepNext/>
              <w:keepLines/>
              <w:jc w:val="center"/>
              <w:rPr>
                <w:rFonts w:ascii="Tahoma" w:hAnsi="Tahoma" w:cs="Tahoma"/>
                <w:snapToGrid w:val="0"/>
                <w:color w:val="000000"/>
              </w:rPr>
            </w:pPr>
            <w:r w:rsidRPr="005A2BF0">
              <w:rPr>
                <w:rFonts w:ascii="Tahoma" w:hAnsi="Tahoma" w:cs="Tahoma"/>
                <w:snapToGrid w:val="0"/>
                <w:color w:val="000000"/>
              </w:rPr>
              <w:t>(Podpis fizične osebe)</w:t>
            </w:r>
          </w:p>
        </w:tc>
      </w:tr>
    </w:tbl>
    <w:p w14:paraId="3CBB2448" w14:textId="77777777" w:rsidR="00C51C0F" w:rsidRPr="005A2BF0" w:rsidRDefault="00C51C0F" w:rsidP="00FA4377">
      <w:pPr>
        <w:keepNext/>
        <w:keepLines/>
        <w:tabs>
          <w:tab w:val="left" w:pos="284"/>
        </w:tabs>
        <w:jc w:val="both"/>
        <w:rPr>
          <w:rFonts w:ascii="Tahoma" w:hAnsi="Tahoma" w:cs="Tahoma"/>
        </w:rPr>
      </w:pPr>
    </w:p>
    <w:p w14:paraId="726BB9DE" w14:textId="77777777" w:rsidR="00C51C0F" w:rsidRPr="005A2BF0" w:rsidRDefault="00C51C0F" w:rsidP="00FA4377">
      <w:pPr>
        <w:keepNext/>
        <w:keepLines/>
        <w:tabs>
          <w:tab w:val="left" w:pos="284"/>
        </w:tabs>
        <w:jc w:val="both"/>
        <w:rPr>
          <w:rFonts w:ascii="Tahoma" w:hAnsi="Tahoma" w:cs="Tahoma"/>
        </w:rPr>
      </w:pPr>
    </w:p>
    <w:p w14:paraId="29C66014" w14:textId="77777777" w:rsidR="00C51C0F" w:rsidRPr="005A2BF0" w:rsidRDefault="00C51C0F" w:rsidP="00FA4377">
      <w:pPr>
        <w:keepNext/>
        <w:keepLines/>
        <w:tabs>
          <w:tab w:val="left" w:pos="284"/>
        </w:tabs>
        <w:jc w:val="both"/>
        <w:rPr>
          <w:rFonts w:ascii="Tahoma" w:hAnsi="Tahoma" w:cs="Tahoma"/>
        </w:rPr>
      </w:pPr>
    </w:p>
    <w:p w14:paraId="3A609E6E" w14:textId="77777777" w:rsidR="00C51C0F" w:rsidRPr="005A2BF0" w:rsidRDefault="00C51C0F" w:rsidP="00FA4377">
      <w:pPr>
        <w:keepNext/>
        <w:keepLines/>
        <w:tabs>
          <w:tab w:val="left" w:pos="284"/>
        </w:tabs>
        <w:jc w:val="both"/>
        <w:rPr>
          <w:rFonts w:ascii="Tahoma" w:hAnsi="Tahoma" w:cs="Tahoma"/>
          <w:i/>
          <w:sz w:val="18"/>
          <w:szCs w:val="18"/>
        </w:rPr>
      </w:pPr>
      <w:r w:rsidRPr="005A2BF0">
        <w:rPr>
          <w:rFonts w:ascii="Tahoma" w:hAnsi="Tahoma" w:cs="Tahoma"/>
          <w:b/>
          <w:i/>
          <w:sz w:val="18"/>
          <w:szCs w:val="18"/>
        </w:rPr>
        <w:t>Navodilo:</w:t>
      </w:r>
      <w:r w:rsidRPr="005A2BF0">
        <w:rPr>
          <w:rFonts w:ascii="Tahoma" w:hAnsi="Tahoma" w:cs="Tahoma"/>
          <w:i/>
          <w:sz w:val="18"/>
          <w:szCs w:val="18"/>
        </w:rPr>
        <w:t xml:space="preserve"> Izjavo izpolnijo in podpišejo VSE osebe, ki so:</w:t>
      </w:r>
    </w:p>
    <w:p w14:paraId="27AAC086" w14:textId="77777777" w:rsidR="00C51C0F" w:rsidRPr="005A2BF0" w:rsidRDefault="00C51C0F" w:rsidP="00FA4377">
      <w:pPr>
        <w:keepNext/>
        <w:keepLines/>
        <w:numPr>
          <w:ilvl w:val="0"/>
          <w:numId w:val="3"/>
        </w:numPr>
        <w:tabs>
          <w:tab w:val="left" w:pos="426"/>
        </w:tabs>
        <w:ind w:hanging="218"/>
        <w:jc w:val="both"/>
        <w:rPr>
          <w:rFonts w:ascii="Tahoma" w:hAnsi="Tahoma" w:cs="Tahoma"/>
          <w:i/>
          <w:sz w:val="18"/>
          <w:szCs w:val="18"/>
        </w:rPr>
      </w:pPr>
      <w:r w:rsidRPr="005A2BF0">
        <w:rPr>
          <w:rFonts w:cs="Tahoma"/>
          <w:i/>
          <w:sz w:val="18"/>
          <w:szCs w:val="18"/>
        </w:rPr>
        <w:t xml:space="preserve"> </w:t>
      </w:r>
      <w:r w:rsidRPr="005A2BF0">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5CA890FF" w14:textId="77777777" w:rsidR="00C51C0F" w:rsidRPr="005A2BF0" w:rsidRDefault="00C51C0F" w:rsidP="00FA4377">
      <w:pPr>
        <w:keepNext/>
        <w:keepLines/>
        <w:numPr>
          <w:ilvl w:val="0"/>
          <w:numId w:val="3"/>
        </w:numPr>
        <w:tabs>
          <w:tab w:val="left" w:pos="426"/>
        </w:tabs>
        <w:ind w:hanging="218"/>
        <w:jc w:val="both"/>
        <w:rPr>
          <w:rFonts w:ascii="Tahoma" w:hAnsi="Tahoma" w:cs="Tahoma"/>
          <w:i/>
          <w:sz w:val="18"/>
          <w:szCs w:val="18"/>
        </w:rPr>
      </w:pPr>
      <w:r w:rsidRPr="005A2BF0">
        <w:rPr>
          <w:rFonts w:ascii="Tahoma" w:hAnsi="Tahoma" w:cs="Tahoma"/>
          <w:i/>
          <w:sz w:val="18"/>
          <w:szCs w:val="18"/>
        </w:rPr>
        <w:t>ki imajo pooblastila za njegovo zastopanje ali odločanje ali nadzor v njem.</w:t>
      </w:r>
    </w:p>
    <w:p w14:paraId="49CF68F1" w14:textId="77777777" w:rsidR="00E4305F" w:rsidRPr="005A2BF0" w:rsidRDefault="00E4305F" w:rsidP="00FA4377">
      <w:pPr>
        <w:keepNext/>
        <w:keepLines/>
        <w:tabs>
          <w:tab w:val="left" w:pos="426"/>
        </w:tabs>
        <w:jc w:val="both"/>
        <w:rPr>
          <w:rFonts w:ascii="Tahoma" w:hAnsi="Tahoma" w:cs="Tahoma"/>
          <w:i/>
          <w:sz w:val="18"/>
          <w:szCs w:val="18"/>
        </w:rPr>
      </w:pPr>
    </w:p>
    <w:p w14:paraId="34F9CB61" w14:textId="77777777" w:rsidR="00E4305F" w:rsidRPr="005A2BF0" w:rsidRDefault="00E4305F" w:rsidP="00FA4377">
      <w:pPr>
        <w:keepNext/>
        <w:keepLines/>
        <w:tabs>
          <w:tab w:val="left" w:pos="426"/>
        </w:tabs>
        <w:jc w:val="both"/>
        <w:rPr>
          <w:rFonts w:ascii="Tahoma" w:hAnsi="Tahoma" w:cs="Tahoma"/>
          <w:i/>
          <w:sz w:val="18"/>
          <w:szCs w:val="18"/>
        </w:rPr>
      </w:pPr>
    </w:p>
    <w:p w14:paraId="6DFC1C4E" w14:textId="3BDDCCDB" w:rsidR="001B1358" w:rsidRPr="005A2BF0" w:rsidRDefault="00E4305F" w:rsidP="00FA4377">
      <w:pPr>
        <w:keepNext/>
        <w:keepLines/>
        <w:jc w:val="both"/>
        <w:rPr>
          <w:rFonts w:ascii="Tahoma" w:hAnsi="Tahoma" w:cs="Tahoma"/>
          <w:i/>
          <w:sz w:val="18"/>
          <w:szCs w:val="18"/>
        </w:rPr>
      </w:pPr>
      <w:r w:rsidRPr="005A2BF0">
        <w:rPr>
          <w:rFonts w:ascii="Tahoma" w:hAnsi="Tahoma" w:cs="Tahoma"/>
          <w:i/>
          <w:sz w:val="18"/>
          <w:szCs w:val="18"/>
        </w:rPr>
        <w:t>Obrazec se po potrebi fotokopira!</w:t>
      </w:r>
    </w:p>
    <w:p w14:paraId="1EBBB7B6" w14:textId="2989CC78" w:rsidR="00C41A64" w:rsidRPr="005A2BF0" w:rsidRDefault="00C41A64" w:rsidP="00FA4377">
      <w:pPr>
        <w:keepNext/>
        <w:keepLines/>
        <w:tabs>
          <w:tab w:val="left" w:pos="567"/>
          <w:tab w:val="num" w:pos="851"/>
          <w:tab w:val="left" w:pos="993"/>
        </w:tabs>
        <w:rPr>
          <w:rFonts w:ascii="Tahoma" w:hAnsi="Tahoma" w:cs="Tahoma"/>
          <w:b/>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041544DD" w14:textId="77777777" w:rsidTr="00CA4296">
        <w:tc>
          <w:tcPr>
            <w:tcW w:w="608" w:type="dxa"/>
            <w:tcBorders>
              <w:right w:val="nil"/>
            </w:tcBorders>
          </w:tcPr>
          <w:p w14:paraId="656EA7EE" w14:textId="77777777" w:rsidR="008360DD" w:rsidRPr="005A2BF0" w:rsidRDefault="008360DD"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612D4E9E" w14:textId="37D59337" w:rsidR="008360DD" w:rsidRPr="005A2BF0" w:rsidRDefault="008360DD" w:rsidP="00FA4377">
            <w:pPr>
              <w:keepNext/>
              <w:keepLines/>
              <w:rPr>
                <w:rFonts w:ascii="Tahoma" w:hAnsi="Tahoma" w:cs="Tahoma"/>
              </w:rPr>
            </w:pPr>
            <w:r w:rsidRPr="005A2BF0">
              <w:rPr>
                <w:rFonts w:ascii="Tahoma" w:hAnsi="Tahoma" w:cs="Tahoma"/>
              </w:rPr>
              <w:t>IZJAVA O UDELEŽBI FIZIČNIH IN PRAVNIH OSEB V LASTNIŠTVU GOSPODARSKEGA SUBJEKTA</w:t>
            </w:r>
          </w:p>
        </w:tc>
        <w:tc>
          <w:tcPr>
            <w:tcW w:w="851" w:type="dxa"/>
            <w:tcBorders>
              <w:top w:val="single" w:sz="4" w:space="0" w:color="auto"/>
              <w:left w:val="single" w:sz="4" w:space="0" w:color="auto"/>
              <w:bottom w:val="single" w:sz="4" w:space="0" w:color="auto"/>
              <w:right w:val="nil"/>
            </w:tcBorders>
          </w:tcPr>
          <w:p w14:paraId="222DF897" w14:textId="77777777" w:rsidR="008360DD" w:rsidRPr="005A2BF0" w:rsidRDefault="008360DD"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8A66FA0" w14:textId="4887BA03" w:rsidR="008360DD" w:rsidRPr="005A2BF0" w:rsidRDefault="008360DD" w:rsidP="00FA4377">
            <w:pPr>
              <w:keepNext/>
              <w:keepLines/>
              <w:ind w:right="-62"/>
              <w:jc w:val="both"/>
              <w:rPr>
                <w:rFonts w:ascii="Tahoma" w:hAnsi="Tahoma" w:cs="Tahoma"/>
                <w:b/>
                <w:iCs/>
              </w:rPr>
            </w:pPr>
            <w:r w:rsidRPr="005A2BF0">
              <w:rPr>
                <w:rFonts w:ascii="Tahoma" w:hAnsi="Tahoma" w:cs="Tahoma"/>
                <w:b/>
                <w:iCs/>
              </w:rPr>
              <w:t xml:space="preserve"> 3/4  </w:t>
            </w:r>
          </w:p>
        </w:tc>
      </w:tr>
    </w:tbl>
    <w:p w14:paraId="55B03C04" w14:textId="77777777" w:rsidR="00CC3AF8" w:rsidRPr="005A2BF0" w:rsidRDefault="00CC3AF8" w:rsidP="00FA4377">
      <w:pPr>
        <w:keepNext/>
        <w:keepLines/>
        <w:tabs>
          <w:tab w:val="left" w:pos="567"/>
          <w:tab w:val="num" w:pos="851"/>
          <w:tab w:val="left" w:pos="993"/>
        </w:tabs>
        <w:rPr>
          <w:rFonts w:ascii="Tahoma" w:hAnsi="Tahoma" w:cs="Tahoma"/>
          <w:b/>
        </w:rPr>
      </w:pPr>
    </w:p>
    <w:p w14:paraId="1908D636" w14:textId="77777777" w:rsidR="002D05E7" w:rsidRPr="005A2BF0" w:rsidRDefault="002D05E7" w:rsidP="00FA4377">
      <w:pPr>
        <w:keepNext/>
        <w:keepLines/>
        <w:tabs>
          <w:tab w:val="left" w:pos="2694"/>
          <w:tab w:val="left" w:pos="2977"/>
        </w:tabs>
        <w:spacing w:line="276" w:lineRule="auto"/>
        <w:ind w:right="1"/>
        <w:jc w:val="center"/>
        <w:rPr>
          <w:rFonts w:ascii="Tahoma" w:hAnsi="Tahoma" w:cs="Tahoma"/>
          <w:b/>
        </w:rPr>
      </w:pPr>
      <w:r w:rsidRPr="005A2BF0">
        <w:rPr>
          <w:rFonts w:ascii="Tahoma" w:hAnsi="Tahoma" w:cs="Tahoma"/>
          <w:b/>
        </w:rPr>
        <w:t>I Z J A V A</w:t>
      </w:r>
    </w:p>
    <w:p w14:paraId="030E8919" w14:textId="54A678E1" w:rsidR="002D05E7" w:rsidRPr="005A2BF0" w:rsidRDefault="002D05E7" w:rsidP="00FA4377">
      <w:pPr>
        <w:keepNext/>
        <w:keepLines/>
        <w:spacing w:line="276" w:lineRule="auto"/>
        <w:ind w:right="1"/>
        <w:jc w:val="center"/>
        <w:rPr>
          <w:rFonts w:ascii="Tahoma" w:hAnsi="Tahoma" w:cs="Tahoma"/>
          <w:b/>
        </w:rPr>
      </w:pPr>
      <w:r w:rsidRPr="005A2BF0">
        <w:rPr>
          <w:rFonts w:ascii="Tahoma" w:hAnsi="Tahoma" w:cs="Tahoma"/>
          <w:b/>
        </w:rPr>
        <w:t xml:space="preserve">O UDELEŽBI FIZIČNIH IN PRAVNIH OSEB V LASTNIŠTVU </w:t>
      </w:r>
      <w:r w:rsidR="001B1358" w:rsidRPr="005A2BF0">
        <w:rPr>
          <w:rFonts w:ascii="Tahoma" w:hAnsi="Tahoma" w:cs="Tahoma"/>
          <w:b/>
        </w:rPr>
        <w:t>GOSPODARSKEGA SUBJEKTA</w:t>
      </w:r>
    </w:p>
    <w:p w14:paraId="5FAE2F64" w14:textId="77777777" w:rsidR="002D05E7" w:rsidRPr="005A2BF0" w:rsidRDefault="002D05E7" w:rsidP="00FA4377">
      <w:pPr>
        <w:keepNext/>
        <w:keepLines/>
        <w:tabs>
          <w:tab w:val="left" w:pos="284"/>
        </w:tabs>
        <w:rPr>
          <w:rFonts w:ascii="Tahoma" w:hAnsi="Tahoma" w:cs="Tahoma"/>
          <w:b/>
        </w:rPr>
      </w:pPr>
    </w:p>
    <w:p w14:paraId="385CE8B9" w14:textId="77777777" w:rsidR="002D05E7" w:rsidRPr="005A2BF0" w:rsidRDefault="002D05E7" w:rsidP="00FA4377">
      <w:pPr>
        <w:keepNext/>
        <w:keepLines/>
        <w:tabs>
          <w:tab w:val="left" w:pos="284"/>
        </w:tabs>
        <w:jc w:val="both"/>
        <w:rPr>
          <w:rFonts w:ascii="Tahoma" w:hAnsi="Tahoma" w:cs="Tahoma"/>
        </w:rPr>
      </w:pPr>
    </w:p>
    <w:p w14:paraId="5F58C012" w14:textId="77777777" w:rsidR="002D05E7" w:rsidRPr="005A2BF0" w:rsidRDefault="002D05E7" w:rsidP="00FA4377">
      <w:pPr>
        <w:keepNext/>
        <w:keepLines/>
        <w:ind w:right="1"/>
        <w:jc w:val="both"/>
        <w:rPr>
          <w:rFonts w:ascii="Tahoma" w:hAnsi="Tahoma" w:cs="Tahoma"/>
          <w:b/>
          <w:i/>
        </w:rPr>
      </w:pPr>
      <w:r w:rsidRPr="005A2BF0">
        <w:rPr>
          <w:rFonts w:ascii="Tahoma" w:hAnsi="Tahoma" w:cs="Tahoma"/>
          <w:b/>
          <w:i/>
        </w:rPr>
        <w:t>Podatki o pravni osebi (ponudniku):</w:t>
      </w:r>
    </w:p>
    <w:p w14:paraId="6ACD5B96" w14:textId="77777777" w:rsidR="002D05E7" w:rsidRPr="005A2BF0" w:rsidRDefault="002D05E7" w:rsidP="00FA4377">
      <w:pPr>
        <w:keepNext/>
        <w:keepLines/>
        <w:spacing w:after="240"/>
        <w:ind w:right="1"/>
        <w:jc w:val="both"/>
        <w:rPr>
          <w:rFonts w:ascii="Tahoma" w:hAnsi="Tahoma" w:cs="Tahoma"/>
        </w:rPr>
      </w:pPr>
      <w:r w:rsidRPr="005A2BF0">
        <w:rPr>
          <w:rFonts w:ascii="Tahoma" w:hAnsi="Tahoma" w:cs="Tahoma"/>
          <w:bCs/>
        </w:rPr>
        <w:t>Polno ime podjetja</w:t>
      </w:r>
      <w:r w:rsidRPr="005A2BF0">
        <w:rPr>
          <w:rFonts w:ascii="Tahoma" w:hAnsi="Tahoma" w:cs="Tahoma"/>
        </w:rPr>
        <w:t>: ____________________________________________________________________</w:t>
      </w:r>
    </w:p>
    <w:p w14:paraId="633F7CA8" w14:textId="77777777" w:rsidR="002D05E7" w:rsidRPr="005A2BF0" w:rsidRDefault="002D05E7" w:rsidP="00FA4377">
      <w:pPr>
        <w:keepNext/>
        <w:keepLines/>
        <w:spacing w:after="240"/>
        <w:ind w:right="1"/>
        <w:jc w:val="both"/>
        <w:rPr>
          <w:rFonts w:ascii="Tahoma" w:hAnsi="Tahoma" w:cs="Tahoma"/>
        </w:rPr>
      </w:pPr>
      <w:r w:rsidRPr="005A2BF0">
        <w:rPr>
          <w:rFonts w:ascii="Tahoma" w:hAnsi="Tahoma" w:cs="Tahoma"/>
          <w:bCs/>
        </w:rPr>
        <w:t>Sedež podjetja</w:t>
      </w:r>
      <w:r w:rsidRPr="005A2BF0">
        <w:rPr>
          <w:rFonts w:ascii="Tahoma" w:hAnsi="Tahoma" w:cs="Tahoma"/>
        </w:rPr>
        <w:t>: _______________________________________________________________________</w:t>
      </w:r>
    </w:p>
    <w:p w14:paraId="159E19EB" w14:textId="77777777" w:rsidR="002D05E7" w:rsidRPr="005A2BF0" w:rsidRDefault="002D05E7" w:rsidP="00FA4377">
      <w:pPr>
        <w:keepNext/>
        <w:keepLines/>
        <w:spacing w:after="240"/>
        <w:ind w:right="1"/>
        <w:jc w:val="both"/>
        <w:rPr>
          <w:rFonts w:ascii="Tahoma" w:hAnsi="Tahoma" w:cs="Tahoma"/>
        </w:rPr>
      </w:pPr>
      <w:r w:rsidRPr="005A2BF0">
        <w:rPr>
          <w:rFonts w:ascii="Tahoma" w:hAnsi="Tahoma" w:cs="Tahoma"/>
          <w:bCs/>
        </w:rPr>
        <w:t>Občina sedeža podjetja</w:t>
      </w:r>
      <w:r w:rsidRPr="005A2BF0">
        <w:rPr>
          <w:rFonts w:ascii="Tahoma" w:hAnsi="Tahoma" w:cs="Tahoma"/>
        </w:rPr>
        <w:t>: ________________________________________________________________</w:t>
      </w:r>
    </w:p>
    <w:p w14:paraId="6D54FA86" w14:textId="77777777" w:rsidR="002D05E7" w:rsidRPr="005A2BF0" w:rsidRDefault="002D05E7" w:rsidP="00FA4377">
      <w:pPr>
        <w:keepNext/>
        <w:keepLines/>
        <w:spacing w:after="240"/>
        <w:ind w:right="1"/>
        <w:jc w:val="both"/>
        <w:rPr>
          <w:rFonts w:ascii="Tahoma" w:hAnsi="Tahoma" w:cs="Tahoma"/>
        </w:rPr>
      </w:pPr>
      <w:r w:rsidRPr="005A2BF0">
        <w:rPr>
          <w:rFonts w:ascii="Tahoma" w:hAnsi="Tahoma" w:cs="Tahoma"/>
          <w:bCs/>
        </w:rPr>
        <w:t>Številka vpisa v sodni register (št. vložka)</w:t>
      </w:r>
      <w:r w:rsidRPr="005A2BF0">
        <w:rPr>
          <w:rFonts w:ascii="Tahoma" w:hAnsi="Tahoma" w:cs="Tahoma"/>
        </w:rPr>
        <w:t>: _________________________________________________</w:t>
      </w:r>
    </w:p>
    <w:p w14:paraId="701BE2AF" w14:textId="77777777" w:rsidR="002D05E7" w:rsidRPr="005A2BF0" w:rsidRDefault="002D05E7" w:rsidP="00FA4377">
      <w:pPr>
        <w:keepNext/>
        <w:keepLines/>
        <w:spacing w:after="240"/>
        <w:ind w:right="1"/>
        <w:jc w:val="both"/>
        <w:rPr>
          <w:rFonts w:ascii="Tahoma" w:hAnsi="Tahoma" w:cs="Tahoma"/>
        </w:rPr>
      </w:pPr>
      <w:r w:rsidRPr="005A2BF0">
        <w:rPr>
          <w:rFonts w:ascii="Tahoma" w:hAnsi="Tahoma" w:cs="Tahoma"/>
          <w:bCs/>
        </w:rPr>
        <w:t>Matična številka podjetja</w:t>
      </w:r>
      <w:r w:rsidRPr="005A2BF0">
        <w:rPr>
          <w:rFonts w:ascii="Tahoma" w:hAnsi="Tahoma" w:cs="Tahoma"/>
        </w:rPr>
        <w:t>: _______________________________________________________________</w:t>
      </w:r>
    </w:p>
    <w:p w14:paraId="78D44516" w14:textId="17428E90" w:rsidR="002D05E7" w:rsidRPr="005A2BF0" w:rsidRDefault="002D05E7" w:rsidP="00FA4377">
      <w:pPr>
        <w:keepNext/>
        <w:keepLines/>
        <w:spacing w:after="240"/>
        <w:ind w:right="1"/>
        <w:jc w:val="both"/>
        <w:rPr>
          <w:rFonts w:ascii="Tahoma" w:hAnsi="Tahoma" w:cs="Tahoma"/>
        </w:rPr>
      </w:pPr>
      <w:r w:rsidRPr="005A2BF0">
        <w:rPr>
          <w:rFonts w:ascii="Tahoma" w:hAnsi="Tahoma" w:cs="Tahoma"/>
          <w:bCs/>
        </w:rPr>
        <w:t>ID ZA DDV:</w:t>
      </w:r>
      <w:r w:rsidRPr="005A2BF0">
        <w:rPr>
          <w:rFonts w:ascii="Tahoma" w:hAnsi="Tahoma" w:cs="Tahoma"/>
        </w:rPr>
        <w:t xml:space="preserve"> _________________________________________________________________________</w:t>
      </w:r>
    </w:p>
    <w:p w14:paraId="026B6464" w14:textId="77777777" w:rsidR="002D05E7" w:rsidRPr="005A2BF0" w:rsidRDefault="002D05E7" w:rsidP="00FA4377">
      <w:pPr>
        <w:keepNext/>
        <w:keepLines/>
        <w:ind w:right="1"/>
        <w:jc w:val="both"/>
        <w:rPr>
          <w:rFonts w:ascii="Tahoma" w:hAnsi="Tahoma" w:cs="Tahoma"/>
        </w:rPr>
      </w:pPr>
    </w:p>
    <w:p w14:paraId="6CF70C7E" w14:textId="10BC4531" w:rsidR="002D05E7" w:rsidRPr="005A2BF0" w:rsidRDefault="002D05E7" w:rsidP="00FA4377">
      <w:pPr>
        <w:keepNext/>
        <w:keepLines/>
        <w:jc w:val="both"/>
        <w:rPr>
          <w:rFonts w:ascii="Tahoma" w:hAnsi="Tahoma" w:cs="Tahoma"/>
        </w:rPr>
      </w:pPr>
      <w:r w:rsidRPr="005A2BF0">
        <w:rPr>
          <w:rFonts w:ascii="Tahoma" w:hAnsi="Tahoma" w:cs="Tahoma"/>
        </w:rPr>
        <w:t>V zvezi z javnim naročilom</w:t>
      </w:r>
      <w:r w:rsidR="00FE6940" w:rsidRPr="005A2BF0">
        <w:rPr>
          <w:rFonts w:ascii="Tahoma" w:hAnsi="Tahoma" w:cs="Tahoma"/>
        </w:rPr>
        <w:t xml:space="preserve"> </w:t>
      </w:r>
      <w:r w:rsidR="00567278" w:rsidRPr="005A2BF0">
        <w:rPr>
          <w:rFonts w:ascii="Tahoma" w:hAnsi="Tahoma" w:cs="Tahoma"/>
        </w:rPr>
        <w:t xml:space="preserve">št. </w:t>
      </w:r>
      <w:r w:rsidR="00814AB1">
        <w:rPr>
          <w:rFonts w:ascii="Tahoma" w:hAnsi="Tahoma" w:cs="Tahoma"/>
          <w:b/>
          <w:bCs/>
        </w:rPr>
        <w:t>VKS-10/26</w:t>
      </w:r>
      <w:r w:rsidR="0033190C" w:rsidRPr="005A2BF0">
        <w:rPr>
          <w:rFonts w:ascii="Tahoma" w:hAnsi="Tahoma" w:cs="Tahoma"/>
        </w:rPr>
        <w:t xml:space="preserve"> </w:t>
      </w:r>
      <w:r w:rsidR="00814AB1">
        <w:rPr>
          <w:rFonts w:ascii="Tahoma" w:hAnsi="Tahoma" w:cs="Tahoma"/>
          <w:b/>
          <w:color w:val="000000"/>
        </w:rPr>
        <w:t>Nabava cestnih kap</w:t>
      </w:r>
      <w:r w:rsidR="0083172D" w:rsidRPr="005A2BF0">
        <w:rPr>
          <w:rFonts w:ascii="Tahoma" w:hAnsi="Tahoma" w:cs="Tahoma"/>
          <w:b/>
          <w:color w:val="000000"/>
        </w:rPr>
        <w:t xml:space="preserve"> </w:t>
      </w:r>
      <w:r w:rsidRPr="005A2BF0">
        <w:rPr>
          <w:rFonts w:ascii="Tahoma" w:hAnsi="Tahoma" w:cs="Tahoma"/>
        </w:rPr>
        <w:t xml:space="preserve">posredujemo na osnovi šestega odstavka 14. člena ZIntPK-UPB2 podatke o udeležbi fizičnih in pravnih oseb v lastništvu </w:t>
      </w:r>
      <w:r w:rsidR="001B1358" w:rsidRPr="005A2BF0">
        <w:rPr>
          <w:rFonts w:ascii="Tahoma" w:hAnsi="Tahoma" w:cs="Tahoma"/>
        </w:rPr>
        <w:t>gospodarskega subjekta</w:t>
      </w:r>
      <w:r w:rsidRPr="005A2BF0">
        <w:rPr>
          <w:rFonts w:ascii="Tahoma" w:hAnsi="Tahoma" w:cs="Tahoma"/>
        </w:rPr>
        <w:t xml:space="preserve">, vključno z udeležbo tihih družbenikov, ter gospodarskih subjektih, za katere se glede na določbe zakona, ki ureja gospodarske družbe šteje, da so povezane družbe </w:t>
      </w:r>
      <w:r w:rsidR="001B1358" w:rsidRPr="005A2BF0">
        <w:rPr>
          <w:rFonts w:ascii="Tahoma" w:hAnsi="Tahoma" w:cs="Tahoma"/>
        </w:rPr>
        <w:t>z gospodarskim subjektom</w:t>
      </w:r>
      <w:r w:rsidRPr="005A2BF0">
        <w:rPr>
          <w:rFonts w:ascii="Tahoma" w:hAnsi="Tahoma" w:cs="Tahoma"/>
        </w:rPr>
        <w:t>.</w:t>
      </w:r>
    </w:p>
    <w:p w14:paraId="5CA73882" w14:textId="77777777" w:rsidR="002D05E7" w:rsidRPr="005A2BF0" w:rsidRDefault="002D05E7" w:rsidP="00FA4377">
      <w:pPr>
        <w:keepNext/>
        <w:keepLines/>
        <w:jc w:val="both"/>
      </w:pPr>
    </w:p>
    <w:p w14:paraId="162FB204" w14:textId="77777777" w:rsidR="002D05E7" w:rsidRPr="005A2BF0" w:rsidRDefault="002D05E7" w:rsidP="00FA4377">
      <w:pPr>
        <w:keepNext/>
        <w:keepLines/>
        <w:jc w:val="both"/>
        <w:rPr>
          <w:rFonts w:ascii="Tahoma" w:hAnsi="Tahoma" w:cs="Tahoma"/>
        </w:rPr>
      </w:pPr>
      <w:r w:rsidRPr="005A2BF0">
        <w:rPr>
          <w:rFonts w:ascii="Tahoma" w:hAnsi="Tahoma" w:cs="Tahoma"/>
          <w:b/>
        </w:rPr>
        <w:t>IZJAVLJAMO</w:t>
      </w:r>
      <w:r w:rsidRPr="005A2BF0">
        <w:rPr>
          <w:rFonts w:ascii="Tahoma" w:hAnsi="Tahoma" w:cs="Tahoma"/>
        </w:rPr>
        <w:t xml:space="preserve">, da so pri lastništvu zgoraj navedenega </w:t>
      </w:r>
      <w:r w:rsidR="001B1358" w:rsidRPr="005A2BF0">
        <w:rPr>
          <w:rFonts w:ascii="Tahoma" w:hAnsi="Tahoma" w:cs="Tahoma"/>
        </w:rPr>
        <w:t xml:space="preserve">gospodarskega subjekta </w:t>
      </w:r>
      <w:r w:rsidRPr="005A2BF0">
        <w:rPr>
          <w:rFonts w:ascii="Tahoma" w:hAnsi="Tahoma" w:cs="Tahoma"/>
        </w:rPr>
        <w:t xml:space="preserve">udeležene naslednje </w:t>
      </w:r>
      <w:r w:rsidRPr="005A2BF0">
        <w:rPr>
          <w:rFonts w:ascii="Tahoma" w:hAnsi="Tahoma" w:cs="Tahoma"/>
          <w:u w:val="single"/>
        </w:rPr>
        <w:t>pravne osebe</w:t>
      </w:r>
      <w:r w:rsidRPr="005A2BF0">
        <w:rPr>
          <w:rFonts w:ascii="Tahoma" w:hAnsi="Tahoma" w:cs="Tahoma"/>
        </w:rPr>
        <w:t>, vključno z udeležbo tihih družbenikov:</w:t>
      </w:r>
    </w:p>
    <w:p w14:paraId="3ECCEE50" w14:textId="77777777" w:rsidR="002D05E7" w:rsidRPr="005A2BF0" w:rsidRDefault="002D05E7" w:rsidP="00FA437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730"/>
      </w:tblGrid>
      <w:tr w:rsidR="002D05E7" w:rsidRPr="005A2BF0" w14:paraId="4447491A" w14:textId="77777777" w:rsidTr="0033190C">
        <w:tc>
          <w:tcPr>
            <w:tcW w:w="533" w:type="dxa"/>
            <w:shd w:val="clear" w:color="auto" w:fill="auto"/>
          </w:tcPr>
          <w:p w14:paraId="56DF4901" w14:textId="77777777" w:rsidR="002D05E7" w:rsidRPr="005A2BF0" w:rsidRDefault="002D05E7" w:rsidP="00FA4377">
            <w:pPr>
              <w:keepNext/>
              <w:keepLines/>
              <w:jc w:val="both"/>
              <w:rPr>
                <w:rFonts w:ascii="Tahoma" w:hAnsi="Tahoma" w:cs="Tahoma"/>
                <w:b/>
              </w:rPr>
            </w:pPr>
            <w:r w:rsidRPr="005A2BF0">
              <w:rPr>
                <w:rFonts w:ascii="Tahoma" w:hAnsi="Tahoma" w:cs="Tahoma"/>
                <w:b/>
              </w:rPr>
              <w:t>Št.</w:t>
            </w:r>
          </w:p>
        </w:tc>
        <w:tc>
          <w:tcPr>
            <w:tcW w:w="3403" w:type="dxa"/>
            <w:shd w:val="clear" w:color="auto" w:fill="auto"/>
          </w:tcPr>
          <w:p w14:paraId="4F009250" w14:textId="77777777" w:rsidR="002D05E7" w:rsidRPr="005A2BF0" w:rsidRDefault="002D05E7" w:rsidP="00FA4377">
            <w:pPr>
              <w:keepNext/>
              <w:keepLines/>
              <w:jc w:val="both"/>
              <w:rPr>
                <w:rFonts w:ascii="Tahoma" w:hAnsi="Tahoma" w:cs="Tahoma"/>
                <w:b/>
              </w:rPr>
            </w:pPr>
            <w:r w:rsidRPr="005A2BF0">
              <w:rPr>
                <w:rFonts w:ascii="Tahoma" w:hAnsi="Tahoma" w:cs="Tahoma"/>
                <w:b/>
              </w:rPr>
              <w:t>Naziv</w:t>
            </w:r>
          </w:p>
        </w:tc>
        <w:tc>
          <w:tcPr>
            <w:tcW w:w="3685" w:type="dxa"/>
          </w:tcPr>
          <w:p w14:paraId="63F9F6EE" w14:textId="77777777" w:rsidR="002D05E7" w:rsidRPr="005A2BF0" w:rsidRDefault="002D05E7" w:rsidP="00FA4377">
            <w:pPr>
              <w:keepNext/>
              <w:keepLines/>
              <w:jc w:val="both"/>
              <w:rPr>
                <w:rFonts w:ascii="Tahoma" w:hAnsi="Tahoma" w:cs="Tahoma"/>
                <w:b/>
              </w:rPr>
            </w:pPr>
            <w:r w:rsidRPr="005A2BF0">
              <w:rPr>
                <w:rFonts w:ascii="Tahoma" w:hAnsi="Tahoma" w:cs="Tahoma"/>
                <w:b/>
              </w:rPr>
              <w:t>Sedež</w:t>
            </w:r>
          </w:p>
        </w:tc>
        <w:tc>
          <w:tcPr>
            <w:tcW w:w="1730" w:type="dxa"/>
            <w:shd w:val="clear" w:color="auto" w:fill="auto"/>
          </w:tcPr>
          <w:p w14:paraId="0782E992" w14:textId="77777777" w:rsidR="002D05E7" w:rsidRPr="005A2BF0" w:rsidRDefault="002D05E7" w:rsidP="00FA4377">
            <w:pPr>
              <w:keepNext/>
              <w:keepLines/>
              <w:jc w:val="both"/>
              <w:rPr>
                <w:rFonts w:ascii="Tahoma" w:hAnsi="Tahoma" w:cs="Tahoma"/>
                <w:b/>
              </w:rPr>
            </w:pPr>
            <w:r w:rsidRPr="005A2BF0">
              <w:rPr>
                <w:rFonts w:ascii="Tahoma" w:hAnsi="Tahoma" w:cs="Tahoma"/>
                <w:b/>
              </w:rPr>
              <w:t>Delež lastništva v %</w:t>
            </w:r>
          </w:p>
        </w:tc>
      </w:tr>
      <w:tr w:rsidR="002D05E7" w:rsidRPr="005A2BF0" w14:paraId="3E9DEAA3" w14:textId="77777777" w:rsidTr="0033190C">
        <w:tc>
          <w:tcPr>
            <w:tcW w:w="533" w:type="dxa"/>
            <w:shd w:val="clear" w:color="auto" w:fill="auto"/>
          </w:tcPr>
          <w:p w14:paraId="7DCC33B9" w14:textId="77777777" w:rsidR="002D05E7" w:rsidRPr="005A2BF0" w:rsidRDefault="002D05E7" w:rsidP="00FA4377">
            <w:pPr>
              <w:keepNext/>
              <w:keepLines/>
              <w:jc w:val="both"/>
              <w:rPr>
                <w:rFonts w:ascii="Tahoma" w:hAnsi="Tahoma" w:cs="Tahoma"/>
                <w:b/>
              </w:rPr>
            </w:pPr>
            <w:r w:rsidRPr="005A2BF0">
              <w:rPr>
                <w:rFonts w:ascii="Tahoma" w:hAnsi="Tahoma" w:cs="Tahoma"/>
                <w:b/>
              </w:rPr>
              <w:t>1.</w:t>
            </w:r>
          </w:p>
        </w:tc>
        <w:tc>
          <w:tcPr>
            <w:tcW w:w="3403" w:type="dxa"/>
            <w:shd w:val="clear" w:color="auto" w:fill="auto"/>
          </w:tcPr>
          <w:p w14:paraId="1DE932C6" w14:textId="77777777" w:rsidR="002D05E7" w:rsidRPr="005A2BF0" w:rsidRDefault="002D05E7" w:rsidP="00FA4377">
            <w:pPr>
              <w:keepNext/>
              <w:keepLines/>
              <w:jc w:val="both"/>
              <w:rPr>
                <w:rFonts w:ascii="Tahoma" w:hAnsi="Tahoma" w:cs="Tahoma"/>
                <w:b/>
              </w:rPr>
            </w:pPr>
          </w:p>
        </w:tc>
        <w:tc>
          <w:tcPr>
            <w:tcW w:w="3685" w:type="dxa"/>
          </w:tcPr>
          <w:p w14:paraId="164DA56E" w14:textId="77777777" w:rsidR="002D05E7" w:rsidRPr="005A2BF0" w:rsidRDefault="002D05E7" w:rsidP="00FA4377">
            <w:pPr>
              <w:keepNext/>
              <w:keepLines/>
              <w:jc w:val="both"/>
              <w:rPr>
                <w:rFonts w:ascii="Tahoma" w:hAnsi="Tahoma" w:cs="Tahoma"/>
                <w:b/>
              </w:rPr>
            </w:pPr>
          </w:p>
        </w:tc>
        <w:tc>
          <w:tcPr>
            <w:tcW w:w="1730" w:type="dxa"/>
            <w:shd w:val="clear" w:color="auto" w:fill="auto"/>
          </w:tcPr>
          <w:p w14:paraId="3BD03C16" w14:textId="77777777" w:rsidR="002D05E7" w:rsidRPr="005A2BF0" w:rsidRDefault="002D05E7" w:rsidP="00FA4377">
            <w:pPr>
              <w:keepNext/>
              <w:keepLines/>
              <w:jc w:val="both"/>
              <w:rPr>
                <w:rFonts w:ascii="Tahoma" w:hAnsi="Tahoma" w:cs="Tahoma"/>
                <w:b/>
              </w:rPr>
            </w:pPr>
          </w:p>
        </w:tc>
      </w:tr>
      <w:tr w:rsidR="002D05E7" w:rsidRPr="005A2BF0" w14:paraId="209A2C2E" w14:textId="77777777" w:rsidTr="0033190C">
        <w:tc>
          <w:tcPr>
            <w:tcW w:w="533" w:type="dxa"/>
            <w:shd w:val="clear" w:color="auto" w:fill="auto"/>
          </w:tcPr>
          <w:p w14:paraId="4B3F5677" w14:textId="77777777" w:rsidR="002D05E7" w:rsidRPr="005A2BF0" w:rsidRDefault="002D05E7" w:rsidP="00FA4377">
            <w:pPr>
              <w:keepNext/>
              <w:keepLines/>
              <w:jc w:val="both"/>
              <w:rPr>
                <w:rFonts w:ascii="Tahoma" w:hAnsi="Tahoma" w:cs="Tahoma"/>
                <w:b/>
              </w:rPr>
            </w:pPr>
            <w:r w:rsidRPr="005A2BF0">
              <w:rPr>
                <w:rFonts w:ascii="Tahoma" w:hAnsi="Tahoma" w:cs="Tahoma"/>
                <w:b/>
              </w:rPr>
              <w:t>2.</w:t>
            </w:r>
          </w:p>
        </w:tc>
        <w:tc>
          <w:tcPr>
            <w:tcW w:w="3403" w:type="dxa"/>
            <w:shd w:val="clear" w:color="auto" w:fill="auto"/>
          </w:tcPr>
          <w:p w14:paraId="57E4F89B" w14:textId="77777777" w:rsidR="002D05E7" w:rsidRPr="005A2BF0" w:rsidRDefault="002D05E7" w:rsidP="00FA4377">
            <w:pPr>
              <w:keepNext/>
              <w:keepLines/>
              <w:jc w:val="both"/>
              <w:rPr>
                <w:rFonts w:ascii="Tahoma" w:hAnsi="Tahoma" w:cs="Tahoma"/>
                <w:b/>
              </w:rPr>
            </w:pPr>
          </w:p>
        </w:tc>
        <w:tc>
          <w:tcPr>
            <w:tcW w:w="3685" w:type="dxa"/>
          </w:tcPr>
          <w:p w14:paraId="0622494C" w14:textId="77777777" w:rsidR="002D05E7" w:rsidRPr="005A2BF0" w:rsidRDefault="002D05E7" w:rsidP="00FA4377">
            <w:pPr>
              <w:keepNext/>
              <w:keepLines/>
              <w:jc w:val="both"/>
              <w:rPr>
                <w:rFonts w:ascii="Tahoma" w:hAnsi="Tahoma" w:cs="Tahoma"/>
                <w:b/>
              </w:rPr>
            </w:pPr>
          </w:p>
        </w:tc>
        <w:tc>
          <w:tcPr>
            <w:tcW w:w="1730" w:type="dxa"/>
            <w:shd w:val="clear" w:color="auto" w:fill="auto"/>
          </w:tcPr>
          <w:p w14:paraId="6C62AD2B" w14:textId="77777777" w:rsidR="002D05E7" w:rsidRPr="005A2BF0" w:rsidRDefault="002D05E7" w:rsidP="00FA4377">
            <w:pPr>
              <w:keepNext/>
              <w:keepLines/>
              <w:jc w:val="both"/>
              <w:rPr>
                <w:rFonts w:ascii="Tahoma" w:hAnsi="Tahoma" w:cs="Tahoma"/>
                <w:b/>
              </w:rPr>
            </w:pPr>
          </w:p>
        </w:tc>
      </w:tr>
      <w:tr w:rsidR="002D05E7" w:rsidRPr="005A2BF0" w14:paraId="2B70F85A" w14:textId="77777777" w:rsidTr="0033190C">
        <w:tc>
          <w:tcPr>
            <w:tcW w:w="533" w:type="dxa"/>
            <w:shd w:val="clear" w:color="auto" w:fill="auto"/>
          </w:tcPr>
          <w:p w14:paraId="559DA75E" w14:textId="77777777" w:rsidR="002D05E7" w:rsidRPr="005A2BF0" w:rsidRDefault="002D05E7" w:rsidP="00FA4377">
            <w:pPr>
              <w:keepNext/>
              <w:keepLines/>
              <w:jc w:val="both"/>
              <w:rPr>
                <w:rFonts w:ascii="Tahoma" w:hAnsi="Tahoma" w:cs="Tahoma"/>
                <w:b/>
              </w:rPr>
            </w:pPr>
            <w:r w:rsidRPr="005A2BF0">
              <w:rPr>
                <w:rFonts w:ascii="Tahoma" w:hAnsi="Tahoma" w:cs="Tahoma"/>
                <w:b/>
              </w:rPr>
              <w:t>3.</w:t>
            </w:r>
          </w:p>
        </w:tc>
        <w:tc>
          <w:tcPr>
            <w:tcW w:w="3403" w:type="dxa"/>
            <w:shd w:val="clear" w:color="auto" w:fill="auto"/>
          </w:tcPr>
          <w:p w14:paraId="1C2AA601" w14:textId="77777777" w:rsidR="002D05E7" w:rsidRPr="005A2BF0" w:rsidRDefault="002D05E7" w:rsidP="00FA4377">
            <w:pPr>
              <w:keepNext/>
              <w:keepLines/>
              <w:jc w:val="both"/>
              <w:rPr>
                <w:rFonts w:ascii="Tahoma" w:hAnsi="Tahoma" w:cs="Tahoma"/>
                <w:b/>
              </w:rPr>
            </w:pPr>
          </w:p>
        </w:tc>
        <w:tc>
          <w:tcPr>
            <w:tcW w:w="3685" w:type="dxa"/>
          </w:tcPr>
          <w:p w14:paraId="2B2F3A93" w14:textId="77777777" w:rsidR="002D05E7" w:rsidRPr="005A2BF0" w:rsidRDefault="002D05E7" w:rsidP="00FA4377">
            <w:pPr>
              <w:keepNext/>
              <w:keepLines/>
              <w:jc w:val="both"/>
              <w:rPr>
                <w:rFonts w:ascii="Tahoma" w:hAnsi="Tahoma" w:cs="Tahoma"/>
                <w:b/>
              </w:rPr>
            </w:pPr>
          </w:p>
        </w:tc>
        <w:tc>
          <w:tcPr>
            <w:tcW w:w="1730" w:type="dxa"/>
            <w:shd w:val="clear" w:color="auto" w:fill="auto"/>
          </w:tcPr>
          <w:p w14:paraId="4DE6D472" w14:textId="77777777" w:rsidR="002D05E7" w:rsidRPr="005A2BF0" w:rsidRDefault="002D05E7" w:rsidP="00FA4377">
            <w:pPr>
              <w:keepNext/>
              <w:keepLines/>
              <w:jc w:val="both"/>
              <w:rPr>
                <w:rFonts w:ascii="Tahoma" w:hAnsi="Tahoma" w:cs="Tahoma"/>
                <w:b/>
              </w:rPr>
            </w:pPr>
          </w:p>
        </w:tc>
      </w:tr>
      <w:tr w:rsidR="002D05E7" w:rsidRPr="005A2BF0" w14:paraId="19E8A9D2" w14:textId="77777777" w:rsidTr="0033190C">
        <w:tc>
          <w:tcPr>
            <w:tcW w:w="533" w:type="dxa"/>
            <w:shd w:val="clear" w:color="auto" w:fill="auto"/>
          </w:tcPr>
          <w:p w14:paraId="27F44D7E" w14:textId="77777777" w:rsidR="002D05E7" w:rsidRPr="005A2BF0" w:rsidRDefault="002D05E7" w:rsidP="00FA4377">
            <w:pPr>
              <w:keepNext/>
              <w:keepLines/>
              <w:jc w:val="both"/>
              <w:rPr>
                <w:rFonts w:ascii="Tahoma" w:hAnsi="Tahoma" w:cs="Tahoma"/>
                <w:b/>
              </w:rPr>
            </w:pPr>
            <w:r w:rsidRPr="005A2BF0">
              <w:rPr>
                <w:rFonts w:ascii="Tahoma" w:hAnsi="Tahoma" w:cs="Tahoma"/>
                <w:b/>
              </w:rPr>
              <w:t>….</w:t>
            </w:r>
          </w:p>
        </w:tc>
        <w:tc>
          <w:tcPr>
            <w:tcW w:w="3403" w:type="dxa"/>
            <w:shd w:val="clear" w:color="auto" w:fill="auto"/>
          </w:tcPr>
          <w:p w14:paraId="624DA879" w14:textId="77777777" w:rsidR="002D05E7" w:rsidRPr="005A2BF0" w:rsidRDefault="002D05E7" w:rsidP="00FA4377">
            <w:pPr>
              <w:keepNext/>
              <w:keepLines/>
              <w:jc w:val="both"/>
              <w:rPr>
                <w:rFonts w:ascii="Tahoma" w:hAnsi="Tahoma" w:cs="Tahoma"/>
                <w:b/>
              </w:rPr>
            </w:pPr>
          </w:p>
        </w:tc>
        <w:tc>
          <w:tcPr>
            <w:tcW w:w="3685" w:type="dxa"/>
          </w:tcPr>
          <w:p w14:paraId="584511A8" w14:textId="77777777" w:rsidR="002D05E7" w:rsidRPr="005A2BF0" w:rsidRDefault="002D05E7" w:rsidP="00FA4377">
            <w:pPr>
              <w:keepNext/>
              <w:keepLines/>
              <w:jc w:val="both"/>
              <w:rPr>
                <w:rFonts w:ascii="Tahoma" w:hAnsi="Tahoma" w:cs="Tahoma"/>
                <w:b/>
              </w:rPr>
            </w:pPr>
          </w:p>
        </w:tc>
        <w:tc>
          <w:tcPr>
            <w:tcW w:w="1730" w:type="dxa"/>
            <w:shd w:val="clear" w:color="auto" w:fill="auto"/>
          </w:tcPr>
          <w:p w14:paraId="6CC342DB" w14:textId="77777777" w:rsidR="002D05E7" w:rsidRPr="005A2BF0" w:rsidRDefault="002D05E7" w:rsidP="00FA4377">
            <w:pPr>
              <w:keepNext/>
              <w:keepLines/>
              <w:jc w:val="both"/>
              <w:rPr>
                <w:rFonts w:ascii="Tahoma" w:hAnsi="Tahoma" w:cs="Tahoma"/>
                <w:b/>
              </w:rPr>
            </w:pPr>
          </w:p>
        </w:tc>
      </w:tr>
    </w:tbl>
    <w:p w14:paraId="0DC7A440" w14:textId="77777777" w:rsidR="002D05E7" w:rsidRPr="005A2BF0" w:rsidRDefault="002D05E7" w:rsidP="00FA4377">
      <w:pPr>
        <w:keepNext/>
        <w:keepLines/>
        <w:jc w:val="both"/>
        <w:rPr>
          <w:rFonts w:ascii="Tahoma" w:hAnsi="Tahoma" w:cs="Tahoma"/>
          <w:b/>
        </w:rPr>
      </w:pPr>
    </w:p>
    <w:p w14:paraId="3EF4DF40" w14:textId="77777777" w:rsidR="002D05E7" w:rsidRPr="005A2BF0" w:rsidRDefault="002D05E7" w:rsidP="00FA4377">
      <w:pPr>
        <w:keepNext/>
        <w:keepLines/>
        <w:jc w:val="both"/>
        <w:rPr>
          <w:rFonts w:ascii="Tahoma" w:hAnsi="Tahoma" w:cs="Tahoma"/>
        </w:rPr>
      </w:pPr>
      <w:r w:rsidRPr="005A2BF0">
        <w:rPr>
          <w:rFonts w:ascii="Tahoma" w:hAnsi="Tahoma" w:cs="Tahoma"/>
          <w:b/>
        </w:rPr>
        <w:t>IZJAVLJAMO</w:t>
      </w:r>
      <w:r w:rsidRPr="005A2BF0">
        <w:rPr>
          <w:rFonts w:ascii="Tahoma" w:hAnsi="Tahoma" w:cs="Tahoma"/>
        </w:rPr>
        <w:t xml:space="preserve">, da so pri lastništvu zgoraj navedenega </w:t>
      </w:r>
      <w:r w:rsidR="001B1358" w:rsidRPr="005A2BF0">
        <w:rPr>
          <w:rFonts w:ascii="Tahoma" w:hAnsi="Tahoma" w:cs="Tahoma"/>
        </w:rPr>
        <w:t xml:space="preserve">gospodarskega subjekta </w:t>
      </w:r>
      <w:r w:rsidRPr="005A2BF0">
        <w:rPr>
          <w:rFonts w:ascii="Tahoma" w:hAnsi="Tahoma" w:cs="Tahoma"/>
        </w:rPr>
        <w:t xml:space="preserve">udeležene naslednje </w:t>
      </w:r>
      <w:r w:rsidRPr="005A2BF0">
        <w:rPr>
          <w:rFonts w:ascii="Tahoma" w:hAnsi="Tahoma" w:cs="Tahoma"/>
          <w:u w:val="single"/>
        </w:rPr>
        <w:t>fizične osebe</w:t>
      </w:r>
      <w:r w:rsidRPr="005A2BF0">
        <w:rPr>
          <w:rFonts w:ascii="Tahoma" w:hAnsi="Tahoma" w:cs="Tahoma"/>
        </w:rPr>
        <w:t>, vključno z udeležbo tihih družbenikov:</w:t>
      </w:r>
    </w:p>
    <w:p w14:paraId="53257656" w14:textId="77777777" w:rsidR="002D05E7" w:rsidRPr="005A2BF0" w:rsidRDefault="002D05E7" w:rsidP="00FA437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5A2BF0" w14:paraId="12E7297E" w14:textId="77777777" w:rsidTr="00DE3254">
        <w:tc>
          <w:tcPr>
            <w:tcW w:w="534" w:type="dxa"/>
            <w:shd w:val="clear" w:color="auto" w:fill="auto"/>
          </w:tcPr>
          <w:p w14:paraId="5F39A425" w14:textId="77777777" w:rsidR="002D05E7" w:rsidRPr="005A2BF0" w:rsidRDefault="002D05E7" w:rsidP="00FA4377">
            <w:pPr>
              <w:keepNext/>
              <w:keepLines/>
              <w:jc w:val="both"/>
              <w:rPr>
                <w:rFonts w:ascii="Tahoma" w:hAnsi="Tahoma" w:cs="Tahoma"/>
                <w:b/>
              </w:rPr>
            </w:pPr>
            <w:r w:rsidRPr="005A2BF0">
              <w:rPr>
                <w:rFonts w:ascii="Tahoma" w:hAnsi="Tahoma" w:cs="Tahoma"/>
                <w:b/>
              </w:rPr>
              <w:t>Št.</w:t>
            </w:r>
          </w:p>
        </w:tc>
        <w:tc>
          <w:tcPr>
            <w:tcW w:w="3402" w:type="dxa"/>
            <w:shd w:val="clear" w:color="auto" w:fill="auto"/>
          </w:tcPr>
          <w:p w14:paraId="415B16A7" w14:textId="77777777" w:rsidR="002D05E7" w:rsidRPr="005A2BF0" w:rsidRDefault="002D05E7" w:rsidP="00FA4377">
            <w:pPr>
              <w:keepNext/>
              <w:keepLines/>
              <w:jc w:val="both"/>
              <w:rPr>
                <w:rFonts w:ascii="Tahoma" w:hAnsi="Tahoma" w:cs="Tahoma"/>
                <w:b/>
              </w:rPr>
            </w:pPr>
            <w:r w:rsidRPr="005A2BF0">
              <w:rPr>
                <w:rFonts w:ascii="Tahoma" w:hAnsi="Tahoma" w:cs="Tahoma"/>
                <w:b/>
              </w:rPr>
              <w:t>Ime in priimek</w:t>
            </w:r>
          </w:p>
        </w:tc>
        <w:tc>
          <w:tcPr>
            <w:tcW w:w="3685" w:type="dxa"/>
            <w:shd w:val="clear" w:color="auto" w:fill="auto"/>
          </w:tcPr>
          <w:p w14:paraId="5E80DE21" w14:textId="77777777" w:rsidR="002D05E7" w:rsidRPr="005A2BF0" w:rsidRDefault="002D05E7" w:rsidP="00FA4377">
            <w:pPr>
              <w:keepNext/>
              <w:keepLines/>
              <w:jc w:val="both"/>
              <w:rPr>
                <w:rFonts w:ascii="Tahoma" w:hAnsi="Tahoma" w:cs="Tahoma"/>
                <w:b/>
              </w:rPr>
            </w:pPr>
            <w:r w:rsidRPr="005A2BF0">
              <w:rPr>
                <w:rFonts w:ascii="Tahoma" w:hAnsi="Tahoma" w:cs="Tahoma"/>
                <w:b/>
              </w:rPr>
              <w:t>Naslov stalnega bivališča</w:t>
            </w:r>
          </w:p>
        </w:tc>
        <w:tc>
          <w:tcPr>
            <w:tcW w:w="1810" w:type="dxa"/>
            <w:shd w:val="clear" w:color="auto" w:fill="auto"/>
          </w:tcPr>
          <w:p w14:paraId="10D6938C" w14:textId="77777777" w:rsidR="002D05E7" w:rsidRPr="005A2BF0" w:rsidRDefault="002D05E7" w:rsidP="00FA4377">
            <w:pPr>
              <w:keepNext/>
              <w:keepLines/>
              <w:jc w:val="both"/>
              <w:rPr>
                <w:rFonts w:ascii="Tahoma" w:hAnsi="Tahoma" w:cs="Tahoma"/>
                <w:b/>
              </w:rPr>
            </w:pPr>
            <w:r w:rsidRPr="005A2BF0">
              <w:rPr>
                <w:rFonts w:ascii="Tahoma" w:hAnsi="Tahoma" w:cs="Tahoma"/>
                <w:b/>
              </w:rPr>
              <w:t>Delež lastništva v %</w:t>
            </w:r>
          </w:p>
        </w:tc>
      </w:tr>
      <w:tr w:rsidR="002D05E7" w:rsidRPr="005A2BF0" w14:paraId="7ADE2B73" w14:textId="77777777" w:rsidTr="00DE3254">
        <w:tc>
          <w:tcPr>
            <w:tcW w:w="534" w:type="dxa"/>
            <w:shd w:val="clear" w:color="auto" w:fill="auto"/>
          </w:tcPr>
          <w:p w14:paraId="492F9320" w14:textId="77777777" w:rsidR="002D05E7" w:rsidRPr="005A2BF0" w:rsidRDefault="002D05E7" w:rsidP="00FA4377">
            <w:pPr>
              <w:keepNext/>
              <w:keepLines/>
              <w:jc w:val="both"/>
              <w:rPr>
                <w:rFonts w:ascii="Tahoma" w:hAnsi="Tahoma" w:cs="Tahoma"/>
                <w:b/>
              </w:rPr>
            </w:pPr>
            <w:r w:rsidRPr="005A2BF0">
              <w:rPr>
                <w:rFonts w:ascii="Tahoma" w:hAnsi="Tahoma" w:cs="Tahoma"/>
                <w:b/>
              </w:rPr>
              <w:t>1.</w:t>
            </w:r>
          </w:p>
        </w:tc>
        <w:tc>
          <w:tcPr>
            <w:tcW w:w="3402" w:type="dxa"/>
            <w:shd w:val="clear" w:color="auto" w:fill="auto"/>
          </w:tcPr>
          <w:p w14:paraId="412C0FFC" w14:textId="77777777" w:rsidR="002D05E7" w:rsidRPr="005A2BF0" w:rsidRDefault="002D05E7" w:rsidP="00FA4377">
            <w:pPr>
              <w:keepNext/>
              <w:keepLines/>
              <w:jc w:val="both"/>
              <w:rPr>
                <w:rFonts w:ascii="Tahoma" w:hAnsi="Tahoma" w:cs="Tahoma"/>
                <w:b/>
              </w:rPr>
            </w:pPr>
          </w:p>
        </w:tc>
        <w:tc>
          <w:tcPr>
            <w:tcW w:w="3685" w:type="dxa"/>
            <w:shd w:val="clear" w:color="auto" w:fill="auto"/>
          </w:tcPr>
          <w:p w14:paraId="526E1CD3" w14:textId="77777777" w:rsidR="002D05E7" w:rsidRPr="005A2BF0" w:rsidRDefault="002D05E7" w:rsidP="00FA4377">
            <w:pPr>
              <w:keepNext/>
              <w:keepLines/>
              <w:jc w:val="both"/>
              <w:rPr>
                <w:rFonts w:ascii="Tahoma" w:hAnsi="Tahoma" w:cs="Tahoma"/>
                <w:b/>
              </w:rPr>
            </w:pPr>
          </w:p>
        </w:tc>
        <w:tc>
          <w:tcPr>
            <w:tcW w:w="1810" w:type="dxa"/>
            <w:shd w:val="clear" w:color="auto" w:fill="auto"/>
          </w:tcPr>
          <w:p w14:paraId="6554A22B" w14:textId="77777777" w:rsidR="002D05E7" w:rsidRPr="005A2BF0" w:rsidRDefault="002D05E7" w:rsidP="00FA4377">
            <w:pPr>
              <w:keepNext/>
              <w:keepLines/>
              <w:jc w:val="both"/>
              <w:rPr>
                <w:rFonts w:ascii="Tahoma" w:hAnsi="Tahoma" w:cs="Tahoma"/>
                <w:b/>
              </w:rPr>
            </w:pPr>
          </w:p>
        </w:tc>
      </w:tr>
      <w:tr w:rsidR="002D05E7" w:rsidRPr="005A2BF0" w14:paraId="5348D42B" w14:textId="77777777" w:rsidTr="00DE3254">
        <w:tc>
          <w:tcPr>
            <w:tcW w:w="534" w:type="dxa"/>
            <w:shd w:val="clear" w:color="auto" w:fill="auto"/>
          </w:tcPr>
          <w:p w14:paraId="3835E732" w14:textId="77777777" w:rsidR="002D05E7" w:rsidRPr="005A2BF0" w:rsidRDefault="002D05E7" w:rsidP="00FA4377">
            <w:pPr>
              <w:keepNext/>
              <w:keepLines/>
              <w:jc w:val="both"/>
              <w:rPr>
                <w:rFonts w:ascii="Tahoma" w:hAnsi="Tahoma" w:cs="Tahoma"/>
                <w:b/>
              </w:rPr>
            </w:pPr>
            <w:r w:rsidRPr="005A2BF0">
              <w:rPr>
                <w:rFonts w:ascii="Tahoma" w:hAnsi="Tahoma" w:cs="Tahoma"/>
                <w:b/>
              </w:rPr>
              <w:t>2.</w:t>
            </w:r>
          </w:p>
        </w:tc>
        <w:tc>
          <w:tcPr>
            <w:tcW w:w="3402" w:type="dxa"/>
            <w:shd w:val="clear" w:color="auto" w:fill="auto"/>
          </w:tcPr>
          <w:p w14:paraId="06F32BEE" w14:textId="77777777" w:rsidR="002D05E7" w:rsidRPr="005A2BF0" w:rsidRDefault="002D05E7" w:rsidP="00FA4377">
            <w:pPr>
              <w:keepNext/>
              <w:keepLines/>
              <w:jc w:val="both"/>
              <w:rPr>
                <w:rFonts w:ascii="Tahoma" w:hAnsi="Tahoma" w:cs="Tahoma"/>
                <w:b/>
              </w:rPr>
            </w:pPr>
          </w:p>
        </w:tc>
        <w:tc>
          <w:tcPr>
            <w:tcW w:w="3685" w:type="dxa"/>
            <w:shd w:val="clear" w:color="auto" w:fill="auto"/>
          </w:tcPr>
          <w:p w14:paraId="39E8F6DE" w14:textId="77777777" w:rsidR="002D05E7" w:rsidRPr="005A2BF0" w:rsidRDefault="002D05E7" w:rsidP="00FA4377">
            <w:pPr>
              <w:keepNext/>
              <w:keepLines/>
              <w:jc w:val="both"/>
              <w:rPr>
                <w:rFonts w:ascii="Tahoma" w:hAnsi="Tahoma" w:cs="Tahoma"/>
                <w:b/>
              </w:rPr>
            </w:pPr>
          </w:p>
        </w:tc>
        <w:tc>
          <w:tcPr>
            <w:tcW w:w="1810" w:type="dxa"/>
            <w:shd w:val="clear" w:color="auto" w:fill="auto"/>
          </w:tcPr>
          <w:p w14:paraId="39537F56" w14:textId="77777777" w:rsidR="002D05E7" w:rsidRPr="005A2BF0" w:rsidRDefault="002D05E7" w:rsidP="00FA4377">
            <w:pPr>
              <w:keepNext/>
              <w:keepLines/>
              <w:jc w:val="both"/>
              <w:rPr>
                <w:rFonts w:ascii="Tahoma" w:hAnsi="Tahoma" w:cs="Tahoma"/>
                <w:b/>
              </w:rPr>
            </w:pPr>
          </w:p>
        </w:tc>
      </w:tr>
      <w:tr w:rsidR="002D05E7" w:rsidRPr="005A2BF0" w14:paraId="28254653" w14:textId="77777777" w:rsidTr="00DE3254">
        <w:tc>
          <w:tcPr>
            <w:tcW w:w="534" w:type="dxa"/>
            <w:shd w:val="clear" w:color="auto" w:fill="auto"/>
          </w:tcPr>
          <w:p w14:paraId="2C004BDD" w14:textId="77777777" w:rsidR="002D05E7" w:rsidRPr="005A2BF0" w:rsidRDefault="002D05E7" w:rsidP="00FA4377">
            <w:pPr>
              <w:keepNext/>
              <w:keepLines/>
              <w:jc w:val="both"/>
              <w:rPr>
                <w:rFonts w:ascii="Tahoma" w:hAnsi="Tahoma" w:cs="Tahoma"/>
                <w:b/>
              </w:rPr>
            </w:pPr>
            <w:r w:rsidRPr="005A2BF0">
              <w:rPr>
                <w:rFonts w:ascii="Tahoma" w:hAnsi="Tahoma" w:cs="Tahoma"/>
                <w:b/>
              </w:rPr>
              <w:t>3.</w:t>
            </w:r>
          </w:p>
        </w:tc>
        <w:tc>
          <w:tcPr>
            <w:tcW w:w="3402" w:type="dxa"/>
            <w:shd w:val="clear" w:color="auto" w:fill="auto"/>
          </w:tcPr>
          <w:p w14:paraId="226B39C0" w14:textId="77777777" w:rsidR="002D05E7" w:rsidRPr="005A2BF0" w:rsidRDefault="002D05E7" w:rsidP="00FA4377">
            <w:pPr>
              <w:keepNext/>
              <w:keepLines/>
              <w:jc w:val="both"/>
              <w:rPr>
                <w:rFonts w:ascii="Tahoma" w:hAnsi="Tahoma" w:cs="Tahoma"/>
                <w:b/>
              </w:rPr>
            </w:pPr>
          </w:p>
        </w:tc>
        <w:tc>
          <w:tcPr>
            <w:tcW w:w="3685" w:type="dxa"/>
            <w:shd w:val="clear" w:color="auto" w:fill="auto"/>
          </w:tcPr>
          <w:p w14:paraId="069333C6" w14:textId="77777777" w:rsidR="002D05E7" w:rsidRPr="005A2BF0" w:rsidRDefault="002D05E7" w:rsidP="00FA4377">
            <w:pPr>
              <w:keepNext/>
              <w:keepLines/>
              <w:jc w:val="both"/>
              <w:rPr>
                <w:rFonts w:ascii="Tahoma" w:hAnsi="Tahoma" w:cs="Tahoma"/>
                <w:b/>
              </w:rPr>
            </w:pPr>
          </w:p>
        </w:tc>
        <w:tc>
          <w:tcPr>
            <w:tcW w:w="1810" w:type="dxa"/>
            <w:shd w:val="clear" w:color="auto" w:fill="auto"/>
          </w:tcPr>
          <w:p w14:paraId="5835EF2C" w14:textId="77777777" w:rsidR="002D05E7" w:rsidRPr="005A2BF0" w:rsidRDefault="002D05E7" w:rsidP="00FA4377">
            <w:pPr>
              <w:keepNext/>
              <w:keepLines/>
              <w:jc w:val="both"/>
              <w:rPr>
                <w:rFonts w:ascii="Tahoma" w:hAnsi="Tahoma" w:cs="Tahoma"/>
                <w:b/>
              </w:rPr>
            </w:pPr>
          </w:p>
        </w:tc>
      </w:tr>
      <w:tr w:rsidR="002D05E7" w:rsidRPr="005A2BF0" w14:paraId="68CEDA79" w14:textId="77777777" w:rsidTr="00DE3254">
        <w:tc>
          <w:tcPr>
            <w:tcW w:w="534" w:type="dxa"/>
            <w:shd w:val="clear" w:color="auto" w:fill="auto"/>
          </w:tcPr>
          <w:p w14:paraId="3907A1BD" w14:textId="77777777" w:rsidR="002D05E7" w:rsidRPr="005A2BF0" w:rsidRDefault="002D05E7" w:rsidP="00FA4377">
            <w:pPr>
              <w:keepNext/>
              <w:keepLines/>
              <w:jc w:val="both"/>
              <w:rPr>
                <w:rFonts w:ascii="Tahoma" w:hAnsi="Tahoma" w:cs="Tahoma"/>
                <w:b/>
              </w:rPr>
            </w:pPr>
            <w:r w:rsidRPr="005A2BF0">
              <w:rPr>
                <w:rFonts w:ascii="Tahoma" w:hAnsi="Tahoma" w:cs="Tahoma"/>
                <w:b/>
              </w:rPr>
              <w:t>…</w:t>
            </w:r>
          </w:p>
        </w:tc>
        <w:tc>
          <w:tcPr>
            <w:tcW w:w="3402" w:type="dxa"/>
            <w:shd w:val="clear" w:color="auto" w:fill="auto"/>
          </w:tcPr>
          <w:p w14:paraId="74D4A35A" w14:textId="77777777" w:rsidR="002D05E7" w:rsidRPr="005A2BF0" w:rsidRDefault="002D05E7" w:rsidP="00FA4377">
            <w:pPr>
              <w:keepNext/>
              <w:keepLines/>
              <w:jc w:val="both"/>
              <w:rPr>
                <w:rFonts w:ascii="Tahoma" w:hAnsi="Tahoma" w:cs="Tahoma"/>
                <w:b/>
              </w:rPr>
            </w:pPr>
          </w:p>
        </w:tc>
        <w:tc>
          <w:tcPr>
            <w:tcW w:w="3685" w:type="dxa"/>
            <w:shd w:val="clear" w:color="auto" w:fill="auto"/>
          </w:tcPr>
          <w:p w14:paraId="1C8BAFC7" w14:textId="77777777" w:rsidR="002D05E7" w:rsidRPr="005A2BF0" w:rsidRDefault="002D05E7" w:rsidP="00FA4377">
            <w:pPr>
              <w:keepNext/>
              <w:keepLines/>
              <w:jc w:val="both"/>
              <w:rPr>
                <w:rFonts w:ascii="Tahoma" w:hAnsi="Tahoma" w:cs="Tahoma"/>
                <w:b/>
              </w:rPr>
            </w:pPr>
          </w:p>
        </w:tc>
        <w:tc>
          <w:tcPr>
            <w:tcW w:w="1810" w:type="dxa"/>
            <w:shd w:val="clear" w:color="auto" w:fill="auto"/>
          </w:tcPr>
          <w:p w14:paraId="35E33757" w14:textId="77777777" w:rsidR="002D05E7" w:rsidRPr="005A2BF0" w:rsidRDefault="002D05E7" w:rsidP="00FA4377">
            <w:pPr>
              <w:keepNext/>
              <w:keepLines/>
              <w:jc w:val="both"/>
              <w:rPr>
                <w:rFonts w:ascii="Tahoma" w:hAnsi="Tahoma" w:cs="Tahoma"/>
                <w:b/>
              </w:rPr>
            </w:pPr>
          </w:p>
        </w:tc>
      </w:tr>
    </w:tbl>
    <w:p w14:paraId="62A033F0" w14:textId="77777777" w:rsidR="002D05E7" w:rsidRPr="005A2BF0" w:rsidRDefault="002D05E7" w:rsidP="00FA4377">
      <w:pPr>
        <w:keepNext/>
        <w:keepLines/>
        <w:jc w:val="both"/>
        <w:rPr>
          <w:rFonts w:ascii="Tahoma" w:hAnsi="Tahoma" w:cs="Tahoma"/>
          <w:b/>
        </w:rPr>
      </w:pPr>
    </w:p>
    <w:p w14:paraId="36F5722D" w14:textId="77777777" w:rsidR="002D05E7" w:rsidRPr="005A2BF0" w:rsidRDefault="00722C27" w:rsidP="00FA4377">
      <w:pPr>
        <w:keepNext/>
        <w:keepLines/>
        <w:jc w:val="both"/>
        <w:rPr>
          <w:rFonts w:ascii="Tahoma" w:hAnsi="Tahoma" w:cs="Tahoma"/>
        </w:rPr>
      </w:pPr>
      <w:r w:rsidRPr="005A2BF0">
        <w:rPr>
          <w:rFonts w:ascii="Tahoma" w:hAnsi="Tahoma" w:cs="Tahoma"/>
          <w:b/>
        </w:rPr>
        <w:br w:type="page"/>
      </w:r>
      <w:r w:rsidR="002D05E7" w:rsidRPr="005A2BF0">
        <w:rPr>
          <w:rFonts w:ascii="Tahoma" w:hAnsi="Tahoma" w:cs="Tahoma"/>
          <w:b/>
        </w:rPr>
        <w:lastRenderedPageBreak/>
        <w:t>IZJAVLJAMO</w:t>
      </w:r>
      <w:r w:rsidR="002D05E7" w:rsidRPr="005A2BF0">
        <w:rPr>
          <w:rFonts w:ascii="Tahoma" w:hAnsi="Tahoma" w:cs="Tahoma"/>
        </w:rPr>
        <w:t xml:space="preserve">, da so skladno z določbami zakona, ki ureja gospodarske družbe, </w:t>
      </w:r>
      <w:r w:rsidR="002D05E7" w:rsidRPr="005A2BF0">
        <w:rPr>
          <w:rFonts w:ascii="Tahoma" w:hAnsi="Tahoma" w:cs="Tahoma"/>
          <w:u w:val="single"/>
        </w:rPr>
        <w:t>povezane družbe</w:t>
      </w:r>
      <w:r w:rsidR="002D05E7" w:rsidRPr="005A2BF0">
        <w:rPr>
          <w:rFonts w:ascii="Tahoma" w:hAnsi="Tahoma" w:cs="Tahoma"/>
        </w:rPr>
        <w:t xml:space="preserve"> z zgoraj navedenim </w:t>
      </w:r>
      <w:r w:rsidR="001B1358" w:rsidRPr="005A2BF0">
        <w:rPr>
          <w:rFonts w:ascii="Tahoma" w:hAnsi="Tahoma" w:cs="Tahoma"/>
        </w:rPr>
        <w:t>gospodarskim subjektom</w:t>
      </w:r>
      <w:r w:rsidR="002D05E7" w:rsidRPr="005A2BF0">
        <w:rPr>
          <w:rFonts w:ascii="Tahoma" w:hAnsi="Tahoma" w:cs="Tahoma"/>
        </w:rPr>
        <w:t>, naslednji gospodarski subjekti:</w:t>
      </w:r>
    </w:p>
    <w:p w14:paraId="012A0916" w14:textId="77777777" w:rsidR="002D05E7" w:rsidRPr="005A2BF0" w:rsidRDefault="002D05E7" w:rsidP="00FA437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5A2BF0" w14:paraId="64536FFA" w14:textId="77777777" w:rsidTr="00DE3254">
        <w:tc>
          <w:tcPr>
            <w:tcW w:w="533" w:type="dxa"/>
            <w:shd w:val="clear" w:color="auto" w:fill="auto"/>
          </w:tcPr>
          <w:p w14:paraId="44AB3136" w14:textId="77777777" w:rsidR="002D05E7" w:rsidRPr="005A2BF0" w:rsidRDefault="002D05E7" w:rsidP="00FA4377">
            <w:pPr>
              <w:keepNext/>
              <w:keepLines/>
              <w:jc w:val="both"/>
              <w:rPr>
                <w:rFonts w:ascii="Tahoma" w:hAnsi="Tahoma" w:cs="Tahoma"/>
                <w:b/>
              </w:rPr>
            </w:pPr>
            <w:r w:rsidRPr="005A2BF0">
              <w:rPr>
                <w:rFonts w:ascii="Tahoma" w:hAnsi="Tahoma" w:cs="Tahoma"/>
                <w:b/>
              </w:rPr>
              <w:t>Št.</w:t>
            </w:r>
          </w:p>
        </w:tc>
        <w:tc>
          <w:tcPr>
            <w:tcW w:w="3376" w:type="dxa"/>
            <w:shd w:val="clear" w:color="auto" w:fill="auto"/>
          </w:tcPr>
          <w:p w14:paraId="768BC280" w14:textId="77777777" w:rsidR="002D05E7" w:rsidRPr="005A2BF0" w:rsidRDefault="002D05E7" w:rsidP="00FA4377">
            <w:pPr>
              <w:keepNext/>
              <w:keepLines/>
              <w:jc w:val="both"/>
              <w:rPr>
                <w:rFonts w:ascii="Tahoma" w:hAnsi="Tahoma" w:cs="Tahoma"/>
                <w:b/>
              </w:rPr>
            </w:pPr>
            <w:r w:rsidRPr="005A2BF0">
              <w:rPr>
                <w:rFonts w:ascii="Tahoma" w:hAnsi="Tahoma" w:cs="Tahoma"/>
                <w:b/>
              </w:rPr>
              <w:t xml:space="preserve">Naziv </w:t>
            </w:r>
          </w:p>
        </w:tc>
        <w:tc>
          <w:tcPr>
            <w:tcW w:w="3657" w:type="dxa"/>
            <w:shd w:val="clear" w:color="auto" w:fill="auto"/>
          </w:tcPr>
          <w:p w14:paraId="6AB1A4A7" w14:textId="77777777" w:rsidR="002D05E7" w:rsidRPr="005A2BF0" w:rsidRDefault="002D05E7" w:rsidP="00FA4377">
            <w:pPr>
              <w:keepNext/>
              <w:keepLines/>
              <w:jc w:val="both"/>
              <w:rPr>
                <w:rFonts w:ascii="Tahoma" w:hAnsi="Tahoma" w:cs="Tahoma"/>
                <w:b/>
              </w:rPr>
            </w:pPr>
            <w:r w:rsidRPr="005A2BF0">
              <w:rPr>
                <w:rFonts w:ascii="Tahoma" w:hAnsi="Tahoma" w:cs="Tahoma"/>
                <w:b/>
              </w:rPr>
              <w:t xml:space="preserve">Sedež </w:t>
            </w:r>
          </w:p>
        </w:tc>
        <w:tc>
          <w:tcPr>
            <w:tcW w:w="1865" w:type="dxa"/>
            <w:shd w:val="clear" w:color="auto" w:fill="auto"/>
          </w:tcPr>
          <w:p w14:paraId="3C069A1F" w14:textId="77777777" w:rsidR="002D05E7" w:rsidRPr="005A2BF0" w:rsidRDefault="002D05E7" w:rsidP="00FA4377">
            <w:pPr>
              <w:keepNext/>
              <w:keepLines/>
              <w:jc w:val="both"/>
              <w:rPr>
                <w:rFonts w:ascii="Tahoma" w:hAnsi="Tahoma" w:cs="Tahoma"/>
                <w:b/>
              </w:rPr>
            </w:pPr>
            <w:r w:rsidRPr="005A2BF0">
              <w:rPr>
                <w:rFonts w:ascii="Tahoma" w:hAnsi="Tahoma" w:cs="Tahoma"/>
                <w:b/>
              </w:rPr>
              <w:t>Matična številka</w:t>
            </w:r>
          </w:p>
        </w:tc>
      </w:tr>
      <w:tr w:rsidR="002D05E7" w:rsidRPr="005A2BF0" w14:paraId="1DE5AA43" w14:textId="77777777" w:rsidTr="00DE3254">
        <w:tc>
          <w:tcPr>
            <w:tcW w:w="533" w:type="dxa"/>
            <w:shd w:val="clear" w:color="auto" w:fill="auto"/>
          </w:tcPr>
          <w:p w14:paraId="6FFBA60E" w14:textId="77777777" w:rsidR="002D05E7" w:rsidRPr="005A2BF0" w:rsidRDefault="002D05E7" w:rsidP="00FA4377">
            <w:pPr>
              <w:keepNext/>
              <w:keepLines/>
              <w:jc w:val="both"/>
              <w:rPr>
                <w:rFonts w:ascii="Tahoma" w:hAnsi="Tahoma" w:cs="Tahoma"/>
                <w:b/>
              </w:rPr>
            </w:pPr>
            <w:r w:rsidRPr="005A2BF0">
              <w:rPr>
                <w:rFonts w:ascii="Tahoma" w:hAnsi="Tahoma" w:cs="Tahoma"/>
                <w:b/>
              </w:rPr>
              <w:t>1.</w:t>
            </w:r>
          </w:p>
        </w:tc>
        <w:tc>
          <w:tcPr>
            <w:tcW w:w="3376" w:type="dxa"/>
            <w:shd w:val="clear" w:color="auto" w:fill="auto"/>
          </w:tcPr>
          <w:p w14:paraId="241E57EE" w14:textId="77777777" w:rsidR="002D05E7" w:rsidRPr="005A2BF0" w:rsidRDefault="002D05E7" w:rsidP="00FA4377">
            <w:pPr>
              <w:keepNext/>
              <w:keepLines/>
              <w:jc w:val="both"/>
              <w:rPr>
                <w:rFonts w:ascii="Tahoma" w:hAnsi="Tahoma" w:cs="Tahoma"/>
                <w:b/>
              </w:rPr>
            </w:pPr>
          </w:p>
        </w:tc>
        <w:tc>
          <w:tcPr>
            <w:tcW w:w="3657" w:type="dxa"/>
            <w:shd w:val="clear" w:color="auto" w:fill="auto"/>
          </w:tcPr>
          <w:p w14:paraId="3B200E38" w14:textId="77777777" w:rsidR="002D05E7" w:rsidRPr="005A2BF0" w:rsidRDefault="002D05E7" w:rsidP="00FA4377">
            <w:pPr>
              <w:keepNext/>
              <w:keepLines/>
              <w:jc w:val="both"/>
              <w:rPr>
                <w:rFonts w:ascii="Tahoma" w:hAnsi="Tahoma" w:cs="Tahoma"/>
                <w:b/>
              </w:rPr>
            </w:pPr>
          </w:p>
        </w:tc>
        <w:tc>
          <w:tcPr>
            <w:tcW w:w="1865" w:type="dxa"/>
            <w:shd w:val="clear" w:color="auto" w:fill="auto"/>
          </w:tcPr>
          <w:p w14:paraId="57CE3C21" w14:textId="77777777" w:rsidR="002D05E7" w:rsidRPr="005A2BF0" w:rsidRDefault="002D05E7" w:rsidP="00FA4377">
            <w:pPr>
              <w:keepNext/>
              <w:keepLines/>
              <w:jc w:val="both"/>
              <w:rPr>
                <w:rFonts w:ascii="Tahoma" w:hAnsi="Tahoma" w:cs="Tahoma"/>
                <w:b/>
              </w:rPr>
            </w:pPr>
          </w:p>
        </w:tc>
      </w:tr>
      <w:tr w:rsidR="002D05E7" w:rsidRPr="005A2BF0" w14:paraId="3EC57F41" w14:textId="77777777" w:rsidTr="00DE3254">
        <w:tc>
          <w:tcPr>
            <w:tcW w:w="533" w:type="dxa"/>
            <w:shd w:val="clear" w:color="auto" w:fill="auto"/>
          </w:tcPr>
          <w:p w14:paraId="0EC191E0" w14:textId="77777777" w:rsidR="002D05E7" w:rsidRPr="005A2BF0" w:rsidRDefault="002D05E7" w:rsidP="00FA4377">
            <w:pPr>
              <w:keepNext/>
              <w:keepLines/>
              <w:jc w:val="both"/>
              <w:rPr>
                <w:rFonts w:ascii="Tahoma" w:hAnsi="Tahoma" w:cs="Tahoma"/>
                <w:b/>
              </w:rPr>
            </w:pPr>
            <w:r w:rsidRPr="005A2BF0">
              <w:rPr>
                <w:rFonts w:ascii="Tahoma" w:hAnsi="Tahoma" w:cs="Tahoma"/>
                <w:b/>
              </w:rPr>
              <w:t>2.</w:t>
            </w:r>
          </w:p>
        </w:tc>
        <w:tc>
          <w:tcPr>
            <w:tcW w:w="3376" w:type="dxa"/>
            <w:shd w:val="clear" w:color="auto" w:fill="auto"/>
          </w:tcPr>
          <w:p w14:paraId="3306076E" w14:textId="77777777" w:rsidR="002D05E7" w:rsidRPr="005A2BF0" w:rsidRDefault="002D05E7" w:rsidP="00FA4377">
            <w:pPr>
              <w:keepNext/>
              <w:keepLines/>
              <w:jc w:val="both"/>
              <w:rPr>
                <w:rFonts w:ascii="Tahoma" w:hAnsi="Tahoma" w:cs="Tahoma"/>
                <w:b/>
              </w:rPr>
            </w:pPr>
          </w:p>
        </w:tc>
        <w:tc>
          <w:tcPr>
            <w:tcW w:w="3657" w:type="dxa"/>
            <w:shd w:val="clear" w:color="auto" w:fill="auto"/>
          </w:tcPr>
          <w:p w14:paraId="0957E4A0" w14:textId="77777777" w:rsidR="002D05E7" w:rsidRPr="005A2BF0" w:rsidRDefault="002D05E7" w:rsidP="00FA4377">
            <w:pPr>
              <w:keepNext/>
              <w:keepLines/>
              <w:jc w:val="both"/>
              <w:rPr>
                <w:rFonts w:ascii="Tahoma" w:hAnsi="Tahoma" w:cs="Tahoma"/>
                <w:b/>
              </w:rPr>
            </w:pPr>
          </w:p>
        </w:tc>
        <w:tc>
          <w:tcPr>
            <w:tcW w:w="1865" w:type="dxa"/>
            <w:shd w:val="clear" w:color="auto" w:fill="auto"/>
          </w:tcPr>
          <w:p w14:paraId="0BEA838D" w14:textId="77777777" w:rsidR="002D05E7" w:rsidRPr="005A2BF0" w:rsidRDefault="002D05E7" w:rsidP="00FA4377">
            <w:pPr>
              <w:keepNext/>
              <w:keepLines/>
              <w:jc w:val="both"/>
              <w:rPr>
                <w:rFonts w:ascii="Tahoma" w:hAnsi="Tahoma" w:cs="Tahoma"/>
                <w:b/>
              </w:rPr>
            </w:pPr>
          </w:p>
        </w:tc>
      </w:tr>
      <w:tr w:rsidR="002D05E7" w:rsidRPr="005A2BF0" w14:paraId="6C24544C" w14:textId="77777777" w:rsidTr="00DE3254">
        <w:tc>
          <w:tcPr>
            <w:tcW w:w="533" w:type="dxa"/>
            <w:shd w:val="clear" w:color="auto" w:fill="auto"/>
          </w:tcPr>
          <w:p w14:paraId="39AFC1F2" w14:textId="77777777" w:rsidR="002D05E7" w:rsidRPr="005A2BF0" w:rsidRDefault="002D05E7" w:rsidP="00FA4377">
            <w:pPr>
              <w:keepNext/>
              <w:keepLines/>
              <w:jc w:val="both"/>
              <w:rPr>
                <w:rFonts w:ascii="Tahoma" w:hAnsi="Tahoma" w:cs="Tahoma"/>
                <w:b/>
              </w:rPr>
            </w:pPr>
            <w:r w:rsidRPr="005A2BF0">
              <w:rPr>
                <w:rFonts w:ascii="Tahoma" w:hAnsi="Tahoma" w:cs="Tahoma"/>
                <w:b/>
              </w:rPr>
              <w:t>3.</w:t>
            </w:r>
          </w:p>
        </w:tc>
        <w:tc>
          <w:tcPr>
            <w:tcW w:w="3376" w:type="dxa"/>
            <w:shd w:val="clear" w:color="auto" w:fill="auto"/>
          </w:tcPr>
          <w:p w14:paraId="26B038E2" w14:textId="77777777" w:rsidR="002D05E7" w:rsidRPr="005A2BF0" w:rsidRDefault="002D05E7" w:rsidP="00FA4377">
            <w:pPr>
              <w:keepNext/>
              <w:keepLines/>
              <w:jc w:val="both"/>
              <w:rPr>
                <w:rFonts w:ascii="Tahoma" w:hAnsi="Tahoma" w:cs="Tahoma"/>
                <w:b/>
              </w:rPr>
            </w:pPr>
          </w:p>
        </w:tc>
        <w:tc>
          <w:tcPr>
            <w:tcW w:w="3657" w:type="dxa"/>
            <w:shd w:val="clear" w:color="auto" w:fill="auto"/>
          </w:tcPr>
          <w:p w14:paraId="5182F304" w14:textId="77777777" w:rsidR="002D05E7" w:rsidRPr="005A2BF0" w:rsidRDefault="002D05E7" w:rsidP="00FA4377">
            <w:pPr>
              <w:keepNext/>
              <w:keepLines/>
              <w:jc w:val="both"/>
              <w:rPr>
                <w:rFonts w:ascii="Tahoma" w:hAnsi="Tahoma" w:cs="Tahoma"/>
                <w:b/>
              </w:rPr>
            </w:pPr>
          </w:p>
        </w:tc>
        <w:tc>
          <w:tcPr>
            <w:tcW w:w="1865" w:type="dxa"/>
            <w:shd w:val="clear" w:color="auto" w:fill="auto"/>
          </w:tcPr>
          <w:p w14:paraId="27B1D425" w14:textId="77777777" w:rsidR="002D05E7" w:rsidRPr="005A2BF0" w:rsidRDefault="002D05E7" w:rsidP="00FA4377">
            <w:pPr>
              <w:keepNext/>
              <w:keepLines/>
              <w:jc w:val="both"/>
              <w:rPr>
                <w:rFonts w:ascii="Tahoma" w:hAnsi="Tahoma" w:cs="Tahoma"/>
                <w:b/>
              </w:rPr>
            </w:pPr>
          </w:p>
        </w:tc>
      </w:tr>
      <w:tr w:rsidR="002D05E7" w:rsidRPr="005A2BF0" w14:paraId="66177F14" w14:textId="77777777" w:rsidTr="00DE3254">
        <w:tc>
          <w:tcPr>
            <w:tcW w:w="533" w:type="dxa"/>
            <w:shd w:val="clear" w:color="auto" w:fill="auto"/>
          </w:tcPr>
          <w:p w14:paraId="48C2E50A" w14:textId="77777777" w:rsidR="002D05E7" w:rsidRPr="005A2BF0" w:rsidRDefault="002D05E7" w:rsidP="00FA4377">
            <w:pPr>
              <w:keepNext/>
              <w:keepLines/>
              <w:jc w:val="both"/>
              <w:rPr>
                <w:rFonts w:ascii="Tahoma" w:hAnsi="Tahoma" w:cs="Tahoma"/>
                <w:b/>
              </w:rPr>
            </w:pPr>
            <w:r w:rsidRPr="005A2BF0">
              <w:rPr>
                <w:rFonts w:ascii="Tahoma" w:hAnsi="Tahoma" w:cs="Tahoma"/>
                <w:b/>
              </w:rPr>
              <w:t>….</w:t>
            </w:r>
          </w:p>
        </w:tc>
        <w:tc>
          <w:tcPr>
            <w:tcW w:w="3376" w:type="dxa"/>
            <w:shd w:val="clear" w:color="auto" w:fill="auto"/>
          </w:tcPr>
          <w:p w14:paraId="77D98D2B" w14:textId="77777777" w:rsidR="002D05E7" w:rsidRPr="005A2BF0" w:rsidRDefault="002D05E7" w:rsidP="00FA4377">
            <w:pPr>
              <w:keepNext/>
              <w:keepLines/>
              <w:jc w:val="both"/>
              <w:rPr>
                <w:rFonts w:ascii="Tahoma" w:hAnsi="Tahoma" w:cs="Tahoma"/>
                <w:b/>
              </w:rPr>
            </w:pPr>
          </w:p>
        </w:tc>
        <w:tc>
          <w:tcPr>
            <w:tcW w:w="3657" w:type="dxa"/>
            <w:shd w:val="clear" w:color="auto" w:fill="auto"/>
          </w:tcPr>
          <w:p w14:paraId="700990F8" w14:textId="77777777" w:rsidR="002D05E7" w:rsidRPr="005A2BF0" w:rsidRDefault="002D05E7" w:rsidP="00FA4377">
            <w:pPr>
              <w:keepNext/>
              <w:keepLines/>
              <w:jc w:val="both"/>
              <w:rPr>
                <w:rFonts w:ascii="Tahoma" w:hAnsi="Tahoma" w:cs="Tahoma"/>
                <w:b/>
              </w:rPr>
            </w:pPr>
          </w:p>
        </w:tc>
        <w:tc>
          <w:tcPr>
            <w:tcW w:w="1865" w:type="dxa"/>
            <w:shd w:val="clear" w:color="auto" w:fill="auto"/>
          </w:tcPr>
          <w:p w14:paraId="3A0B7F18" w14:textId="77777777" w:rsidR="002D05E7" w:rsidRPr="005A2BF0" w:rsidRDefault="002D05E7" w:rsidP="00FA4377">
            <w:pPr>
              <w:keepNext/>
              <w:keepLines/>
              <w:jc w:val="both"/>
              <w:rPr>
                <w:rFonts w:ascii="Tahoma" w:hAnsi="Tahoma" w:cs="Tahoma"/>
                <w:b/>
              </w:rPr>
            </w:pPr>
          </w:p>
        </w:tc>
      </w:tr>
    </w:tbl>
    <w:p w14:paraId="2E73076C" w14:textId="77777777" w:rsidR="001B1358" w:rsidRPr="005A2BF0" w:rsidRDefault="001B1358" w:rsidP="00FA4377">
      <w:pPr>
        <w:keepNext/>
        <w:keepLines/>
        <w:jc w:val="both"/>
        <w:rPr>
          <w:rFonts w:ascii="Tahoma" w:hAnsi="Tahoma" w:cs="Tahoma"/>
        </w:rPr>
      </w:pPr>
    </w:p>
    <w:p w14:paraId="0DF075F5" w14:textId="77777777" w:rsidR="002D05E7" w:rsidRPr="005A2BF0" w:rsidRDefault="002D05E7" w:rsidP="00FA4377">
      <w:pPr>
        <w:keepNext/>
        <w:keepLines/>
        <w:jc w:val="both"/>
        <w:rPr>
          <w:rFonts w:ascii="Tahoma" w:hAnsi="Tahoma" w:cs="Tahoma"/>
        </w:rPr>
      </w:pPr>
      <w:r w:rsidRPr="005A2BF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9E290" w14:textId="77777777" w:rsidR="002D05E7" w:rsidRPr="005A2BF0" w:rsidRDefault="002D05E7" w:rsidP="00FA4377">
      <w:pPr>
        <w:keepNext/>
        <w:keepLines/>
        <w:jc w:val="both"/>
        <w:rPr>
          <w:rFonts w:ascii="Tahoma" w:hAnsi="Tahoma" w:cs="Tahoma"/>
        </w:rPr>
      </w:pPr>
    </w:p>
    <w:p w14:paraId="13A58EC0" w14:textId="49CD698F" w:rsidR="002D05E7" w:rsidRPr="005A2BF0" w:rsidRDefault="002D05E7" w:rsidP="00FA4377">
      <w:pPr>
        <w:keepNext/>
        <w:keepLines/>
        <w:jc w:val="both"/>
        <w:rPr>
          <w:rFonts w:ascii="Tahoma" w:hAnsi="Tahoma" w:cs="Tahoma"/>
        </w:rPr>
      </w:pPr>
      <w:r w:rsidRPr="005A2BF0">
        <w:rPr>
          <w:rFonts w:ascii="Tahoma" w:hAnsi="Tahoma" w:cs="Tahoma"/>
        </w:rPr>
        <w:t xml:space="preserve">S podpisom te izjave jamčim za točnost in resničnost podatkov ter se zavedam, da je </w:t>
      </w:r>
      <w:r w:rsidR="009D030E" w:rsidRPr="005A2BF0">
        <w:rPr>
          <w:rFonts w:ascii="Tahoma" w:hAnsi="Tahoma" w:cs="Tahoma"/>
        </w:rPr>
        <w:t>pogodba</w:t>
      </w:r>
      <w:r w:rsidR="00AB0F3E" w:rsidRPr="005A2BF0">
        <w:rPr>
          <w:rFonts w:ascii="Tahoma" w:hAnsi="Tahoma" w:cs="Tahoma"/>
        </w:rPr>
        <w:t>/okvirni sporazum</w:t>
      </w:r>
      <w:r w:rsidRPr="005A2BF0">
        <w:rPr>
          <w:rFonts w:ascii="Tahoma" w:hAnsi="Tahoma" w:cs="Tahoma"/>
        </w:rPr>
        <w:t xml:space="preserve"> v primeru lažne izjave ali neresničnih podatkov o dejstvih v izjavi ničn</w:t>
      </w:r>
      <w:r w:rsidR="009D030E" w:rsidRPr="005A2BF0">
        <w:rPr>
          <w:rFonts w:ascii="Tahoma" w:hAnsi="Tahoma" w:cs="Tahoma"/>
        </w:rPr>
        <w:t>a</w:t>
      </w:r>
      <w:r w:rsidRPr="005A2BF0">
        <w:rPr>
          <w:rFonts w:ascii="Tahoma" w:hAnsi="Tahoma" w:cs="Tahoma"/>
        </w:rPr>
        <w:t>. Zavezujem se, da bom naročnika obvestil o vsaki spremembi posredovanih podatkov.</w:t>
      </w:r>
    </w:p>
    <w:p w14:paraId="51620675" w14:textId="77777777" w:rsidR="002D05E7" w:rsidRPr="005A2BF0" w:rsidRDefault="002D05E7" w:rsidP="00FA4377">
      <w:pPr>
        <w:keepNext/>
        <w:keepLines/>
        <w:jc w:val="both"/>
        <w:rPr>
          <w:rFonts w:ascii="Tahoma" w:hAnsi="Tahoma" w:cs="Tahoma"/>
          <w:b/>
        </w:rPr>
      </w:pPr>
    </w:p>
    <w:p w14:paraId="389EA4E0" w14:textId="77777777" w:rsidR="002D05E7" w:rsidRPr="005A2BF0" w:rsidRDefault="002D05E7" w:rsidP="00FA4377">
      <w:pPr>
        <w:keepNext/>
        <w:keepLines/>
        <w:jc w:val="both"/>
        <w:rPr>
          <w:rFonts w:ascii="Tahoma" w:hAnsi="Tahoma" w:cs="Tahoma"/>
          <w:i/>
          <w:u w:val="single"/>
        </w:rPr>
      </w:pPr>
    </w:p>
    <w:p w14:paraId="3927EE35" w14:textId="77777777" w:rsidR="002D05E7" w:rsidRPr="005A2BF0" w:rsidRDefault="002D05E7" w:rsidP="00FA4377">
      <w:pPr>
        <w:keepNext/>
        <w:keepLines/>
        <w:jc w:val="both"/>
        <w:rPr>
          <w:rFonts w:ascii="Tahoma" w:hAnsi="Tahoma" w:cs="Tahoma"/>
          <w:i/>
          <w:u w:val="single"/>
        </w:rPr>
      </w:pPr>
      <w:r w:rsidRPr="005A2BF0">
        <w:rPr>
          <w:rFonts w:ascii="Tahoma" w:hAnsi="Tahoma" w:cs="Tahoma"/>
          <w:i/>
          <w:u w:val="single"/>
        </w:rPr>
        <w:t>Vse izjave podajamo pod kazensko in materialno odgovornostjo.</w:t>
      </w:r>
    </w:p>
    <w:p w14:paraId="4BEA3002" w14:textId="77777777" w:rsidR="002D05E7" w:rsidRPr="005A2BF0" w:rsidRDefault="002D05E7" w:rsidP="00FA4377">
      <w:pPr>
        <w:keepNext/>
        <w:keepLines/>
        <w:jc w:val="both"/>
        <w:rPr>
          <w:rFonts w:ascii="Tahoma" w:hAnsi="Tahoma" w:cs="Tahoma"/>
          <w:b/>
        </w:rPr>
      </w:pPr>
    </w:p>
    <w:p w14:paraId="7240A4E0" w14:textId="77777777" w:rsidR="002D05E7" w:rsidRPr="005A2BF0" w:rsidRDefault="002D05E7" w:rsidP="00FA4377">
      <w:pPr>
        <w:keepNext/>
        <w:keepLines/>
        <w:jc w:val="both"/>
        <w:rPr>
          <w:rFonts w:ascii="Tahoma" w:hAnsi="Tahoma" w:cs="Tahoma"/>
          <w:b/>
        </w:rPr>
      </w:pPr>
    </w:p>
    <w:p w14:paraId="350211A6" w14:textId="77777777" w:rsidR="002D05E7" w:rsidRPr="005A2BF0" w:rsidRDefault="002D05E7" w:rsidP="00FA4377">
      <w:pPr>
        <w:keepNext/>
        <w:keepLines/>
        <w:jc w:val="both"/>
        <w:rPr>
          <w:rFonts w:ascii="Tahoma" w:hAnsi="Tahoma" w:cs="Tahoma"/>
          <w:b/>
        </w:rPr>
      </w:pPr>
    </w:p>
    <w:p w14:paraId="2B6BD2EA" w14:textId="21ECB498" w:rsidR="002D05E7" w:rsidRPr="005A2BF0" w:rsidRDefault="002D05E7" w:rsidP="00FA4377">
      <w:pPr>
        <w:keepNext/>
        <w:keepLines/>
        <w:jc w:val="both"/>
        <w:rPr>
          <w:rFonts w:ascii="Tahoma" w:hAnsi="Tahoma" w:cs="Tahoma"/>
          <w:b/>
        </w:rPr>
      </w:pPr>
      <w:r w:rsidRPr="005A2BF0">
        <w:rPr>
          <w:rFonts w:ascii="Tahoma" w:hAnsi="Tahoma" w:cs="Tahoma"/>
          <w:b/>
        </w:rPr>
        <w:t>__________________________</w:t>
      </w:r>
      <w:r w:rsidR="00B151A9" w:rsidRPr="005A2BF0">
        <w:rPr>
          <w:rFonts w:ascii="Tahoma" w:hAnsi="Tahoma" w:cs="Tahoma"/>
          <w:b/>
        </w:rPr>
        <w:t xml:space="preserve">                  </w:t>
      </w:r>
      <w:r w:rsidR="00CC3AF8" w:rsidRPr="005A2BF0">
        <w:rPr>
          <w:rFonts w:ascii="Tahoma" w:hAnsi="Tahoma" w:cs="Tahoma"/>
          <w:b/>
        </w:rPr>
        <w:tab/>
        <w:t xml:space="preserve">         </w:t>
      </w:r>
      <w:r w:rsidRPr="005A2BF0">
        <w:rPr>
          <w:rFonts w:ascii="Tahoma" w:hAnsi="Tahoma" w:cs="Tahoma"/>
          <w:b/>
        </w:rPr>
        <w:t>_____________________________</w:t>
      </w:r>
    </w:p>
    <w:p w14:paraId="62872B08" w14:textId="7B991E1B" w:rsidR="002D05E7" w:rsidRPr="005A2BF0" w:rsidRDefault="002D05E7" w:rsidP="00FA4377">
      <w:pPr>
        <w:keepNext/>
        <w:keepLines/>
        <w:jc w:val="both"/>
        <w:rPr>
          <w:rFonts w:ascii="Tahoma" w:hAnsi="Tahoma" w:cs="Tahoma"/>
        </w:rPr>
      </w:pPr>
      <w:r w:rsidRPr="005A2BF0">
        <w:rPr>
          <w:rFonts w:ascii="Tahoma" w:hAnsi="Tahoma" w:cs="Tahoma"/>
        </w:rPr>
        <w:t>(Kraj in datum)</w:t>
      </w:r>
      <w:r w:rsidR="00B151A9" w:rsidRPr="005A2BF0">
        <w:rPr>
          <w:rFonts w:ascii="Tahoma" w:hAnsi="Tahoma" w:cs="Tahoma"/>
        </w:rPr>
        <w:t xml:space="preserve">                    </w:t>
      </w:r>
      <w:r w:rsidR="00CC3AF8" w:rsidRPr="005A2BF0">
        <w:rPr>
          <w:rFonts w:ascii="Tahoma" w:hAnsi="Tahoma" w:cs="Tahoma"/>
        </w:rPr>
        <w:tab/>
      </w:r>
      <w:r w:rsidR="00CC3AF8" w:rsidRPr="005A2BF0">
        <w:rPr>
          <w:rFonts w:ascii="Tahoma" w:hAnsi="Tahoma" w:cs="Tahoma"/>
        </w:rPr>
        <w:tab/>
      </w:r>
      <w:r w:rsidR="00CC3AF8" w:rsidRPr="005A2BF0">
        <w:rPr>
          <w:rFonts w:ascii="Tahoma" w:hAnsi="Tahoma" w:cs="Tahoma"/>
        </w:rPr>
        <w:tab/>
      </w:r>
      <w:r w:rsidRPr="005A2BF0">
        <w:rPr>
          <w:rFonts w:ascii="Tahoma" w:hAnsi="Tahoma" w:cs="Tahoma"/>
        </w:rPr>
        <w:t>Žig</w:t>
      </w:r>
      <w:r w:rsidR="00B151A9" w:rsidRPr="005A2BF0">
        <w:rPr>
          <w:rFonts w:ascii="Tahoma" w:hAnsi="Tahoma" w:cs="Tahoma"/>
        </w:rPr>
        <w:t xml:space="preserve">           </w:t>
      </w:r>
      <w:r w:rsidR="00CC3AF8" w:rsidRPr="005A2BF0">
        <w:rPr>
          <w:rFonts w:ascii="Tahoma" w:hAnsi="Tahoma" w:cs="Tahoma"/>
        </w:rPr>
        <w:t xml:space="preserve">     </w:t>
      </w:r>
      <w:r w:rsidRPr="005A2BF0">
        <w:rPr>
          <w:rFonts w:ascii="Tahoma" w:hAnsi="Tahoma" w:cs="Tahoma"/>
        </w:rPr>
        <w:t>(</w:t>
      </w:r>
      <w:r w:rsidR="001B1358" w:rsidRPr="005A2BF0">
        <w:rPr>
          <w:rFonts w:ascii="Tahoma" w:hAnsi="Tahoma" w:cs="Tahoma"/>
          <w:snapToGrid w:val="0"/>
          <w:color w:val="000000"/>
        </w:rPr>
        <w:t>Naziv in podpis gospodarskega subjekta</w:t>
      </w:r>
      <w:r w:rsidRPr="005A2BF0">
        <w:rPr>
          <w:rFonts w:ascii="Tahoma" w:hAnsi="Tahoma" w:cs="Tahoma"/>
        </w:rPr>
        <w:t xml:space="preserve">) </w:t>
      </w:r>
    </w:p>
    <w:p w14:paraId="768AAB71" w14:textId="77777777" w:rsidR="002D05E7" w:rsidRPr="005A2BF0" w:rsidRDefault="002D05E7" w:rsidP="00FA4377">
      <w:pPr>
        <w:keepNext/>
        <w:keepLines/>
        <w:tabs>
          <w:tab w:val="left" w:pos="284"/>
        </w:tabs>
        <w:jc w:val="both"/>
        <w:rPr>
          <w:rFonts w:ascii="Tahoma" w:hAnsi="Tahoma" w:cs="Tahoma"/>
        </w:rPr>
      </w:pPr>
    </w:p>
    <w:p w14:paraId="40E01093" w14:textId="77777777" w:rsidR="002D05E7" w:rsidRPr="005A2BF0" w:rsidRDefault="002D05E7" w:rsidP="00FA4377">
      <w:pPr>
        <w:keepNext/>
        <w:keepLines/>
        <w:tabs>
          <w:tab w:val="left" w:pos="284"/>
        </w:tabs>
        <w:jc w:val="both"/>
        <w:rPr>
          <w:rFonts w:ascii="Tahoma" w:hAnsi="Tahoma" w:cs="Tahoma"/>
        </w:rPr>
      </w:pPr>
    </w:p>
    <w:p w14:paraId="6EE8C16C" w14:textId="77777777" w:rsidR="002D05E7" w:rsidRPr="005A2BF0" w:rsidRDefault="002D05E7" w:rsidP="00FA4377">
      <w:pPr>
        <w:keepNext/>
        <w:keepLines/>
        <w:tabs>
          <w:tab w:val="left" w:pos="284"/>
        </w:tabs>
        <w:jc w:val="both"/>
        <w:rPr>
          <w:rFonts w:ascii="Tahoma" w:hAnsi="Tahoma" w:cs="Tahoma"/>
        </w:rPr>
      </w:pPr>
    </w:p>
    <w:p w14:paraId="72514D42" w14:textId="77777777" w:rsidR="002D05E7" w:rsidRPr="005A2BF0" w:rsidRDefault="002D05E7" w:rsidP="00FA4377">
      <w:pPr>
        <w:keepNext/>
        <w:keepLines/>
        <w:tabs>
          <w:tab w:val="left" w:pos="284"/>
        </w:tabs>
        <w:jc w:val="both"/>
        <w:rPr>
          <w:rFonts w:ascii="Tahoma" w:hAnsi="Tahoma" w:cs="Tahoma"/>
        </w:rPr>
      </w:pPr>
    </w:p>
    <w:p w14:paraId="340DD516" w14:textId="77777777" w:rsidR="001B1358" w:rsidRPr="005A2BF0" w:rsidRDefault="001B1358" w:rsidP="00FA4377">
      <w:pPr>
        <w:keepNext/>
        <w:keepLines/>
        <w:tabs>
          <w:tab w:val="left" w:pos="284"/>
        </w:tabs>
        <w:jc w:val="both"/>
        <w:rPr>
          <w:rFonts w:ascii="Tahoma" w:hAnsi="Tahoma" w:cs="Tahoma"/>
        </w:rPr>
      </w:pPr>
    </w:p>
    <w:p w14:paraId="11B48D6E" w14:textId="77777777" w:rsidR="001B1358" w:rsidRPr="005A2BF0" w:rsidRDefault="001B1358" w:rsidP="00FA4377">
      <w:pPr>
        <w:keepNext/>
        <w:keepLines/>
        <w:tabs>
          <w:tab w:val="left" w:pos="284"/>
        </w:tabs>
        <w:jc w:val="both"/>
        <w:rPr>
          <w:rFonts w:ascii="Tahoma" w:hAnsi="Tahoma" w:cs="Tahoma"/>
        </w:rPr>
      </w:pPr>
    </w:p>
    <w:p w14:paraId="56A25FAB" w14:textId="5038226D" w:rsidR="00C51C0F" w:rsidRPr="005A2BF0" w:rsidRDefault="004C79F4" w:rsidP="00FA437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Navodilo:</w:t>
      </w:r>
      <w:r w:rsidR="00C51C0F" w:rsidRPr="005A2BF0">
        <w:rPr>
          <w:rFonts w:ascii="Tahoma" w:hAnsi="Tahoma" w:cs="Tahoma"/>
          <w:b/>
          <w:i/>
          <w:sz w:val="18"/>
          <w:szCs w:val="18"/>
          <w:u w:val="single"/>
        </w:rPr>
        <w:t xml:space="preserve"> </w:t>
      </w:r>
      <w:r w:rsidR="00C51C0F" w:rsidRPr="005A2BF0">
        <w:rPr>
          <w:rFonts w:ascii="Tahoma" w:hAnsi="Tahoma" w:cs="Tahoma"/>
          <w:i/>
          <w:iCs/>
          <w:sz w:val="18"/>
          <w:szCs w:val="22"/>
        </w:rPr>
        <w:t xml:space="preserve">Izjavo izpolni in podpiše </w:t>
      </w:r>
      <w:r w:rsidR="00C51C0F" w:rsidRPr="005A2BF0">
        <w:rPr>
          <w:rFonts w:ascii="Tahoma" w:hAnsi="Tahoma" w:cs="Tahoma"/>
          <w:i/>
          <w:iCs/>
          <w:sz w:val="18"/>
          <w:szCs w:val="22"/>
          <w:u w:val="single"/>
        </w:rPr>
        <w:t>ponudnik</w:t>
      </w:r>
      <w:r w:rsidR="00C51C0F" w:rsidRPr="005A2BF0">
        <w:rPr>
          <w:rFonts w:ascii="Tahoma" w:hAnsi="Tahoma" w:cs="Tahoma"/>
          <w:i/>
          <w:iCs/>
          <w:sz w:val="18"/>
          <w:szCs w:val="22"/>
        </w:rPr>
        <w:t xml:space="preserve">, kot tudi vsi </w:t>
      </w:r>
      <w:r w:rsidR="00C51C0F" w:rsidRPr="005A2BF0">
        <w:rPr>
          <w:rFonts w:ascii="Tahoma" w:hAnsi="Tahoma" w:cs="Tahoma"/>
          <w:i/>
          <w:iCs/>
          <w:sz w:val="18"/>
          <w:szCs w:val="22"/>
          <w:u w:val="single"/>
        </w:rPr>
        <w:t>posamezni člani skupine ponudnikov</w:t>
      </w:r>
      <w:r w:rsidR="00C51C0F" w:rsidRPr="005A2BF0">
        <w:rPr>
          <w:rFonts w:ascii="Tahoma" w:hAnsi="Tahoma" w:cs="Tahoma"/>
          <w:i/>
          <w:iCs/>
          <w:sz w:val="18"/>
          <w:szCs w:val="22"/>
        </w:rPr>
        <w:t xml:space="preserve"> (partnerji) v primeru skupne ponudbe, ter vsi morebitni </w:t>
      </w:r>
      <w:r w:rsidR="00C51C0F" w:rsidRPr="005A2BF0">
        <w:rPr>
          <w:rFonts w:ascii="Tahoma" w:hAnsi="Tahoma" w:cs="Tahoma"/>
          <w:i/>
          <w:iCs/>
          <w:sz w:val="18"/>
          <w:szCs w:val="22"/>
          <w:u w:val="single"/>
        </w:rPr>
        <w:t>podizvajalci</w:t>
      </w:r>
      <w:r w:rsidR="00C51C0F" w:rsidRPr="005A2BF0">
        <w:rPr>
          <w:rFonts w:ascii="Tahoma" w:hAnsi="Tahoma" w:cs="Tahoma"/>
          <w:i/>
          <w:iCs/>
          <w:sz w:val="18"/>
          <w:szCs w:val="22"/>
        </w:rPr>
        <w:t xml:space="preserve"> (če ponudnik izvaja javno naročilo s podizvajalci) in vsi drugi </w:t>
      </w:r>
      <w:r w:rsidR="00C51C0F" w:rsidRPr="005A2BF0">
        <w:rPr>
          <w:rFonts w:ascii="Tahoma" w:hAnsi="Tahoma" w:cs="Tahoma"/>
          <w:i/>
          <w:iCs/>
          <w:sz w:val="18"/>
          <w:szCs w:val="22"/>
          <w:u w:val="single"/>
        </w:rPr>
        <w:t>subjekti</w:t>
      </w:r>
      <w:r w:rsidR="00C51C0F" w:rsidRPr="005A2BF0">
        <w:rPr>
          <w:rFonts w:ascii="Tahoma" w:hAnsi="Tahoma" w:cs="Tahoma"/>
          <w:i/>
          <w:iCs/>
          <w:sz w:val="18"/>
          <w:szCs w:val="22"/>
        </w:rPr>
        <w:t>, katerih zmogljivost uporablja ponudnik (v kolikor bo ponudnik uporabil zmogljivosti drugih subjektov).</w:t>
      </w:r>
    </w:p>
    <w:p w14:paraId="2E3D117E" w14:textId="77777777" w:rsidR="00C51C0F" w:rsidRPr="005A2BF0" w:rsidRDefault="00C51C0F" w:rsidP="00FA4377">
      <w:pPr>
        <w:keepNext/>
        <w:keepLines/>
        <w:tabs>
          <w:tab w:val="left" w:pos="284"/>
        </w:tabs>
        <w:jc w:val="both"/>
        <w:rPr>
          <w:rFonts w:ascii="Tahoma" w:hAnsi="Tahoma" w:cs="Tahoma"/>
        </w:rPr>
      </w:pPr>
    </w:p>
    <w:p w14:paraId="77D4D79A" w14:textId="77777777" w:rsidR="00C51C0F" w:rsidRPr="005A2BF0" w:rsidRDefault="00C51C0F" w:rsidP="00FA4377">
      <w:pPr>
        <w:keepNext/>
        <w:keepLines/>
        <w:tabs>
          <w:tab w:val="left" w:pos="284"/>
        </w:tabs>
        <w:jc w:val="both"/>
        <w:rPr>
          <w:rFonts w:ascii="Tahoma" w:hAnsi="Tahoma" w:cs="Tahoma"/>
          <w:i/>
        </w:rPr>
      </w:pPr>
      <w:r w:rsidRPr="005A2BF0">
        <w:rPr>
          <w:rFonts w:ascii="Tahoma" w:hAnsi="Tahoma" w:cs="Tahoma"/>
          <w:i/>
        </w:rPr>
        <w:t>Izjava je lahko podana tudi na lastnem obrazcu ali v elektronski obliki.</w:t>
      </w:r>
    </w:p>
    <w:p w14:paraId="2BCF3083" w14:textId="77777777" w:rsidR="002D05E7" w:rsidRPr="005A2BF0" w:rsidRDefault="002D05E7" w:rsidP="00FA4377">
      <w:pPr>
        <w:keepNext/>
        <w:keepLines/>
        <w:tabs>
          <w:tab w:val="left" w:pos="284"/>
        </w:tabs>
        <w:jc w:val="both"/>
        <w:rPr>
          <w:rFonts w:ascii="Tahoma" w:hAnsi="Tahoma" w:cs="Tahoma"/>
        </w:rPr>
      </w:pPr>
    </w:p>
    <w:p w14:paraId="2EA157EE" w14:textId="77777777" w:rsidR="0049394D" w:rsidRPr="005A2BF0" w:rsidRDefault="0049394D" w:rsidP="00FA4377">
      <w:pPr>
        <w:keepNext/>
        <w:keepLines/>
        <w:spacing w:after="40"/>
        <w:jc w:val="both"/>
        <w:rPr>
          <w:rFonts w:ascii="Tahoma" w:hAnsi="Tahoma" w:cs="Tahoma"/>
          <w:i/>
          <w:iCs/>
          <w:sz w:val="18"/>
          <w:szCs w:val="22"/>
        </w:rPr>
      </w:pPr>
      <w:r w:rsidRPr="005A2BF0">
        <w:rPr>
          <w:rFonts w:ascii="Tahoma" w:hAnsi="Tahoma" w:cs="Tahoma"/>
          <w:b/>
          <w:bCs/>
          <w:i/>
          <w:iCs/>
        </w:rPr>
        <w:t>Opomba:</w:t>
      </w:r>
      <w:r w:rsidRPr="005A2BF0">
        <w:rPr>
          <w:rFonts w:ascii="Tahoma" w:hAnsi="Tahoma" w:cs="Tahoma"/>
          <w:i/>
          <w:iCs/>
        </w:rPr>
        <w:t xml:space="preserve"> </w:t>
      </w:r>
      <w:r w:rsidRPr="005A2BF0">
        <w:rPr>
          <w:rFonts w:ascii="Tahoma" w:hAnsi="Tahoma" w:cs="Tahoma"/>
          <w:i/>
          <w:iCs/>
          <w:sz w:val="18"/>
          <w:szCs w:val="22"/>
        </w:rPr>
        <w:t>V skladu s 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p>
    <w:p w14:paraId="4684D327" w14:textId="77777777" w:rsidR="002D05E7" w:rsidRPr="005A2BF0" w:rsidRDefault="002D05E7" w:rsidP="00FA4377">
      <w:pPr>
        <w:keepNext/>
        <w:keepLines/>
        <w:tabs>
          <w:tab w:val="left" w:pos="284"/>
        </w:tabs>
        <w:jc w:val="both"/>
        <w:rPr>
          <w:rFonts w:ascii="Tahoma" w:hAnsi="Tahoma" w:cs="Tahoma"/>
        </w:rPr>
      </w:pPr>
    </w:p>
    <w:p w14:paraId="70A55688" w14:textId="77777777" w:rsidR="002D05E7" w:rsidRPr="005A2BF0" w:rsidRDefault="002D05E7" w:rsidP="00FA4377">
      <w:pPr>
        <w:keepNext/>
        <w:keepLines/>
        <w:tabs>
          <w:tab w:val="left" w:pos="284"/>
        </w:tabs>
        <w:jc w:val="both"/>
        <w:rPr>
          <w:rFonts w:ascii="Tahoma" w:hAnsi="Tahoma" w:cs="Tahoma"/>
        </w:rPr>
      </w:pPr>
    </w:p>
    <w:p w14:paraId="11F597AB" w14:textId="77777777" w:rsidR="002D05E7" w:rsidRPr="005A2BF0" w:rsidRDefault="002D05E7" w:rsidP="00FA4377">
      <w:pPr>
        <w:keepNext/>
        <w:keepLines/>
        <w:tabs>
          <w:tab w:val="left" w:pos="284"/>
        </w:tabs>
        <w:jc w:val="both"/>
        <w:rPr>
          <w:rFonts w:ascii="Tahoma" w:hAnsi="Tahoma" w:cs="Tahoma"/>
        </w:rPr>
      </w:pPr>
    </w:p>
    <w:p w14:paraId="15C84321" w14:textId="77777777" w:rsidR="002D05E7" w:rsidRPr="005A2BF0" w:rsidRDefault="002D05E7" w:rsidP="00FA4377">
      <w:pPr>
        <w:keepNext/>
        <w:keepLines/>
        <w:tabs>
          <w:tab w:val="left" w:pos="284"/>
        </w:tabs>
        <w:jc w:val="both"/>
        <w:rPr>
          <w:rFonts w:ascii="Tahoma" w:hAnsi="Tahoma" w:cs="Tahoma"/>
        </w:rPr>
      </w:pPr>
    </w:p>
    <w:p w14:paraId="3EC411D2" w14:textId="77777777" w:rsidR="002D05E7" w:rsidRPr="005A2BF0" w:rsidRDefault="002D05E7" w:rsidP="00FA4377">
      <w:pPr>
        <w:keepNext/>
        <w:keepLines/>
        <w:tabs>
          <w:tab w:val="left" w:pos="284"/>
        </w:tabs>
        <w:jc w:val="both"/>
        <w:rPr>
          <w:rFonts w:ascii="Tahoma" w:hAnsi="Tahoma" w:cs="Tahoma"/>
        </w:rPr>
      </w:pPr>
    </w:p>
    <w:p w14:paraId="02EC6E0C" w14:textId="77777777" w:rsidR="002D05E7" w:rsidRPr="005A2BF0" w:rsidRDefault="002D05E7" w:rsidP="00FA4377">
      <w:pPr>
        <w:keepNext/>
        <w:keepLines/>
        <w:tabs>
          <w:tab w:val="left" w:pos="284"/>
        </w:tabs>
        <w:jc w:val="both"/>
        <w:rPr>
          <w:rFonts w:ascii="Tahoma" w:hAnsi="Tahoma" w:cs="Tahoma"/>
        </w:rPr>
      </w:pPr>
    </w:p>
    <w:p w14:paraId="43468426" w14:textId="77777777" w:rsidR="002D05E7" w:rsidRPr="005A2BF0" w:rsidRDefault="002D05E7" w:rsidP="00FA4377">
      <w:pPr>
        <w:keepNext/>
        <w:keepLines/>
        <w:tabs>
          <w:tab w:val="left" w:pos="284"/>
        </w:tabs>
        <w:jc w:val="both"/>
        <w:rPr>
          <w:rFonts w:ascii="Tahoma" w:hAnsi="Tahoma" w:cs="Tahoma"/>
        </w:rPr>
      </w:pPr>
    </w:p>
    <w:p w14:paraId="03486BB8" w14:textId="77777777" w:rsidR="002D05E7" w:rsidRPr="005A2BF0" w:rsidRDefault="002D05E7" w:rsidP="00FA4377">
      <w:pPr>
        <w:keepNext/>
        <w:keepLines/>
        <w:tabs>
          <w:tab w:val="left" w:pos="284"/>
        </w:tabs>
        <w:jc w:val="both"/>
        <w:rPr>
          <w:rFonts w:ascii="Tahoma" w:hAnsi="Tahoma" w:cs="Tahoma"/>
        </w:rPr>
      </w:pPr>
    </w:p>
    <w:p w14:paraId="0C592805" w14:textId="77777777" w:rsidR="002D05E7" w:rsidRPr="005A2BF0" w:rsidRDefault="002D05E7" w:rsidP="00FA4377">
      <w:pPr>
        <w:keepNext/>
        <w:keepLines/>
        <w:tabs>
          <w:tab w:val="left" w:pos="284"/>
        </w:tabs>
        <w:jc w:val="both"/>
        <w:rPr>
          <w:rFonts w:ascii="Tahoma" w:hAnsi="Tahoma" w:cs="Tahoma"/>
        </w:rPr>
      </w:pPr>
    </w:p>
    <w:p w14:paraId="536107CF" w14:textId="77777777" w:rsidR="002D05E7" w:rsidRPr="005A2BF0" w:rsidRDefault="002D05E7" w:rsidP="00FA4377">
      <w:pPr>
        <w:keepNext/>
        <w:keepLines/>
        <w:tabs>
          <w:tab w:val="left" w:pos="284"/>
        </w:tabs>
        <w:jc w:val="both"/>
        <w:rPr>
          <w:rFonts w:ascii="Tahoma" w:hAnsi="Tahoma" w:cs="Tahoma"/>
        </w:rPr>
      </w:pPr>
    </w:p>
    <w:p w14:paraId="4C755F50" w14:textId="77777777" w:rsidR="002D05E7" w:rsidRPr="005A2BF0" w:rsidRDefault="002D05E7" w:rsidP="00FA4377">
      <w:pPr>
        <w:keepNext/>
        <w:keepLines/>
        <w:tabs>
          <w:tab w:val="left" w:pos="284"/>
        </w:tabs>
        <w:jc w:val="both"/>
        <w:rPr>
          <w:rFonts w:ascii="Tahoma" w:hAnsi="Tahoma" w:cs="Tahoma"/>
        </w:rPr>
      </w:pPr>
    </w:p>
    <w:p w14:paraId="4DD669C9" w14:textId="77777777" w:rsidR="002D05E7" w:rsidRPr="005A2BF0" w:rsidRDefault="002D05E7" w:rsidP="00FA4377">
      <w:pPr>
        <w:keepNext/>
        <w:keepLines/>
        <w:tabs>
          <w:tab w:val="left" w:pos="284"/>
        </w:tabs>
        <w:jc w:val="both"/>
        <w:rPr>
          <w:rFonts w:ascii="Tahoma" w:hAnsi="Tahoma" w:cs="Tahoma"/>
        </w:rPr>
      </w:pPr>
    </w:p>
    <w:p w14:paraId="35A5292C" w14:textId="77777777" w:rsidR="002D05E7" w:rsidRPr="005A2BF0" w:rsidRDefault="002D05E7" w:rsidP="00FA4377">
      <w:pPr>
        <w:keepNext/>
        <w:keepLines/>
        <w:tabs>
          <w:tab w:val="left" w:pos="284"/>
        </w:tabs>
        <w:jc w:val="both"/>
        <w:rPr>
          <w:rFonts w:ascii="Tahoma" w:hAnsi="Tahoma" w:cs="Tahoma"/>
        </w:rPr>
      </w:pPr>
    </w:p>
    <w:p w14:paraId="1C295F11" w14:textId="77777777" w:rsidR="002D05E7" w:rsidRPr="005A2BF0" w:rsidRDefault="002D05E7" w:rsidP="00FA4377">
      <w:pPr>
        <w:keepNext/>
        <w:keepLines/>
        <w:tabs>
          <w:tab w:val="left" w:pos="284"/>
        </w:tabs>
        <w:jc w:val="both"/>
        <w:rPr>
          <w:rFonts w:ascii="Tahoma" w:hAnsi="Tahoma" w:cs="Tahoma"/>
        </w:rPr>
      </w:pPr>
    </w:p>
    <w:p w14:paraId="7A30E018" w14:textId="77777777" w:rsidR="00984E5C" w:rsidRPr="005A2BF0" w:rsidRDefault="00984E5C" w:rsidP="00FA4377">
      <w:pPr>
        <w:keepNext/>
        <w:keepLines/>
        <w:tabs>
          <w:tab w:val="left" w:pos="284"/>
        </w:tabs>
        <w:jc w:val="both"/>
        <w:rPr>
          <w:rFonts w:ascii="Tahoma" w:hAnsi="Tahoma" w:cs="Tahoma"/>
        </w:rPr>
      </w:pPr>
    </w:p>
    <w:p w14:paraId="4011FF84" w14:textId="77777777" w:rsidR="00984E5C" w:rsidRPr="005A2BF0" w:rsidRDefault="00984E5C" w:rsidP="00FA4377">
      <w:pPr>
        <w:keepNext/>
        <w:keepLines/>
        <w:tabs>
          <w:tab w:val="left" w:pos="284"/>
        </w:tabs>
        <w:jc w:val="both"/>
        <w:rPr>
          <w:rFonts w:ascii="Tahoma" w:hAnsi="Tahoma" w:cs="Tahoma"/>
        </w:rPr>
      </w:pPr>
    </w:p>
    <w:p w14:paraId="096347D6" w14:textId="40C79444" w:rsidR="00C41A64" w:rsidRPr="005A2BF0" w:rsidRDefault="00C41A64" w:rsidP="00FA4377">
      <w:pPr>
        <w:keepNext/>
        <w:keepLines/>
        <w:tabs>
          <w:tab w:val="left" w:pos="284"/>
        </w:tabs>
        <w:jc w:val="both"/>
        <w:rPr>
          <w:rFonts w:ascii="Tahoma" w:hAnsi="Tahoma" w:cs="Tahoma"/>
        </w:rPr>
      </w:pPr>
    </w:p>
    <w:p w14:paraId="7D54989E" w14:textId="0FC2F8D6" w:rsidR="00814534" w:rsidRPr="005A2BF0" w:rsidRDefault="00814534" w:rsidP="00FA4377">
      <w:pPr>
        <w:keepNext/>
        <w:keepLines/>
        <w:rPr>
          <w:rFonts w:ascii="Tahoma" w:hAnsi="Tahoma" w:cs="Tahoma"/>
          <w:i/>
          <w:iCs/>
          <w:sz w:val="18"/>
          <w:szCs w:val="22"/>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3E57792B" w14:textId="77777777" w:rsidTr="00CA4296">
        <w:tc>
          <w:tcPr>
            <w:tcW w:w="608" w:type="dxa"/>
            <w:tcBorders>
              <w:right w:val="nil"/>
            </w:tcBorders>
          </w:tcPr>
          <w:p w14:paraId="4BC3FEB8" w14:textId="77777777" w:rsidR="008360DD" w:rsidRPr="005A2BF0" w:rsidRDefault="008360DD"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90FC185" w14:textId="4A748D82" w:rsidR="001440BD" w:rsidRPr="005A2BF0" w:rsidRDefault="008360DD" w:rsidP="00FA4377">
            <w:pPr>
              <w:keepNext/>
              <w:keepLines/>
              <w:rPr>
                <w:rFonts w:ascii="Tahoma" w:hAnsi="Tahoma" w:cs="Tahoma"/>
              </w:rPr>
            </w:pPr>
            <w:r w:rsidRPr="005A2BF0">
              <w:rPr>
                <w:rFonts w:ascii="Tahoma" w:hAnsi="Tahoma" w:cs="Tahoma"/>
              </w:rPr>
              <w:t>UDELEŽBA PODIZVAJALCA IN ZAHTEVA ZA NEPOSREDNO PLAČILO</w:t>
            </w:r>
          </w:p>
        </w:tc>
        <w:tc>
          <w:tcPr>
            <w:tcW w:w="851" w:type="dxa"/>
            <w:tcBorders>
              <w:top w:val="single" w:sz="4" w:space="0" w:color="auto"/>
              <w:left w:val="single" w:sz="4" w:space="0" w:color="auto"/>
              <w:bottom w:val="single" w:sz="4" w:space="0" w:color="auto"/>
              <w:right w:val="nil"/>
            </w:tcBorders>
          </w:tcPr>
          <w:p w14:paraId="2C7FDBA4" w14:textId="77777777" w:rsidR="008360DD" w:rsidRPr="005A2BF0" w:rsidRDefault="008360DD"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019F1A1" w14:textId="4CFD9589" w:rsidR="008360DD" w:rsidRPr="005A2BF0" w:rsidRDefault="008360DD" w:rsidP="00FA4377">
            <w:pPr>
              <w:keepNext/>
              <w:keepLines/>
              <w:ind w:right="-62"/>
              <w:jc w:val="both"/>
              <w:rPr>
                <w:rFonts w:ascii="Tahoma" w:hAnsi="Tahoma" w:cs="Tahoma"/>
                <w:b/>
                <w:iCs/>
              </w:rPr>
            </w:pPr>
            <w:r w:rsidRPr="005A2BF0">
              <w:rPr>
                <w:rFonts w:ascii="Tahoma" w:hAnsi="Tahoma" w:cs="Tahoma"/>
                <w:b/>
                <w:iCs/>
              </w:rPr>
              <w:t xml:space="preserve"> 4/1  </w:t>
            </w:r>
          </w:p>
        </w:tc>
      </w:tr>
    </w:tbl>
    <w:p w14:paraId="3E187818" w14:textId="77777777" w:rsidR="008360DD" w:rsidRPr="005A2BF0" w:rsidRDefault="008360DD" w:rsidP="00FA4377">
      <w:pPr>
        <w:keepNext/>
        <w:keepLines/>
        <w:jc w:val="both"/>
        <w:rPr>
          <w:rFonts w:ascii="Tahoma" w:hAnsi="Tahoma" w:cs="Tahoma"/>
        </w:rPr>
      </w:pPr>
    </w:p>
    <w:p w14:paraId="5A8FE725" w14:textId="00D67378" w:rsidR="00E4305F" w:rsidRPr="005A2BF0" w:rsidRDefault="00E4305F" w:rsidP="00FA4377">
      <w:pPr>
        <w:keepNext/>
        <w:keepLines/>
        <w:jc w:val="both"/>
        <w:rPr>
          <w:rFonts w:ascii="Tahoma" w:hAnsi="Tahoma" w:cs="Tahoma"/>
        </w:rPr>
      </w:pPr>
      <w:r w:rsidRPr="005A2BF0">
        <w:rPr>
          <w:rFonts w:ascii="Tahoma" w:hAnsi="Tahoma" w:cs="Tahoma"/>
        </w:rPr>
        <w:t>Ponudnik mora v prilogi navesti podizvajal</w:t>
      </w:r>
      <w:r w:rsidR="00A523B1" w:rsidRPr="005A2BF0">
        <w:rPr>
          <w:rFonts w:ascii="Tahoma" w:hAnsi="Tahoma" w:cs="Tahoma"/>
        </w:rPr>
        <w:t>ca</w:t>
      </w:r>
      <w:r w:rsidRPr="005A2BF0">
        <w:rPr>
          <w:rFonts w:ascii="Tahoma" w:hAnsi="Tahoma" w:cs="Tahoma"/>
        </w:rPr>
        <w:t xml:space="preserve">, s katerimi </w:t>
      </w:r>
      <w:r w:rsidR="00B74BE7" w:rsidRPr="005A2BF0">
        <w:rPr>
          <w:rFonts w:ascii="Tahoma" w:hAnsi="Tahoma" w:cs="Tahoma"/>
        </w:rPr>
        <w:t>namerava izvajati predmet javnega naročila</w:t>
      </w:r>
      <w:r w:rsidRPr="005A2BF0">
        <w:rPr>
          <w:rFonts w:ascii="Tahoma" w:hAnsi="Tahoma" w:cs="Tahoma"/>
        </w:rPr>
        <w:t xml:space="preserve"> in izpolniti vse zahtevane podatke. Prilogo podpišeta tako ponudnik kot podizvajalec.</w:t>
      </w:r>
    </w:p>
    <w:p w14:paraId="5DA34ACF" w14:textId="77777777" w:rsidR="00E4305F" w:rsidRPr="005A2BF0" w:rsidRDefault="00E4305F" w:rsidP="00FA4377">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3030"/>
      </w:tblGrid>
      <w:tr w:rsidR="00E4305F" w:rsidRPr="005A2BF0" w14:paraId="5BAB2E34" w14:textId="77777777" w:rsidTr="00FF541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8F78B63" w14:textId="5460DB14" w:rsidR="00E4305F" w:rsidRPr="005A2BF0" w:rsidRDefault="00E4305F" w:rsidP="00FA4377">
            <w:pPr>
              <w:keepNext/>
              <w:keepLines/>
              <w:spacing w:after="40"/>
              <w:jc w:val="center"/>
              <w:rPr>
                <w:rFonts w:ascii="Tahoma" w:hAnsi="Tahoma" w:cs="Tahoma"/>
                <w:b/>
              </w:rPr>
            </w:pPr>
            <w:r w:rsidRPr="005A2BF0">
              <w:rPr>
                <w:rFonts w:ascii="Tahoma" w:hAnsi="Tahoma" w:cs="Tahoma"/>
              </w:rPr>
              <w:t xml:space="preserve">Javno naročilo </w:t>
            </w:r>
            <w:r w:rsidR="00DF77B8">
              <w:rPr>
                <w:rFonts w:ascii="Tahoma" w:hAnsi="Tahoma" w:cs="Tahoma"/>
              </w:rPr>
              <w:t>»Nabava cestnih kap«</w:t>
            </w:r>
          </w:p>
        </w:tc>
      </w:tr>
      <w:tr w:rsidR="00E4305F" w:rsidRPr="005A2BF0" w14:paraId="32A3ABED" w14:textId="77777777" w:rsidTr="00EA4140">
        <w:trPr>
          <w:trHeight w:val="56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118678B" w14:textId="77777777" w:rsidR="00E4305F" w:rsidRPr="005A2BF0" w:rsidRDefault="00E4305F" w:rsidP="00FA4377">
            <w:pPr>
              <w:keepNext/>
              <w:keepLines/>
              <w:rPr>
                <w:rFonts w:ascii="Tahoma" w:hAnsi="Tahoma" w:cs="Tahoma"/>
                <w:sz w:val="18"/>
                <w:szCs w:val="18"/>
              </w:rPr>
            </w:pPr>
            <w:r w:rsidRPr="005A2BF0">
              <w:rPr>
                <w:rFonts w:ascii="Tahoma" w:hAnsi="Tahoma" w:cs="Tahoma"/>
                <w:sz w:val="18"/>
                <w:szCs w:val="18"/>
              </w:rPr>
              <w:t>Naziv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049137E" w14:textId="77777777" w:rsidR="00E4305F" w:rsidRPr="005A2BF0" w:rsidRDefault="00E4305F" w:rsidP="00FA4377">
            <w:pPr>
              <w:keepNext/>
              <w:keepLines/>
              <w:rPr>
                <w:rFonts w:ascii="Tahoma" w:hAnsi="Tahoma" w:cs="Tahoma"/>
                <w:sz w:val="18"/>
                <w:szCs w:val="18"/>
              </w:rPr>
            </w:pPr>
          </w:p>
          <w:p w14:paraId="7E7D93FF" w14:textId="77777777" w:rsidR="00E4305F" w:rsidRPr="005A2BF0" w:rsidRDefault="00E4305F" w:rsidP="00FA4377">
            <w:pPr>
              <w:keepNext/>
              <w:keepLines/>
              <w:rPr>
                <w:rFonts w:ascii="Tahoma" w:hAnsi="Tahoma" w:cs="Tahoma"/>
                <w:sz w:val="18"/>
                <w:szCs w:val="18"/>
              </w:rPr>
            </w:pPr>
          </w:p>
        </w:tc>
      </w:tr>
      <w:tr w:rsidR="00E4305F" w:rsidRPr="005A2BF0" w14:paraId="7C3425CC" w14:textId="77777777" w:rsidTr="00EA4140">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4C077A8A" w14:textId="0DF4F097" w:rsidR="00E4305F" w:rsidRPr="005A2BF0" w:rsidRDefault="00E4305F" w:rsidP="00FA4377">
            <w:pPr>
              <w:keepNext/>
              <w:keepLines/>
              <w:rPr>
                <w:rFonts w:ascii="Tahoma" w:hAnsi="Tahoma" w:cs="Tahoma"/>
                <w:sz w:val="18"/>
                <w:szCs w:val="18"/>
              </w:rPr>
            </w:pPr>
            <w:r w:rsidRPr="005A2BF0">
              <w:rPr>
                <w:rFonts w:ascii="Tahoma" w:hAnsi="Tahoma" w:cs="Tahoma"/>
                <w:sz w:val="18"/>
                <w:szCs w:val="18"/>
              </w:rPr>
              <w:t>Po</w:t>
            </w:r>
            <w:r w:rsidR="00501899" w:rsidRPr="005A2BF0">
              <w:rPr>
                <w:rFonts w:ascii="Tahoma" w:hAnsi="Tahoma" w:cs="Tahoma"/>
                <w:sz w:val="18"/>
                <w:szCs w:val="18"/>
              </w:rPr>
              <w:t>s</w:t>
            </w:r>
            <w:r w:rsidRPr="005A2BF0">
              <w:rPr>
                <w:rFonts w:ascii="Tahoma" w:hAnsi="Tahoma" w:cs="Tahoma"/>
                <w:sz w:val="18"/>
                <w:szCs w:val="18"/>
              </w:rPr>
              <w:t>l</w:t>
            </w:r>
            <w:r w:rsidR="00501899" w:rsidRPr="005A2BF0">
              <w:rPr>
                <w:rFonts w:ascii="Tahoma" w:hAnsi="Tahoma" w:cs="Tahoma"/>
                <w:sz w:val="18"/>
                <w:szCs w:val="18"/>
              </w:rPr>
              <w:t>ovni</w:t>
            </w:r>
            <w:r w:rsidRPr="005A2BF0">
              <w:rPr>
                <w:rFonts w:ascii="Tahoma" w:hAnsi="Tahoma" w:cs="Tahoma"/>
                <w:sz w:val="18"/>
                <w:szCs w:val="18"/>
              </w:rPr>
              <w:t xml:space="preserve"> naslov</w:t>
            </w:r>
            <w:r w:rsidR="00531A66" w:rsidRPr="005A2BF0">
              <w:rPr>
                <w:rFonts w:ascii="Tahoma" w:hAnsi="Tahoma" w:cs="Tahoma"/>
                <w:sz w:val="18"/>
                <w:szCs w:val="18"/>
              </w:rPr>
              <w:t xml:space="preserve"> (sedež)</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55F4D8FF" w14:textId="77777777" w:rsidR="00E4305F" w:rsidRPr="005A2BF0" w:rsidRDefault="00E4305F" w:rsidP="00FA4377">
            <w:pPr>
              <w:keepNext/>
              <w:keepLines/>
              <w:rPr>
                <w:rFonts w:ascii="Tahoma" w:hAnsi="Tahoma" w:cs="Tahoma"/>
                <w:sz w:val="18"/>
                <w:szCs w:val="18"/>
              </w:rPr>
            </w:pPr>
          </w:p>
          <w:p w14:paraId="2D3598D0" w14:textId="77777777" w:rsidR="00E4305F" w:rsidRPr="005A2BF0" w:rsidRDefault="00E4305F" w:rsidP="00FA4377">
            <w:pPr>
              <w:keepNext/>
              <w:keepLines/>
              <w:rPr>
                <w:rFonts w:ascii="Tahoma" w:hAnsi="Tahoma" w:cs="Tahoma"/>
                <w:sz w:val="18"/>
                <w:szCs w:val="18"/>
              </w:rPr>
            </w:pPr>
          </w:p>
        </w:tc>
      </w:tr>
      <w:tr w:rsidR="00E4305F" w:rsidRPr="005A2BF0" w14:paraId="357BE925" w14:textId="77777777" w:rsidTr="00FF5417">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9247317" w14:textId="77777777" w:rsidR="00E4305F" w:rsidRPr="005A2BF0" w:rsidRDefault="00E4305F" w:rsidP="00FA4377">
            <w:pPr>
              <w:keepNext/>
              <w:keepLines/>
              <w:jc w:val="center"/>
              <w:rPr>
                <w:rFonts w:ascii="Tahoma" w:hAnsi="Tahoma" w:cs="Tahoma"/>
                <w:b/>
                <w:sz w:val="18"/>
                <w:szCs w:val="17"/>
              </w:rPr>
            </w:pPr>
            <w:r w:rsidRPr="005A2BF0">
              <w:rPr>
                <w:rFonts w:ascii="Tahoma" w:hAnsi="Tahoma" w:cs="Tahoma"/>
                <w:b/>
                <w:sz w:val="18"/>
                <w:szCs w:val="17"/>
              </w:rPr>
              <w:t>ZAHTEVA ZA NEPOSREDNO PLAČILO PODIZVAJLČEVE TERJATVE DO PONUDNIKA (s strani naročnika)</w:t>
            </w:r>
          </w:p>
          <w:p w14:paraId="465FFA9E" w14:textId="77777777" w:rsidR="00814485" w:rsidRPr="005A2BF0" w:rsidRDefault="00814485" w:rsidP="00FA4377">
            <w:pPr>
              <w:keepNext/>
              <w:keepLines/>
              <w:jc w:val="center"/>
              <w:rPr>
                <w:rFonts w:ascii="Tahoma" w:hAnsi="Tahoma" w:cs="Tahoma"/>
                <w:b/>
                <w:sz w:val="18"/>
                <w:szCs w:val="17"/>
              </w:rPr>
            </w:pPr>
          </w:p>
          <w:p w14:paraId="6B1E6141" w14:textId="262B838C" w:rsidR="00814485" w:rsidRPr="005A2BF0" w:rsidRDefault="00814485" w:rsidP="00FA4377">
            <w:pPr>
              <w:keepNext/>
              <w:keepLines/>
              <w:jc w:val="both"/>
              <w:rPr>
                <w:rFonts w:ascii="Tahoma" w:hAnsi="Tahoma" w:cs="Tahoma"/>
              </w:rPr>
            </w:pPr>
            <w:r w:rsidRPr="005A2BF0">
              <w:rPr>
                <w:rFonts w:ascii="Tahoma" w:hAnsi="Tahoma" w:cs="Tahoma"/>
              </w:rPr>
              <w:t>V skladu s 94. členom ZJN-3, kot podizvajalec, zahtevamo neposredno plači</w:t>
            </w:r>
            <w:r w:rsidR="004C79F4" w:rsidRPr="005A2BF0">
              <w:rPr>
                <w:rFonts w:ascii="Tahoma" w:hAnsi="Tahoma" w:cs="Tahoma"/>
              </w:rPr>
              <w:t>lo s strani naročnika, da le ta</w:t>
            </w:r>
            <w:r w:rsidRPr="005A2BF0">
              <w:rPr>
                <w:rFonts w:ascii="Tahoma" w:hAnsi="Tahoma" w:cs="Tahoma"/>
              </w:rPr>
              <w:t xml:space="preserve"> plačuje naše terjatve do izvajalca neposredno na naš transakcijski račun, in sicer na podlagi izstavljenih situacij oz. računov, ki jih bo predhodno potrdil izvajalec in bodo priloga računu oz. situaciji, ki jo bo naročniku izstavil izvajalec.</w:t>
            </w:r>
          </w:p>
          <w:p w14:paraId="0785DCFF" w14:textId="77777777" w:rsidR="00814485" w:rsidRPr="005A2BF0" w:rsidRDefault="00814485" w:rsidP="00FA4377">
            <w:pPr>
              <w:keepNext/>
              <w:keepLines/>
              <w:jc w:val="both"/>
              <w:rPr>
                <w:rFonts w:ascii="Tahoma" w:hAnsi="Tahoma" w:cs="Tahoma"/>
              </w:rPr>
            </w:pPr>
          </w:p>
        </w:tc>
      </w:tr>
      <w:tr w:rsidR="00E4305F" w:rsidRPr="005A2BF0" w14:paraId="3B4C570B" w14:textId="77777777" w:rsidTr="00EA4140">
        <w:trPr>
          <w:trHeight w:val="334"/>
          <w:jc w:val="center"/>
        </w:trPr>
        <w:tc>
          <w:tcPr>
            <w:tcW w:w="3397" w:type="dxa"/>
            <w:tcBorders>
              <w:top w:val="nil"/>
              <w:left w:val="single" w:sz="4" w:space="0" w:color="auto"/>
              <w:bottom w:val="single" w:sz="4" w:space="0" w:color="auto"/>
              <w:right w:val="nil"/>
            </w:tcBorders>
            <w:vAlign w:val="center"/>
          </w:tcPr>
          <w:p w14:paraId="6DAC075B" w14:textId="77777777" w:rsidR="00E4305F" w:rsidRPr="005A2BF0" w:rsidRDefault="00814485" w:rsidP="00FA4377">
            <w:pPr>
              <w:keepNext/>
              <w:keepLines/>
              <w:jc w:val="both"/>
              <w:rPr>
                <w:rFonts w:ascii="Tahoma" w:hAnsi="Tahoma" w:cs="Tahoma"/>
                <w:i/>
                <w:sz w:val="18"/>
                <w:szCs w:val="18"/>
              </w:rPr>
            </w:pPr>
            <w:r w:rsidRPr="005A2BF0">
              <w:rPr>
                <w:rFonts w:ascii="Tahoma" w:hAnsi="Tahoma" w:cs="Tahoma"/>
                <w:i/>
              </w:rPr>
              <w:t>Obkrožite/označite</w:t>
            </w:r>
          </w:p>
        </w:tc>
        <w:tc>
          <w:tcPr>
            <w:tcW w:w="2999" w:type="dxa"/>
            <w:tcBorders>
              <w:top w:val="nil"/>
              <w:left w:val="nil"/>
              <w:bottom w:val="single" w:sz="4" w:space="0" w:color="auto"/>
              <w:right w:val="nil"/>
            </w:tcBorders>
            <w:vAlign w:val="center"/>
          </w:tcPr>
          <w:p w14:paraId="7BA322DE" w14:textId="77777777" w:rsidR="00E4305F" w:rsidRPr="005A2BF0" w:rsidRDefault="00E4305F" w:rsidP="00FA4377">
            <w:pPr>
              <w:keepNext/>
              <w:keepLines/>
              <w:jc w:val="center"/>
              <w:rPr>
                <w:rFonts w:ascii="Tahoma" w:hAnsi="Tahoma" w:cs="Tahoma"/>
                <w:sz w:val="18"/>
                <w:szCs w:val="18"/>
              </w:rPr>
            </w:pPr>
            <w:r w:rsidRPr="005A2BF0">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C7DA5BF" w14:textId="77777777" w:rsidR="00E4305F" w:rsidRPr="005A2BF0" w:rsidRDefault="00E4305F" w:rsidP="00FA4377">
            <w:pPr>
              <w:keepNext/>
              <w:keepLines/>
              <w:jc w:val="center"/>
              <w:rPr>
                <w:rFonts w:ascii="Tahoma" w:hAnsi="Tahoma" w:cs="Tahoma"/>
                <w:sz w:val="18"/>
                <w:szCs w:val="18"/>
              </w:rPr>
            </w:pPr>
            <w:r w:rsidRPr="005A2BF0">
              <w:rPr>
                <w:rFonts w:ascii="Tahoma" w:hAnsi="Tahoma" w:cs="Tahoma"/>
                <w:sz w:val="18"/>
                <w:szCs w:val="18"/>
              </w:rPr>
              <w:t>NE</w:t>
            </w:r>
          </w:p>
        </w:tc>
      </w:tr>
      <w:tr w:rsidR="00E4305F" w:rsidRPr="005A2BF0" w14:paraId="518D1A76" w14:textId="77777777" w:rsidTr="00EA4140">
        <w:trPr>
          <w:trHeight w:val="5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6C1CE267" w14:textId="6FFFCB90" w:rsidR="00E4305F" w:rsidRPr="005A2BF0" w:rsidRDefault="0005747C" w:rsidP="00FA4377">
            <w:pPr>
              <w:keepNext/>
              <w:keepLines/>
              <w:spacing w:line="276" w:lineRule="auto"/>
              <w:jc w:val="both"/>
              <w:rPr>
                <w:rFonts w:ascii="Tahoma" w:hAnsi="Tahoma" w:cs="Tahoma"/>
                <w:sz w:val="18"/>
                <w:szCs w:val="18"/>
              </w:rPr>
            </w:pPr>
            <w:r w:rsidRPr="005A2BF0">
              <w:rPr>
                <w:rFonts w:ascii="Tahoma" w:hAnsi="Tahoma" w:cs="Tahoma"/>
                <w:sz w:val="18"/>
                <w:szCs w:val="18"/>
              </w:rPr>
              <w:t>Navedba vseh oseb, ki so članice upravnega, vodstvenega ali nadzornega organa podizvajalca ali ki imajo pooblastila za njegovo zastopanje ali odločanje ali nadzor v njem</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B266AE7" w14:textId="77777777" w:rsidR="00E4305F" w:rsidRPr="005A2BF0" w:rsidRDefault="00E4305F" w:rsidP="00FA4377">
            <w:pPr>
              <w:keepNext/>
              <w:keepLines/>
              <w:rPr>
                <w:rFonts w:ascii="Tahoma" w:hAnsi="Tahoma" w:cs="Tahoma"/>
                <w:sz w:val="18"/>
                <w:szCs w:val="18"/>
              </w:rPr>
            </w:pPr>
          </w:p>
          <w:p w14:paraId="7BDFDF87" w14:textId="77777777" w:rsidR="00E4305F" w:rsidRPr="005A2BF0" w:rsidRDefault="00E4305F" w:rsidP="00FA4377">
            <w:pPr>
              <w:keepNext/>
              <w:keepLines/>
              <w:rPr>
                <w:rFonts w:ascii="Tahoma" w:hAnsi="Tahoma" w:cs="Tahoma"/>
                <w:sz w:val="18"/>
                <w:szCs w:val="18"/>
              </w:rPr>
            </w:pPr>
          </w:p>
          <w:p w14:paraId="568F4669" w14:textId="77777777" w:rsidR="00E4305F" w:rsidRPr="005A2BF0" w:rsidRDefault="00E4305F" w:rsidP="00FA4377">
            <w:pPr>
              <w:keepNext/>
              <w:keepLines/>
              <w:rPr>
                <w:rFonts w:ascii="Tahoma" w:hAnsi="Tahoma" w:cs="Tahoma"/>
                <w:sz w:val="18"/>
                <w:szCs w:val="18"/>
              </w:rPr>
            </w:pPr>
          </w:p>
        </w:tc>
      </w:tr>
      <w:tr w:rsidR="00E4305F" w:rsidRPr="005A2BF0" w14:paraId="0F2D2C5B" w14:textId="77777777" w:rsidTr="00EA4140">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2D3D056C" w14:textId="77777777" w:rsidR="00E4305F" w:rsidRPr="005A2BF0" w:rsidRDefault="00E4305F" w:rsidP="00FA4377">
            <w:pPr>
              <w:keepNext/>
              <w:keepLines/>
              <w:spacing w:line="276" w:lineRule="auto"/>
              <w:rPr>
                <w:rFonts w:ascii="Tahoma" w:hAnsi="Tahoma" w:cs="Tahoma"/>
                <w:sz w:val="18"/>
                <w:szCs w:val="18"/>
              </w:rPr>
            </w:pPr>
            <w:r w:rsidRPr="005A2BF0">
              <w:rPr>
                <w:rFonts w:ascii="Tahoma" w:hAnsi="Tahoma" w:cs="Tahoma"/>
                <w:sz w:val="18"/>
                <w:szCs w:val="18"/>
              </w:rPr>
              <w:t>Matična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905D0EF" w14:textId="77777777" w:rsidR="00E4305F" w:rsidRPr="005A2BF0" w:rsidRDefault="00E4305F" w:rsidP="00FA4377">
            <w:pPr>
              <w:keepNext/>
              <w:keepLines/>
              <w:spacing w:line="276" w:lineRule="auto"/>
              <w:rPr>
                <w:rFonts w:ascii="Tahoma" w:hAnsi="Tahoma" w:cs="Tahoma"/>
                <w:sz w:val="18"/>
                <w:szCs w:val="18"/>
              </w:rPr>
            </w:pPr>
          </w:p>
        </w:tc>
      </w:tr>
      <w:tr w:rsidR="00E4305F" w:rsidRPr="005A2BF0" w14:paraId="54125A31" w14:textId="77777777" w:rsidTr="00EA4140">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0B5621" w14:textId="77777777" w:rsidR="00E4305F" w:rsidRPr="005A2BF0" w:rsidRDefault="00E4305F" w:rsidP="00FA4377">
            <w:pPr>
              <w:keepNext/>
              <w:keepLines/>
              <w:spacing w:line="276" w:lineRule="auto"/>
              <w:rPr>
                <w:rFonts w:ascii="Tahoma" w:hAnsi="Tahoma" w:cs="Tahoma"/>
                <w:sz w:val="18"/>
                <w:szCs w:val="18"/>
              </w:rPr>
            </w:pPr>
            <w:r w:rsidRPr="005A2BF0">
              <w:rPr>
                <w:rFonts w:ascii="Tahoma" w:hAnsi="Tahoma" w:cs="Tahoma"/>
                <w:sz w:val="18"/>
                <w:szCs w:val="18"/>
              </w:rPr>
              <w:t>Davčna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4F41D3B" w14:textId="77777777" w:rsidR="00E4305F" w:rsidRPr="005A2BF0" w:rsidRDefault="00E4305F" w:rsidP="00FA4377">
            <w:pPr>
              <w:keepNext/>
              <w:keepLines/>
              <w:spacing w:line="276" w:lineRule="auto"/>
              <w:rPr>
                <w:rFonts w:ascii="Tahoma" w:hAnsi="Tahoma" w:cs="Tahoma"/>
                <w:sz w:val="18"/>
                <w:szCs w:val="18"/>
              </w:rPr>
            </w:pPr>
          </w:p>
        </w:tc>
      </w:tr>
      <w:tr w:rsidR="00E4305F" w:rsidRPr="005A2BF0" w14:paraId="7304EF3C" w14:textId="77777777" w:rsidTr="00EA4140">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5F1AEA15" w14:textId="4EBCFF8C" w:rsidR="00E4305F" w:rsidRPr="005A2BF0" w:rsidRDefault="00E4305F" w:rsidP="00FA4377">
            <w:pPr>
              <w:keepNext/>
              <w:keepLines/>
              <w:spacing w:line="276" w:lineRule="auto"/>
              <w:rPr>
                <w:rFonts w:ascii="Tahoma" w:hAnsi="Tahoma" w:cs="Tahoma"/>
                <w:sz w:val="18"/>
                <w:szCs w:val="18"/>
              </w:rPr>
            </w:pPr>
            <w:r w:rsidRPr="005A2BF0">
              <w:rPr>
                <w:rFonts w:ascii="Tahoma" w:hAnsi="Tahoma" w:cs="Tahoma"/>
                <w:sz w:val="18"/>
                <w:szCs w:val="18"/>
              </w:rPr>
              <w:t>Transakcijski račun podizvajalca</w:t>
            </w:r>
            <w:r w:rsidR="00EA4140" w:rsidRPr="005A2BF0">
              <w:rPr>
                <w:rFonts w:ascii="Tahoma" w:hAnsi="Tahoma" w:cs="Tahoma"/>
                <w:sz w:val="18"/>
                <w:szCs w:val="18"/>
              </w:rPr>
              <w:t xml:space="preserve"> in banka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6931121" w14:textId="77777777" w:rsidR="00E4305F" w:rsidRPr="005A2BF0" w:rsidRDefault="00E4305F" w:rsidP="00FA4377">
            <w:pPr>
              <w:keepNext/>
              <w:keepLines/>
              <w:spacing w:line="276" w:lineRule="auto"/>
              <w:rPr>
                <w:rFonts w:ascii="Tahoma" w:hAnsi="Tahoma" w:cs="Tahoma"/>
                <w:sz w:val="18"/>
                <w:szCs w:val="18"/>
              </w:rPr>
            </w:pPr>
          </w:p>
        </w:tc>
      </w:tr>
      <w:tr w:rsidR="00717F08" w:rsidRPr="005A2BF0" w14:paraId="58455D87" w14:textId="77777777" w:rsidTr="00717F08">
        <w:trPr>
          <w:trHeight w:val="416"/>
          <w:jc w:val="center"/>
        </w:trPr>
        <w:tc>
          <w:tcPr>
            <w:tcW w:w="3397" w:type="dxa"/>
            <w:tcBorders>
              <w:top w:val="single" w:sz="4" w:space="0" w:color="auto"/>
              <w:left w:val="single" w:sz="4" w:space="0" w:color="auto"/>
              <w:right w:val="single" w:sz="4" w:space="0" w:color="auto"/>
            </w:tcBorders>
            <w:vAlign w:val="center"/>
          </w:tcPr>
          <w:p w14:paraId="1F5ABF3E" w14:textId="77777777" w:rsidR="00717F08" w:rsidRPr="005A2BF0" w:rsidRDefault="00717F08" w:rsidP="00FA4377">
            <w:pPr>
              <w:keepNext/>
              <w:keepLines/>
              <w:spacing w:line="276" w:lineRule="auto"/>
              <w:jc w:val="both"/>
              <w:rPr>
                <w:rFonts w:ascii="Tahoma" w:hAnsi="Tahoma" w:cs="Tahoma"/>
                <w:sz w:val="18"/>
                <w:szCs w:val="18"/>
              </w:rPr>
            </w:pPr>
            <w:r w:rsidRPr="005A2BF0">
              <w:rPr>
                <w:rFonts w:ascii="Tahoma" w:hAnsi="Tahoma" w:cs="Tahoma"/>
                <w:sz w:val="18"/>
                <w:szCs w:val="18"/>
              </w:rPr>
              <w:t xml:space="preserve">Vsak del javnega naročila (storitev/gradnja/blago), ki se oddaja v </w:t>
            </w:r>
            <w:proofErr w:type="spellStart"/>
            <w:r w:rsidRPr="005A2BF0">
              <w:rPr>
                <w:rFonts w:ascii="Tahoma" w:hAnsi="Tahoma" w:cs="Tahoma"/>
                <w:sz w:val="18"/>
                <w:szCs w:val="18"/>
              </w:rPr>
              <w:t>podizvajanje</w:t>
            </w:r>
            <w:proofErr w:type="spellEnd"/>
            <w:r w:rsidRPr="005A2BF0">
              <w:rPr>
                <w:rFonts w:ascii="Tahoma" w:hAnsi="Tahoma" w:cs="Tahoma"/>
                <w:sz w:val="18"/>
                <w:szCs w:val="18"/>
              </w:rPr>
              <w:t xml:space="preserve"> (vrsta/opis del)</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7677D78" w14:textId="3E8BD42E" w:rsidR="00717F08" w:rsidRPr="005A2BF0" w:rsidRDefault="00717F08" w:rsidP="00FA4377">
            <w:pPr>
              <w:keepNext/>
              <w:keepLines/>
              <w:rPr>
                <w:rFonts w:ascii="Tahoma" w:hAnsi="Tahoma" w:cs="Tahoma"/>
                <w:sz w:val="18"/>
                <w:szCs w:val="18"/>
              </w:rPr>
            </w:pPr>
          </w:p>
        </w:tc>
      </w:tr>
      <w:tr w:rsidR="00581519" w:rsidRPr="005A2BF0" w14:paraId="20497FB6" w14:textId="77777777" w:rsidTr="00581519">
        <w:trPr>
          <w:trHeight w:val="360"/>
          <w:jc w:val="center"/>
        </w:trPr>
        <w:tc>
          <w:tcPr>
            <w:tcW w:w="3397" w:type="dxa"/>
            <w:tcBorders>
              <w:top w:val="single" w:sz="4" w:space="0" w:color="auto"/>
              <w:left w:val="single" w:sz="4" w:space="0" w:color="auto"/>
              <w:right w:val="single" w:sz="4" w:space="0" w:color="auto"/>
            </w:tcBorders>
            <w:vAlign w:val="center"/>
          </w:tcPr>
          <w:p w14:paraId="26370FA6" w14:textId="3D135BCF" w:rsidR="00581519" w:rsidRPr="005A2BF0" w:rsidRDefault="00581519" w:rsidP="00FA4377">
            <w:pPr>
              <w:keepNext/>
              <w:keepLines/>
              <w:rPr>
                <w:rFonts w:ascii="Tahoma" w:hAnsi="Tahoma" w:cs="Tahoma"/>
                <w:sz w:val="18"/>
                <w:szCs w:val="18"/>
              </w:rPr>
            </w:pPr>
            <w:r w:rsidRPr="005A2BF0">
              <w:rPr>
                <w:rFonts w:ascii="Tahoma" w:hAnsi="Tahoma" w:cs="Tahoma"/>
                <w:sz w:val="18"/>
                <w:szCs w:val="18"/>
              </w:rPr>
              <w:t xml:space="preserve">Delež (%) javnega naročila, ki se oddaja v </w:t>
            </w:r>
            <w:proofErr w:type="spellStart"/>
            <w:r w:rsidRPr="005A2BF0">
              <w:rPr>
                <w:rFonts w:ascii="Tahoma" w:hAnsi="Tahoma" w:cs="Tahoma"/>
                <w:sz w:val="18"/>
                <w:szCs w:val="18"/>
              </w:rPr>
              <w:t>podizvajanje</w:t>
            </w:r>
            <w:proofErr w:type="spellEnd"/>
            <w:r w:rsidRPr="005A2BF0">
              <w:rPr>
                <w:rFonts w:ascii="Tahoma" w:hAnsi="Tahoma" w:cs="Tahoma"/>
                <w:sz w:val="18"/>
                <w:szCs w:val="18"/>
              </w:rPr>
              <w:t xml:space="preserve"> </w:t>
            </w:r>
          </w:p>
          <w:p w14:paraId="296015FE" w14:textId="77777777" w:rsidR="00581519" w:rsidRPr="005A2BF0" w:rsidRDefault="00581519" w:rsidP="00FA4377">
            <w:pPr>
              <w:keepNext/>
              <w:keepLines/>
              <w:rPr>
                <w:rFonts w:ascii="Tahoma" w:hAnsi="Tahoma" w:cs="Tahoma"/>
                <w:sz w:val="18"/>
                <w:szCs w:val="18"/>
              </w:rPr>
            </w:pPr>
            <w:r w:rsidRPr="005A2BF0">
              <w:rPr>
                <w:rFonts w:ascii="Tahoma" w:hAnsi="Tahoma" w:cs="Tahoma"/>
                <w:i/>
                <w:sz w:val="18"/>
                <w:szCs w:val="18"/>
              </w:rPr>
              <w:t>(</w:t>
            </w:r>
            <w:r w:rsidRPr="005A2BF0">
              <w:rPr>
                <w:rFonts w:ascii="Tahoma" w:hAnsi="Tahoma" w:cs="Tahoma"/>
                <w:i/>
                <w:sz w:val="18"/>
                <w:szCs w:val="18"/>
                <w:u w:val="single"/>
              </w:rPr>
              <w:t>skupaj</w:t>
            </w:r>
            <w:r w:rsidRPr="005A2BF0">
              <w:rPr>
                <w:rFonts w:ascii="Tahoma" w:hAnsi="Tahoma" w:cs="Tahoma"/>
                <w:i/>
                <w:sz w:val="18"/>
                <w:szCs w:val="18"/>
              </w:rPr>
              <w:t xml:space="preserve"> obligatorno manj kot 100 %)</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6387E13" w14:textId="0BB09ED1" w:rsidR="00581519" w:rsidRPr="005A2BF0" w:rsidRDefault="00581519" w:rsidP="00FA4377">
            <w:pPr>
              <w:keepNext/>
              <w:keepLines/>
              <w:rPr>
                <w:rFonts w:ascii="Tahoma" w:hAnsi="Tahoma" w:cs="Tahoma"/>
                <w:sz w:val="18"/>
                <w:szCs w:val="18"/>
              </w:rPr>
            </w:pPr>
          </w:p>
        </w:tc>
      </w:tr>
      <w:tr w:rsidR="00581519" w:rsidRPr="005A2BF0" w14:paraId="253261AA" w14:textId="77777777" w:rsidTr="00581519">
        <w:trPr>
          <w:trHeight w:val="238"/>
          <w:jc w:val="center"/>
        </w:trPr>
        <w:tc>
          <w:tcPr>
            <w:tcW w:w="3397" w:type="dxa"/>
            <w:tcBorders>
              <w:top w:val="single" w:sz="4" w:space="0" w:color="auto"/>
              <w:left w:val="single" w:sz="4" w:space="0" w:color="auto"/>
              <w:right w:val="single" w:sz="4" w:space="0" w:color="auto"/>
            </w:tcBorders>
            <w:vAlign w:val="center"/>
          </w:tcPr>
          <w:p w14:paraId="3DEB88D7" w14:textId="41D9FEC8" w:rsidR="00581519" w:rsidRPr="005A2BF0" w:rsidRDefault="00581519" w:rsidP="00FA4377">
            <w:pPr>
              <w:keepNext/>
              <w:keepLines/>
              <w:rPr>
                <w:rFonts w:ascii="Tahoma" w:hAnsi="Tahoma" w:cs="Tahoma"/>
                <w:sz w:val="18"/>
                <w:szCs w:val="18"/>
              </w:rPr>
            </w:pPr>
            <w:r w:rsidRPr="005A2BF0">
              <w:rPr>
                <w:rFonts w:ascii="Tahoma" w:hAnsi="Tahoma" w:cs="Tahoma"/>
                <w:sz w:val="18"/>
                <w:szCs w:val="18"/>
              </w:rPr>
              <w:t>Orientacijska vrednost del v EUR brez DDV</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FED7F1E" w14:textId="3523E159" w:rsidR="00581519" w:rsidRPr="005A2BF0" w:rsidRDefault="00581519" w:rsidP="00FA4377">
            <w:pPr>
              <w:keepNext/>
              <w:keepLines/>
              <w:rPr>
                <w:rFonts w:ascii="Tahoma" w:hAnsi="Tahoma" w:cs="Tahoma"/>
                <w:sz w:val="18"/>
                <w:szCs w:val="18"/>
              </w:rPr>
            </w:pPr>
          </w:p>
        </w:tc>
      </w:tr>
      <w:tr w:rsidR="00C52A98" w:rsidRPr="005A2BF0" w14:paraId="46520285" w14:textId="77777777" w:rsidTr="00EA4140">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157495AC" w14:textId="77777777" w:rsidR="00C52A98" w:rsidRPr="005A2BF0" w:rsidRDefault="00C52A98" w:rsidP="00FA4377">
            <w:pPr>
              <w:keepNext/>
              <w:keepLines/>
              <w:rPr>
                <w:rFonts w:ascii="Tahoma" w:hAnsi="Tahoma" w:cs="Tahoma"/>
                <w:sz w:val="18"/>
                <w:szCs w:val="18"/>
              </w:rPr>
            </w:pPr>
            <w:r w:rsidRPr="005A2BF0">
              <w:rPr>
                <w:rFonts w:ascii="Tahoma" w:hAnsi="Tahoma" w:cs="Tahoma"/>
                <w:sz w:val="18"/>
                <w:szCs w:val="18"/>
              </w:rPr>
              <w:t>Kraj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49EACA5" w14:textId="77777777" w:rsidR="00C52A98" w:rsidRPr="005A2BF0" w:rsidRDefault="00C52A98" w:rsidP="00FA4377">
            <w:pPr>
              <w:keepNext/>
              <w:keepLines/>
              <w:rPr>
                <w:sz w:val="18"/>
                <w:szCs w:val="18"/>
              </w:rPr>
            </w:pPr>
          </w:p>
        </w:tc>
      </w:tr>
      <w:tr w:rsidR="00C52A98" w:rsidRPr="005A2BF0" w14:paraId="6C30569D" w14:textId="77777777" w:rsidTr="00EA4140">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377438" w14:textId="77777777" w:rsidR="00C52A98" w:rsidRPr="005A2BF0" w:rsidRDefault="00C52A98" w:rsidP="00FA4377">
            <w:pPr>
              <w:keepNext/>
              <w:keepLines/>
              <w:rPr>
                <w:rFonts w:ascii="Tahoma" w:hAnsi="Tahoma" w:cs="Tahoma"/>
                <w:sz w:val="18"/>
                <w:szCs w:val="18"/>
              </w:rPr>
            </w:pPr>
            <w:r w:rsidRPr="005A2BF0">
              <w:rPr>
                <w:rFonts w:ascii="Tahoma" w:hAnsi="Tahoma" w:cs="Tahoma"/>
                <w:sz w:val="18"/>
                <w:szCs w:val="18"/>
              </w:rPr>
              <w:t>Rok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1726243" w14:textId="77777777" w:rsidR="00C52A98" w:rsidRPr="005A2BF0" w:rsidRDefault="00C52A98" w:rsidP="00FA4377">
            <w:pPr>
              <w:keepNext/>
              <w:keepLines/>
              <w:rPr>
                <w:sz w:val="18"/>
                <w:szCs w:val="18"/>
              </w:rPr>
            </w:pPr>
          </w:p>
        </w:tc>
      </w:tr>
    </w:tbl>
    <w:p w14:paraId="303DF72E" w14:textId="6CCE372F" w:rsidR="00C20294" w:rsidRPr="005A2BF0" w:rsidRDefault="00C20294" w:rsidP="00FA4377">
      <w:pPr>
        <w:keepNext/>
        <w:keepLines/>
        <w:tabs>
          <w:tab w:val="left" w:pos="567"/>
          <w:tab w:val="left" w:pos="851"/>
          <w:tab w:val="left" w:pos="993"/>
        </w:tabs>
        <w:suppressAutoHyphens/>
        <w:jc w:val="both"/>
        <w:rPr>
          <w:rFonts w:ascii="Tahoma" w:hAnsi="Tahoma" w:cs="Tahoma"/>
          <w:lang w:eastAsia="ar-SA"/>
        </w:rPr>
      </w:pPr>
    </w:p>
    <w:p w14:paraId="54407534" w14:textId="77777777" w:rsidR="00E4305F" w:rsidRPr="005A2BF0" w:rsidRDefault="00E4305F" w:rsidP="00FA4377">
      <w:pPr>
        <w:keepNext/>
        <w:keepLines/>
        <w:tabs>
          <w:tab w:val="left" w:pos="5400"/>
        </w:tabs>
        <w:rPr>
          <w:rFonts w:ascii="Tahoma" w:hAnsi="Tahoma" w:cs="Tahoma"/>
        </w:rPr>
      </w:pPr>
      <w:r w:rsidRPr="005A2BF0">
        <w:rPr>
          <w:rFonts w:ascii="Tahoma" w:hAnsi="Tahoma" w:cs="Tahoma"/>
        </w:rPr>
        <w:t>Datum: ___________________</w:t>
      </w:r>
      <w:r w:rsidRPr="005A2BF0">
        <w:rPr>
          <w:rFonts w:ascii="Tahoma" w:hAnsi="Tahoma" w:cs="Tahoma"/>
        </w:rPr>
        <w:tab/>
      </w:r>
    </w:p>
    <w:p w14:paraId="47DD2F65" w14:textId="77777777" w:rsidR="00E4305F" w:rsidRPr="005A2BF0" w:rsidRDefault="00E4305F" w:rsidP="00FA4377">
      <w:pPr>
        <w:keepNext/>
        <w:keepLines/>
        <w:tabs>
          <w:tab w:val="left" w:pos="5400"/>
        </w:tabs>
        <w:rPr>
          <w:rFonts w:ascii="Tahoma" w:hAnsi="Tahoma" w:cs="Tahoma"/>
          <w:sz w:val="16"/>
          <w:szCs w:val="16"/>
        </w:rPr>
      </w:pPr>
    </w:p>
    <w:p w14:paraId="66529797" w14:textId="459C8E49" w:rsidR="00E4305F" w:rsidRPr="005A2BF0" w:rsidRDefault="0005747C" w:rsidP="00FA4377">
      <w:pPr>
        <w:keepNext/>
        <w:keepLines/>
        <w:tabs>
          <w:tab w:val="left" w:pos="5400"/>
        </w:tabs>
        <w:rPr>
          <w:rFonts w:ascii="Tahoma" w:hAnsi="Tahoma" w:cs="Tahoma"/>
        </w:rPr>
      </w:pPr>
      <w:r w:rsidRPr="005A2BF0">
        <w:rPr>
          <w:rFonts w:ascii="Tahoma" w:hAnsi="Tahoma" w:cs="Tahoma"/>
        </w:rPr>
        <w:t>Ime in priimek ter p</w:t>
      </w:r>
      <w:r w:rsidR="00E4305F" w:rsidRPr="005A2BF0">
        <w:rPr>
          <w:rFonts w:ascii="Tahoma" w:hAnsi="Tahoma" w:cs="Tahoma"/>
        </w:rPr>
        <w:t xml:space="preserve">odpis </w:t>
      </w:r>
      <w:r w:rsidR="005C6210" w:rsidRPr="005A2BF0">
        <w:rPr>
          <w:rFonts w:ascii="Tahoma" w:hAnsi="Tahoma" w:cs="Tahoma"/>
        </w:rPr>
        <w:t>ponudnika</w:t>
      </w:r>
      <w:r w:rsidRPr="005A2BF0">
        <w:rPr>
          <w:rFonts w:ascii="Tahoma" w:hAnsi="Tahoma" w:cs="Tahoma"/>
        </w:rPr>
        <w:t>/partnerja</w:t>
      </w:r>
      <w:r w:rsidR="00E4305F" w:rsidRPr="005A2BF0">
        <w:rPr>
          <w:rFonts w:ascii="Tahoma" w:hAnsi="Tahoma" w:cs="Tahoma"/>
        </w:rPr>
        <w:t xml:space="preserve">: </w:t>
      </w:r>
      <w:r w:rsidR="00E4305F" w:rsidRPr="005A2BF0">
        <w:rPr>
          <w:rFonts w:ascii="Tahoma" w:hAnsi="Tahoma" w:cs="Tahoma"/>
        </w:rPr>
        <w:tab/>
      </w:r>
      <w:r w:rsidR="00E4305F" w:rsidRPr="005A2BF0">
        <w:rPr>
          <w:rFonts w:ascii="Tahoma" w:hAnsi="Tahoma" w:cs="Tahoma"/>
        </w:rPr>
        <w:tab/>
      </w:r>
      <w:r w:rsidRPr="005A2BF0">
        <w:rPr>
          <w:rFonts w:ascii="Tahoma" w:hAnsi="Tahoma" w:cs="Tahoma"/>
        </w:rPr>
        <w:t xml:space="preserve">Ime in priimek ter podpis </w:t>
      </w:r>
      <w:r w:rsidR="00E4305F" w:rsidRPr="005A2BF0">
        <w:rPr>
          <w:rFonts w:ascii="Tahoma" w:hAnsi="Tahoma" w:cs="Tahoma"/>
        </w:rPr>
        <w:t>podizvajalca:</w:t>
      </w:r>
    </w:p>
    <w:p w14:paraId="098E7A6A" w14:textId="77777777" w:rsidR="00E4305F" w:rsidRPr="005A2BF0" w:rsidRDefault="00E4305F" w:rsidP="00FA4377">
      <w:pPr>
        <w:keepNext/>
        <w:keepLines/>
        <w:tabs>
          <w:tab w:val="left" w:pos="5400"/>
        </w:tabs>
        <w:rPr>
          <w:rFonts w:ascii="Tahoma" w:hAnsi="Tahoma" w:cs="Tahoma"/>
        </w:rPr>
      </w:pPr>
    </w:p>
    <w:p w14:paraId="39FADFF8" w14:textId="77777777" w:rsidR="00E4305F" w:rsidRPr="005A2BF0" w:rsidRDefault="00E4305F" w:rsidP="00FA4377">
      <w:pPr>
        <w:keepNext/>
        <w:keepLines/>
        <w:rPr>
          <w:rFonts w:ascii="Tahoma" w:hAnsi="Tahoma" w:cs="Tahoma"/>
        </w:rPr>
      </w:pPr>
      <w:r w:rsidRPr="005A2BF0">
        <w:rPr>
          <w:rFonts w:ascii="Tahoma" w:hAnsi="Tahoma" w:cs="Tahoma"/>
        </w:rPr>
        <w:t>_______________________________</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_______________________________</w:t>
      </w:r>
    </w:p>
    <w:p w14:paraId="686EEE0E" w14:textId="14A9C091" w:rsidR="00E4305F" w:rsidRPr="005A2BF0" w:rsidRDefault="00E4305F" w:rsidP="00FA4377">
      <w:pPr>
        <w:keepNext/>
        <w:keepLines/>
        <w:tabs>
          <w:tab w:val="left" w:pos="284"/>
        </w:tabs>
        <w:jc w:val="both"/>
        <w:rPr>
          <w:rFonts w:ascii="Tahoma" w:hAnsi="Tahoma" w:cs="Tahoma"/>
          <w:b/>
          <w:sz w:val="12"/>
        </w:rPr>
      </w:pPr>
      <w:r w:rsidRPr="005A2BF0">
        <w:rPr>
          <w:rFonts w:ascii="Tahoma" w:hAnsi="Tahoma" w:cs="Tahoma"/>
          <w:b/>
        </w:rPr>
        <w:tab/>
      </w:r>
      <w:r w:rsidRPr="005A2BF0">
        <w:rPr>
          <w:rFonts w:ascii="Tahoma" w:hAnsi="Tahoma" w:cs="Tahoma"/>
          <w:b/>
        </w:rPr>
        <w:tab/>
      </w:r>
      <w:r w:rsidR="00B151A9" w:rsidRPr="005A2BF0">
        <w:rPr>
          <w:rFonts w:ascii="Tahoma" w:hAnsi="Tahoma" w:cs="Tahoma"/>
          <w:b/>
        </w:rPr>
        <w:t xml:space="preserve"> </w:t>
      </w:r>
    </w:p>
    <w:p w14:paraId="02AF7B70" w14:textId="77777777" w:rsidR="00E4305F" w:rsidRPr="005A2BF0" w:rsidRDefault="00E4305F" w:rsidP="00FA4377">
      <w:pPr>
        <w:keepNext/>
        <w:keepLines/>
        <w:tabs>
          <w:tab w:val="left" w:pos="284"/>
        </w:tabs>
        <w:rPr>
          <w:rFonts w:ascii="Tahoma" w:hAnsi="Tahoma" w:cs="Tahoma"/>
          <w:b/>
        </w:rPr>
      </w:pPr>
      <w:r w:rsidRPr="005A2BF0">
        <w:rPr>
          <w:rFonts w:ascii="Tahoma" w:hAnsi="Tahoma" w:cs="Tahoma"/>
        </w:rPr>
        <w:tab/>
      </w:r>
      <w:r w:rsidRPr="005A2BF0">
        <w:rPr>
          <w:rFonts w:ascii="Tahoma" w:hAnsi="Tahoma" w:cs="Tahoma"/>
        </w:rPr>
        <w:tab/>
      </w:r>
      <w:r w:rsidRPr="005A2BF0">
        <w:rPr>
          <w:rFonts w:ascii="Tahoma" w:hAnsi="Tahoma" w:cs="Tahoma"/>
        </w:rPr>
        <w:tab/>
        <w:t xml:space="preserve">Žig: </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 xml:space="preserve"> Žig:</w:t>
      </w:r>
    </w:p>
    <w:p w14:paraId="211F1DD4" w14:textId="77777777" w:rsidR="00E4305F" w:rsidRPr="005A2BF0" w:rsidRDefault="00E4305F" w:rsidP="00FA4377">
      <w:pPr>
        <w:keepNext/>
        <w:keepLines/>
        <w:rPr>
          <w:rFonts w:ascii="Tahoma" w:hAnsi="Tahoma" w:cs="Tahoma"/>
          <w:sz w:val="22"/>
          <w:szCs w:val="18"/>
          <w:lang w:eastAsia="ar-SA"/>
        </w:rPr>
      </w:pPr>
    </w:p>
    <w:p w14:paraId="41C812F4" w14:textId="4F4D398A" w:rsidR="00E4305F" w:rsidRPr="005A2BF0" w:rsidRDefault="004C79F4" w:rsidP="00FA4377">
      <w:pPr>
        <w:keepNext/>
        <w:keepLines/>
        <w:ind w:left="851" w:hanging="851"/>
        <w:jc w:val="both"/>
        <w:rPr>
          <w:rFonts w:ascii="Tahoma" w:hAnsi="Tahoma" w:cs="Tahoma"/>
          <w:i/>
          <w:sz w:val="16"/>
          <w:szCs w:val="18"/>
          <w:lang w:eastAsia="ar-SA"/>
        </w:rPr>
      </w:pPr>
      <w:r w:rsidRPr="005A2BF0">
        <w:rPr>
          <w:rFonts w:ascii="Tahoma" w:hAnsi="Tahoma" w:cs="Tahoma"/>
          <w:b/>
          <w:i/>
          <w:sz w:val="16"/>
          <w:szCs w:val="18"/>
          <w:lang w:eastAsia="ar-SA"/>
        </w:rPr>
        <w:t xml:space="preserve">Opomba: </w:t>
      </w:r>
      <w:r w:rsidR="00E4305F" w:rsidRPr="005A2BF0">
        <w:rPr>
          <w:rFonts w:ascii="Tahoma" w:hAnsi="Tahoma" w:cs="Tahoma"/>
          <w:i/>
          <w:sz w:val="16"/>
          <w:szCs w:val="18"/>
          <w:lang w:eastAsia="ar-SA"/>
        </w:rPr>
        <w:t xml:space="preserve">Obrazec velja tudi za primer, da se je gospodarski subjekt odločil oddati del javnega naročila v </w:t>
      </w:r>
      <w:proofErr w:type="spellStart"/>
      <w:r w:rsidR="00E4305F" w:rsidRPr="005A2BF0">
        <w:rPr>
          <w:rFonts w:ascii="Tahoma" w:hAnsi="Tahoma" w:cs="Tahoma"/>
          <w:i/>
          <w:sz w:val="16"/>
          <w:szCs w:val="18"/>
          <w:lang w:eastAsia="ar-SA"/>
        </w:rPr>
        <w:t>podizvajanje</w:t>
      </w:r>
      <w:proofErr w:type="spellEnd"/>
      <w:r w:rsidR="00E4305F" w:rsidRPr="005A2BF0">
        <w:rPr>
          <w:rFonts w:ascii="Tahoma" w:hAnsi="Tahoma" w:cs="Tahoma"/>
          <w:i/>
          <w:sz w:val="16"/>
          <w:szCs w:val="18"/>
          <w:lang w:eastAsia="ar-SA"/>
        </w:rPr>
        <w:t xml:space="preserve"> in za izvedbo</w:t>
      </w:r>
      <w:r w:rsidR="00B151A9" w:rsidRPr="005A2BF0">
        <w:rPr>
          <w:rFonts w:ascii="Tahoma" w:hAnsi="Tahoma" w:cs="Tahoma"/>
          <w:i/>
          <w:sz w:val="16"/>
          <w:szCs w:val="18"/>
          <w:lang w:eastAsia="ar-SA"/>
        </w:rPr>
        <w:t xml:space="preserve"> </w:t>
      </w:r>
      <w:r w:rsidR="00E4305F" w:rsidRPr="005A2BF0">
        <w:rPr>
          <w:rFonts w:ascii="Tahoma" w:hAnsi="Tahoma" w:cs="Tahoma"/>
          <w:i/>
          <w:sz w:val="16"/>
          <w:szCs w:val="18"/>
          <w:lang w:eastAsia="ar-SA"/>
        </w:rPr>
        <w:t>tega dela uporablja tudi podizvajalčeve zmogljivosti, zato temu podizvajalcu Pr</w:t>
      </w:r>
      <w:r w:rsidR="005C6210" w:rsidRPr="005A2BF0">
        <w:rPr>
          <w:rFonts w:ascii="Tahoma" w:hAnsi="Tahoma" w:cs="Tahoma"/>
          <w:i/>
          <w:sz w:val="16"/>
          <w:szCs w:val="18"/>
          <w:lang w:eastAsia="ar-SA"/>
        </w:rPr>
        <w:t>iloge 4/2 ni potrebno izpolniti</w:t>
      </w:r>
      <w:r w:rsidR="00E4305F" w:rsidRPr="005A2BF0">
        <w:rPr>
          <w:rFonts w:ascii="Tahoma" w:hAnsi="Tahoma" w:cs="Tahoma"/>
          <w:i/>
          <w:sz w:val="16"/>
          <w:szCs w:val="18"/>
          <w:lang w:eastAsia="ar-SA"/>
        </w:rPr>
        <w:t>. V tem primeru se v obrazcu navedejo tudi vse zmogljivost podizvajalca, ki jih bo uporabil ponudnik.</w:t>
      </w:r>
    </w:p>
    <w:p w14:paraId="338BE951" w14:textId="77777777" w:rsidR="00E4305F" w:rsidRPr="005A2BF0" w:rsidRDefault="00E4305F" w:rsidP="00FA4377">
      <w:pPr>
        <w:keepNext/>
        <w:keepLines/>
        <w:rPr>
          <w:rFonts w:ascii="Tahoma" w:hAnsi="Tahoma" w:cs="Tahoma"/>
          <w:sz w:val="16"/>
          <w:szCs w:val="18"/>
          <w:lang w:eastAsia="ar-SA"/>
        </w:rPr>
      </w:pPr>
    </w:p>
    <w:p w14:paraId="198297A1" w14:textId="77946DB6" w:rsidR="00E4305F" w:rsidRPr="005A2BF0" w:rsidRDefault="00E4305F" w:rsidP="00FA4377">
      <w:pPr>
        <w:keepNext/>
        <w:keepLines/>
        <w:jc w:val="both"/>
        <w:rPr>
          <w:sz w:val="18"/>
        </w:rPr>
      </w:pPr>
      <w:r w:rsidRPr="005A2BF0">
        <w:rPr>
          <w:rFonts w:ascii="Tahoma" w:hAnsi="Tahoma" w:cs="Tahoma"/>
          <w:b/>
          <w:i/>
          <w:sz w:val="16"/>
          <w:szCs w:val="18"/>
          <w:lang w:eastAsia="ar-SA"/>
        </w:rPr>
        <w:t>Navodilo</w:t>
      </w:r>
      <w:r w:rsidRPr="005A2BF0">
        <w:rPr>
          <w:rFonts w:ascii="Tahoma" w:hAnsi="Tahoma" w:cs="Tahoma"/>
          <w:i/>
          <w:sz w:val="16"/>
          <w:szCs w:val="18"/>
          <w:lang w:eastAsia="ar-SA"/>
        </w:rPr>
        <w:t>: Obrazec se po potrebi kopira!</w:t>
      </w:r>
      <w:r w:rsidRPr="005A2BF0">
        <w:rPr>
          <w:sz w:val="18"/>
        </w:rPr>
        <w:t xml:space="preserve"> </w:t>
      </w:r>
      <w:r w:rsidR="005C6210" w:rsidRPr="005A2BF0">
        <w:rPr>
          <w:sz w:val="18"/>
        </w:rPr>
        <w:t>Ponudnik izpolni ločen obrazec priloge za vsakega od sodelujočih podizvajalcev v ponudbi.</w:t>
      </w:r>
    </w:p>
    <w:p w14:paraId="1441CA58" w14:textId="5A2FFB30" w:rsidR="00EA4140" w:rsidRPr="005A2BF0" w:rsidRDefault="00EA4140" w:rsidP="00FA4377">
      <w:pPr>
        <w:keepNext/>
        <w:keepLines/>
        <w:rPr>
          <w:sz w:val="18"/>
        </w:rPr>
      </w:pPr>
    </w:p>
    <w:p w14:paraId="7DC445BD" w14:textId="13A57871" w:rsidR="005158F9" w:rsidRPr="005A2BF0" w:rsidRDefault="005158F9" w:rsidP="00FA4377">
      <w:pPr>
        <w:keepNext/>
        <w:keepLines/>
        <w:rPr>
          <w:sz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33190C" w:rsidRPr="005A2BF0" w14:paraId="2A10E325" w14:textId="77777777" w:rsidTr="0033190C">
        <w:tc>
          <w:tcPr>
            <w:tcW w:w="608" w:type="dxa"/>
            <w:tcBorders>
              <w:right w:val="nil"/>
            </w:tcBorders>
          </w:tcPr>
          <w:p w14:paraId="2E34D948" w14:textId="77777777" w:rsidR="0033190C" w:rsidRPr="005A2BF0" w:rsidRDefault="0033190C" w:rsidP="00FA437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6161" w:type="dxa"/>
            <w:tcBorders>
              <w:left w:val="nil"/>
              <w:right w:val="single" w:sz="4" w:space="0" w:color="auto"/>
            </w:tcBorders>
            <w:vAlign w:val="bottom"/>
          </w:tcPr>
          <w:p w14:paraId="3C80624B" w14:textId="47E0043D" w:rsidR="0033190C" w:rsidRPr="005A2BF0" w:rsidRDefault="0033190C" w:rsidP="00FA4377">
            <w:pPr>
              <w:keepNext/>
              <w:keepLines/>
              <w:rPr>
                <w:rFonts w:ascii="Tahoma" w:hAnsi="Tahoma" w:cs="Tahoma"/>
              </w:rPr>
            </w:pPr>
            <w:r w:rsidRPr="005A2BF0">
              <w:rPr>
                <w:rFonts w:ascii="Tahoma" w:eastAsia="Calibri" w:hAnsi="Tahoma" w:cs="Tahoma"/>
              </w:rPr>
              <w:t>POOBLASTILO PONUDNIKA</w:t>
            </w:r>
          </w:p>
        </w:tc>
        <w:tc>
          <w:tcPr>
            <w:tcW w:w="1985" w:type="dxa"/>
            <w:tcBorders>
              <w:top w:val="single" w:sz="4" w:space="0" w:color="auto"/>
              <w:left w:val="single" w:sz="4" w:space="0" w:color="auto"/>
              <w:bottom w:val="single" w:sz="4" w:space="0" w:color="auto"/>
              <w:right w:val="nil"/>
            </w:tcBorders>
          </w:tcPr>
          <w:p w14:paraId="2447A77F" w14:textId="2D3B4DDC" w:rsidR="0033190C" w:rsidRPr="005A2BF0" w:rsidRDefault="0033190C" w:rsidP="00FA4377">
            <w:pPr>
              <w:keepNext/>
              <w:keepLines/>
              <w:ind w:left="-74" w:right="-207"/>
              <w:jc w:val="both"/>
              <w:rPr>
                <w:rFonts w:ascii="Tahoma" w:hAnsi="Tahoma" w:cs="Tahoma"/>
                <w:b/>
                <w:iCs/>
              </w:rPr>
            </w:pPr>
            <w:r w:rsidRPr="005A2BF0">
              <w:rPr>
                <w:rFonts w:ascii="Tahoma" w:hAnsi="Tahoma" w:cs="Tahoma"/>
                <w:b/>
                <w:iCs/>
              </w:rPr>
              <w:t xml:space="preserve">  Obrazec 1 k Prilogi </w:t>
            </w:r>
          </w:p>
        </w:tc>
        <w:tc>
          <w:tcPr>
            <w:tcW w:w="567" w:type="dxa"/>
            <w:tcBorders>
              <w:top w:val="single" w:sz="4" w:space="0" w:color="auto"/>
              <w:left w:val="nil"/>
              <w:bottom w:val="single" w:sz="4" w:space="0" w:color="auto"/>
              <w:right w:val="single" w:sz="4" w:space="0" w:color="auto"/>
            </w:tcBorders>
          </w:tcPr>
          <w:p w14:paraId="6BF17B37" w14:textId="77777777" w:rsidR="0033190C" w:rsidRPr="005A2BF0" w:rsidRDefault="0033190C" w:rsidP="00FA4377">
            <w:pPr>
              <w:keepNext/>
              <w:keepLines/>
              <w:ind w:right="-62"/>
              <w:jc w:val="both"/>
              <w:rPr>
                <w:rFonts w:ascii="Tahoma" w:hAnsi="Tahoma" w:cs="Tahoma"/>
                <w:b/>
                <w:iCs/>
              </w:rPr>
            </w:pPr>
            <w:r w:rsidRPr="005A2BF0">
              <w:rPr>
                <w:rFonts w:ascii="Tahoma" w:hAnsi="Tahoma" w:cs="Tahoma"/>
                <w:b/>
                <w:iCs/>
              </w:rPr>
              <w:t xml:space="preserve"> 4/1  </w:t>
            </w:r>
          </w:p>
        </w:tc>
      </w:tr>
    </w:tbl>
    <w:p w14:paraId="5C546F0B" w14:textId="77777777" w:rsidR="0033190C" w:rsidRPr="005A2BF0" w:rsidRDefault="0033190C" w:rsidP="00FA4377">
      <w:pPr>
        <w:keepNext/>
        <w:keepLines/>
        <w:ind w:right="-143"/>
        <w:jc w:val="both"/>
        <w:rPr>
          <w:rFonts w:ascii="Tahoma" w:hAnsi="Tahoma" w:cs="Tahoma"/>
          <w:sz w:val="24"/>
        </w:rPr>
      </w:pPr>
    </w:p>
    <w:p w14:paraId="7F438BC0" w14:textId="1AEDBCF4" w:rsidR="00E4305F" w:rsidRPr="005A2BF0" w:rsidRDefault="00E4305F" w:rsidP="00FA4377">
      <w:pPr>
        <w:keepNext/>
        <w:keepLines/>
        <w:rPr>
          <w:rFonts w:ascii="Tahoma" w:hAnsi="Tahoma" w:cs="Tahoma"/>
        </w:rPr>
      </w:pPr>
      <w:r w:rsidRPr="005A2BF0">
        <w:rPr>
          <w:rFonts w:ascii="Tahoma" w:hAnsi="Tahoma" w:cs="Tahoma"/>
        </w:rPr>
        <w:t>Ponudnik</w:t>
      </w:r>
      <w:r w:rsidR="0005747C" w:rsidRPr="005A2BF0">
        <w:rPr>
          <w:rFonts w:ascii="Tahoma" w:hAnsi="Tahoma" w:cs="Tahoma"/>
        </w:rPr>
        <w:t>/partner</w:t>
      </w:r>
      <w:r w:rsidRPr="005A2BF0">
        <w:rPr>
          <w:rFonts w:ascii="Tahoma" w:hAnsi="Tahoma" w:cs="Tahoma"/>
        </w:rPr>
        <w:t>: ___________________________________________________</w:t>
      </w:r>
      <w:r w:rsidR="0005747C" w:rsidRPr="005A2BF0">
        <w:rPr>
          <w:rFonts w:ascii="Tahoma" w:hAnsi="Tahoma" w:cs="Tahoma"/>
        </w:rPr>
        <w:t>___________________</w:t>
      </w:r>
    </w:p>
    <w:p w14:paraId="2BB3316C" w14:textId="236C6FFE" w:rsidR="00E4305F" w:rsidRPr="005A2BF0" w:rsidRDefault="00E4305F" w:rsidP="00FA4377">
      <w:pPr>
        <w:keepNext/>
        <w:keepLines/>
        <w:spacing w:after="40"/>
        <w:jc w:val="both"/>
        <w:rPr>
          <w:rFonts w:ascii="Tahoma" w:hAnsi="Tahoma" w:cs="Tahoma"/>
          <w:b/>
        </w:rPr>
      </w:pPr>
      <w:r w:rsidRPr="005A2BF0">
        <w:rPr>
          <w:rFonts w:ascii="Tahoma" w:hAnsi="Tahoma" w:cs="Tahoma"/>
        </w:rPr>
        <w:t>za izvedbo javnega naročila</w:t>
      </w:r>
      <w:r w:rsidR="00567278" w:rsidRPr="005A2BF0">
        <w:rPr>
          <w:rFonts w:ascii="Tahoma" w:hAnsi="Tahoma" w:cs="Tahoma"/>
        </w:rPr>
        <w:t xml:space="preserve"> št. </w:t>
      </w:r>
      <w:r w:rsidR="00814AB1">
        <w:rPr>
          <w:rFonts w:ascii="Tahoma" w:hAnsi="Tahoma" w:cs="Tahoma"/>
          <w:b/>
          <w:bCs/>
        </w:rPr>
        <w:t>VKS-10/26</w:t>
      </w:r>
      <w:r w:rsidRPr="005A2BF0">
        <w:rPr>
          <w:rFonts w:ascii="Tahoma" w:hAnsi="Tahoma" w:cs="Tahoma"/>
          <w:b/>
        </w:rPr>
        <w:t xml:space="preserve"> </w:t>
      </w:r>
      <w:r w:rsidR="00814AB1">
        <w:rPr>
          <w:rFonts w:ascii="Tahoma" w:hAnsi="Tahoma" w:cs="Tahoma"/>
          <w:b/>
          <w:color w:val="000000"/>
        </w:rPr>
        <w:t>Nabava cestnih kap</w:t>
      </w:r>
      <w:r w:rsidR="00B151A9" w:rsidRPr="005A2BF0">
        <w:rPr>
          <w:rFonts w:ascii="Tahoma" w:hAnsi="Tahoma" w:cs="Tahoma"/>
          <w:b/>
          <w:color w:val="000000"/>
        </w:rPr>
        <w:t xml:space="preserve"> </w:t>
      </w:r>
      <w:r w:rsidRPr="005A2BF0">
        <w:rPr>
          <w:rFonts w:ascii="Tahoma" w:hAnsi="Tahoma" w:cs="Tahoma"/>
        </w:rPr>
        <w:t xml:space="preserve"> </w:t>
      </w:r>
      <w:r w:rsidR="0033190C" w:rsidRPr="005A2BF0">
        <w:rPr>
          <w:rFonts w:ascii="Tahoma" w:hAnsi="Tahoma" w:cs="Tahoma"/>
        </w:rPr>
        <w:t xml:space="preserve">ter v skladu </w:t>
      </w:r>
      <w:r w:rsidRPr="005A2BF0">
        <w:rPr>
          <w:rFonts w:ascii="Tahoma" w:hAnsi="Tahoma" w:cs="Tahoma"/>
        </w:rPr>
        <w:t>s 94. členom ZJN-3</w:t>
      </w:r>
    </w:p>
    <w:p w14:paraId="147BB5EF" w14:textId="77777777" w:rsidR="00E4305F" w:rsidRPr="005A2BF0" w:rsidRDefault="00E4305F" w:rsidP="00FA4377">
      <w:pPr>
        <w:keepNext/>
        <w:keepLines/>
        <w:rPr>
          <w:rFonts w:ascii="Tahoma" w:hAnsi="Tahoma" w:cs="Tahoma"/>
        </w:rPr>
      </w:pPr>
    </w:p>
    <w:p w14:paraId="68FF400E" w14:textId="77777777" w:rsidR="00E4305F" w:rsidRPr="005A2BF0" w:rsidRDefault="00E4305F" w:rsidP="00FA4377">
      <w:pPr>
        <w:keepNext/>
        <w:keepLines/>
        <w:jc w:val="center"/>
        <w:rPr>
          <w:rFonts w:ascii="Tahoma" w:hAnsi="Tahoma" w:cs="Tahoma"/>
          <w:b/>
          <w:sz w:val="22"/>
          <w:szCs w:val="22"/>
        </w:rPr>
      </w:pPr>
      <w:r w:rsidRPr="005A2BF0">
        <w:rPr>
          <w:rFonts w:ascii="Tahoma" w:hAnsi="Tahoma" w:cs="Tahoma"/>
          <w:b/>
          <w:sz w:val="22"/>
          <w:szCs w:val="22"/>
        </w:rPr>
        <w:t>POOBLAŠČAMO</w:t>
      </w:r>
    </w:p>
    <w:p w14:paraId="234935B3" w14:textId="77777777" w:rsidR="00E4305F" w:rsidRPr="005A2BF0" w:rsidRDefault="00E4305F" w:rsidP="00FA4377">
      <w:pPr>
        <w:keepNext/>
        <w:keepLines/>
        <w:rPr>
          <w:rFonts w:ascii="Tahoma" w:hAnsi="Tahoma" w:cs="Tahoma"/>
        </w:rPr>
      </w:pPr>
    </w:p>
    <w:p w14:paraId="0A63D1F5" w14:textId="0A1F103B" w:rsidR="00E4305F" w:rsidRPr="005A2BF0" w:rsidRDefault="00C20294" w:rsidP="00FA4377">
      <w:pPr>
        <w:keepNext/>
        <w:keepLines/>
        <w:jc w:val="both"/>
        <w:rPr>
          <w:rFonts w:ascii="Tahoma" w:hAnsi="Tahoma" w:cs="Tahoma"/>
        </w:rPr>
      </w:pPr>
      <w:r w:rsidRPr="005A2BF0">
        <w:rPr>
          <w:rFonts w:ascii="Tahoma" w:hAnsi="Tahoma" w:cs="Tahoma"/>
        </w:rPr>
        <w:t>n</w:t>
      </w:r>
      <w:r w:rsidR="00E4305F" w:rsidRPr="005A2BF0">
        <w:rPr>
          <w:rFonts w:ascii="Tahoma" w:hAnsi="Tahoma" w:cs="Tahoma"/>
        </w:rPr>
        <w:t>aročnika</w:t>
      </w:r>
      <w:r w:rsidRPr="005A2BF0">
        <w:rPr>
          <w:rFonts w:ascii="Tahoma" w:hAnsi="Tahoma" w:cs="Tahoma"/>
        </w:rPr>
        <w:t xml:space="preserve"> </w:t>
      </w:r>
      <w:r w:rsidR="00567278" w:rsidRPr="005A2BF0">
        <w:rPr>
          <w:rFonts w:ascii="Tahoma" w:hAnsi="Tahoma" w:cs="Tahoma"/>
        </w:rPr>
        <w:t>JAVNO PODJETJE VODOVOD KANALIZACIJA SNAGA d.o.o.</w:t>
      </w:r>
      <w:r w:rsidR="00581519" w:rsidRPr="005A2BF0">
        <w:rPr>
          <w:rFonts w:ascii="Tahoma" w:hAnsi="Tahoma" w:cs="Tahoma"/>
        </w:rPr>
        <w:t>,</w:t>
      </w:r>
      <w:r w:rsidR="005158F9" w:rsidRPr="005A2BF0">
        <w:rPr>
          <w:rFonts w:ascii="Tahoma" w:hAnsi="Tahoma" w:cs="Tahoma"/>
        </w:rPr>
        <w:t xml:space="preserve"> </w:t>
      </w:r>
      <w:r w:rsidR="00E4305F" w:rsidRPr="005A2BF0">
        <w:rPr>
          <w:rFonts w:ascii="Tahoma" w:hAnsi="Tahoma" w:cs="Tahoma"/>
        </w:rPr>
        <w:t>da na podlagi potrjenega računa oziroma situacije neposredno plačuje naše obveznosti do naslednjih podizvajalcev:</w:t>
      </w:r>
    </w:p>
    <w:p w14:paraId="327A571B" w14:textId="77777777" w:rsidR="00E4305F" w:rsidRPr="005A2BF0" w:rsidRDefault="00E4305F" w:rsidP="00FA4377">
      <w:pPr>
        <w:keepNext/>
        <w:keepLines/>
        <w:spacing w:line="276"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959"/>
      </w:tblGrid>
      <w:tr w:rsidR="00E4305F" w:rsidRPr="005A2BF0" w14:paraId="34CC77FD" w14:textId="77777777" w:rsidTr="00CA59C0">
        <w:tc>
          <w:tcPr>
            <w:tcW w:w="392" w:type="dxa"/>
            <w:shd w:val="clear" w:color="auto" w:fill="auto"/>
            <w:vAlign w:val="center"/>
          </w:tcPr>
          <w:p w14:paraId="1A6C7C01" w14:textId="77777777" w:rsidR="00E4305F" w:rsidRPr="005A2BF0" w:rsidRDefault="00E4305F" w:rsidP="00FA4377">
            <w:pPr>
              <w:keepNext/>
              <w:keepLines/>
              <w:spacing w:line="276" w:lineRule="auto"/>
              <w:ind w:right="-108"/>
              <w:rPr>
                <w:rFonts w:ascii="Tahoma" w:hAnsi="Tahoma" w:cs="Tahoma"/>
                <w:szCs w:val="22"/>
                <w:lang w:eastAsia="en-US"/>
              </w:rPr>
            </w:pPr>
            <w:r w:rsidRPr="005A2BF0">
              <w:rPr>
                <w:rFonts w:ascii="Tahoma" w:hAnsi="Tahoma" w:cs="Tahoma"/>
                <w:sz w:val="18"/>
                <w:szCs w:val="22"/>
                <w:lang w:eastAsia="en-US"/>
              </w:rPr>
              <w:t>Št.</w:t>
            </w:r>
            <w:r w:rsidRPr="005A2BF0">
              <w:rPr>
                <w:rFonts w:ascii="Tahoma" w:hAnsi="Tahoma" w:cs="Tahoma"/>
                <w:szCs w:val="22"/>
                <w:lang w:eastAsia="en-US"/>
              </w:rPr>
              <w:t xml:space="preserve"> </w:t>
            </w:r>
          </w:p>
        </w:tc>
        <w:tc>
          <w:tcPr>
            <w:tcW w:w="8959" w:type="dxa"/>
            <w:shd w:val="clear" w:color="auto" w:fill="auto"/>
            <w:vAlign w:val="center"/>
          </w:tcPr>
          <w:p w14:paraId="4EDDF9FF" w14:textId="77777777" w:rsidR="00E4305F" w:rsidRPr="005A2BF0" w:rsidRDefault="00E4305F" w:rsidP="00FA4377">
            <w:pPr>
              <w:keepNext/>
              <w:keepLines/>
              <w:spacing w:line="276" w:lineRule="auto"/>
              <w:jc w:val="center"/>
              <w:rPr>
                <w:rFonts w:ascii="Tahoma" w:hAnsi="Tahoma" w:cs="Tahoma"/>
                <w:szCs w:val="22"/>
                <w:lang w:eastAsia="en-US"/>
              </w:rPr>
            </w:pPr>
            <w:r w:rsidRPr="005A2BF0">
              <w:rPr>
                <w:rFonts w:ascii="Tahoma" w:hAnsi="Tahoma" w:cs="Tahoma"/>
                <w:sz w:val="18"/>
                <w:szCs w:val="22"/>
                <w:lang w:eastAsia="en-US"/>
              </w:rPr>
              <w:t>NAZIV PODIZVAJALCA</w:t>
            </w:r>
          </w:p>
        </w:tc>
      </w:tr>
      <w:tr w:rsidR="00E4305F" w:rsidRPr="005A2BF0" w14:paraId="4BE23041" w14:textId="77777777" w:rsidTr="00CA59C0">
        <w:tc>
          <w:tcPr>
            <w:tcW w:w="392" w:type="dxa"/>
            <w:shd w:val="clear" w:color="auto" w:fill="auto"/>
            <w:vAlign w:val="center"/>
          </w:tcPr>
          <w:p w14:paraId="23240246" w14:textId="77777777" w:rsidR="00E4305F" w:rsidRPr="005A2BF0" w:rsidRDefault="00E4305F" w:rsidP="00FA4377">
            <w:pPr>
              <w:keepNext/>
              <w:keepLines/>
              <w:spacing w:line="276" w:lineRule="auto"/>
              <w:jc w:val="center"/>
              <w:rPr>
                <w:rFonts w:ascii="Tahoma" w:hAnsi="Tahoma" w:cs="Tahoma"/>
                <w:sz w:val="16"/>
                <w:szCs w:val="22"/>
                <w:lang w:eastAsia="en-US"/>
              </w:rPr>
            </w:pPr>
          </w:p>
          <w:p w14:paraId="3777F758" w14:textId="77777777" w:rsidR="00E4305F" w:rsidRPr="005A2BF0" w:rsidRDefault="00E4305F" w:rsidP="00FA4377">
            <w:pPr>
              <w:keepNext/>
              <w:keepLines/>
              <w:spacing w:line="276" w:lineRule="auto"/>
              <w:jc w:val="center"/>
              <w:rPr>
                <w:rFonts w:ascii="Tahoma" w:hAnsi="Tahoma" w:cs="Tahoma"/>
                <w:sz w:val="16"/>
                <w:szCs w:val="22"/>
                <w:lang w:eastAsia="en-US"/>
              </w:rPr>
            </w:pPr>
            <w:r w:rsidRPr="005A2BF0">
              <w:rPr>
                <w:rFonts w:ascii="Tahoma" w:hAnsi="Tahoma" w:cs="Tahoma"/>
                <w:sz w:val="16"/>
                <w:szCs w:val="22"/>
                <w:lang w:eastAsia="en-US"/>
              </w:rPr>
              <w:t>1.</w:t>
            </w:r>
          </w:p>
          <w:p w14:paraId="1058C27D" w14:textId="77777777" w:rsidR="00E4305F" w:rsidRPr="005A2BF0" w:rsidRDefault="00E4305F" w:rsidP="00FA4377">
            <w:pPr>
              <w:keepNext/>
              <w:keepLines/>
              <w:spacing w:line="276" w:lineRule="auto"/>
              <w:jc w:val="center"/>
              <w:rPr>
                <w:rFonts w:ascii="Tahoma" w:hAnsi="Tahoma" w:cs="Tahoma"/>
                <w:sz w:val="16"/>
                <w:szCs w:val="22"/>
                <w:lang w:eastAsia="en-US"/>
              </w:rPr>
            </w:pPr>
          </w:p>
        </w:tc>
        <w:tc>
          <w:tcPr>
            <w:tcW w:w="8959" w:type="dxa"/>
            <w:shd w:val="clear" w:color="auto" w:fill="auto"/>
            <w:vAlign w:val="center"/>
          </w:tcPr>
          <w:p w14:paraId="3829EEE2" w14:textId="77777777" w:rsidR="00E4305F" w:rsidRPr="005A2BF0" w:rsidRDefault="00E4305F" w:rsidP="00FA4377">
            <w:pPr>
              <w:keepNext/>
              <w:keepLines/>
              <w:spacing w:line="276" w:lineRule="auto"/>
              <w:rPr>
                <w:rFonts w:ascii="Tahoma" w:hAnsi="Tahoma" w:cs="Tahoma"/>
                <w:sz w:val="22"/>
                <w:szCs w:val="22"/>
                <w:lang w:eastAsia="en-US"/>
              </w:rPr>
            </w:pPr>
          </w:p>
          <w:p w14:paraId="3BBE13CB" w14:textId="77777777" w:rsidR="00E4305F" w:rsidRPr="005A2BF0" w:rsidRDefault="00E4305F" w:rsidP="00FA4377">
            <w:pPr>
              <w:keepNext/>
              <w:keepLines/>
              <w:spacing w:line="276" w:lineRule="auto"/>
              <w:rPr>
                <w:rFonts w:ascii="Tahoma" w:hAnsi="Tahoma" w:cs="Tahoma"/>
                <w:sz w:val="22"/>
                <w:szCs w:val="22"/>
                <w:lang w:eastAsia="en-US"/>
              </w:rPr>
            </w:pPr>
          </w:p>
          <w:p w14:paraId="060A155C" w14:textId="77777777" w:rsidR="00E4305F" w:rsidRPr="005A2BF0" w:rsidRDefault="00E4305F" w:rsidP="00FA4377">
            <w:pPr>
              <w:keepNext/>
              <w:keepLines/>
              <w:spacing w:line="276" w:lineRule="auto"/>
              <w:rPr>
                <w:rFonts w:ascii="Tahoma" w:hAnsi="Tahoma" w:cs="Tahoma"/>
                <w:sz w:val="22"/>
                <w:szCs w:val="22"/>
                <w:lang w:eastAsia="en-US"/>
              </w:rPr>
            </w:pPr>
          </w:p>
        </w:tc>
      </w:tr>
      <w:tr w:rsidR="00E4305F" w:rsidRPr="005A2BF0" w14:paraId="79B7196E" w14:textId="77777777" w:rsidTr="00CA59C0">
        <w:tc>
          <w:tcPr>
            <w:tcW w:w="392" w:type="dxa"/>
            <w:shd w:val="clear" w:color="auto" w:fill="auto"/>
            <w:vAlign w:val="center"/>
          </w:tcPr>
          <w:p w14:paraId="3F62128B" w14:textId="77777777" w:rsidR="00E4305F" w:rsidRPr="005A2BF0" w:rsidRDefault="00E4305F" w:rsidP="00FA4377">
            <w:pPr>
              <w:keepNext/>
              <w:keepLines/>
              <w:spacing w:line="276" w:lineRule="auto"/>
              <w:jc w:val="center"/>
              <w:rPr>
                <w:rFonts w:ascii="Tahoma" w:hAnsi="Tahoma" w:cs="Tahoma"/>
                <w:sz w:val="16"/>
                <w:szCs w:val="22"/>
                <w:lang w:eastAsia="en-US"/>
              </w:rPr>
            </w:pPr>
          </w:p>
          <w:p w14:paraId="306E2BAC" w14:textId="77777777" w:rsidR="00E4305F" w:rsidRPr="005A2BF0" w:rsidRDefault="00E4305F" w:rsidP="00FA4377">
            <w:pPr>
              <w:keepNext/>
              <w:keepLines/>
              <w:spacing w:line="276" w:lineRule="auto"/>
              <w:jc w:val="center"/>
              <w:rPr>
                <w:rFonts w:ascii="Tahoma" w:hAnsi="Tahoma" w:cs="Tahoma"/>
                <w:sz w:val="16"/>
                <w:szCs w:val="22"/>
                <w:lang w:eastAsia="en-US"/>
              </w:rPr>
            </w:pPr>
            <w:r w:rsidRPr="005A2BF0">
              <w:rPr>
                <w:rFonts w:ascii="Tahoma" w:hAnsi="Tahoma" w:cs="Tahoma"/>
                <w:sz w:val="16"/>
                <w:szCs w:val="22"/>
                <w:lang w:eastAsia="en-US"/>
              </w:rPr>
              <w:t>2.</w:t>
            </w:r>
          </w:p>
          <w:p w14:paraId="0D8E42C6" w14:textId="77777777" w:rsidR="00E4305F" w:rsidRPr="005A2BF0" w:rsidRDefault="00E4305F" w:rsidP="00FA4377">
            <w:pPr>
              <w:keepNext/>
              <w:keepLines/>
              <w:spacing w:line="276" w:lineRule="auto"/>
              <w:jc w:val="center"/>
              <w:rPr>
                <w:rFonts w:ascii="Tahoma" w:hAnsi="Tahoma" w:cs="Tahoma"/>
                <w:sz w:val="16"/>
                <w:szCs w:val="22"/>
                <w:lang w:eastAsia="en-US"/>
              </w:rPr>
            </w:pPr>
          </w:p>
        </w:tc>
        <w:tc>
          <w:tcPr>
            <w:tcW w:w="8959" w:type="dxa"/>
            <w:shd w:val="clear" w:color="auto" w:fill="auto"/>
            <w:vAlign w:val="center"/>
          </w:tcPr>
          <w:p w14:paraId="25A45EE1" w14:textId="77777777" w:rsidR="00E4305F" w:rsidRPr="005A2BF0" w:rsidRDefault="00E4305F" w:rsidP="00FA4377">
            <w:pPr>
              <w:keepNext/>
              <w:keepLines/>
              <w:spacing w:line="276" w:lineRule="auto"/>
              <w:rPr>
                <w:rFonts w:ascii="Tahoma" w:hAnsi="Tahoma" w:cs="Tahoma"/>
                <w:sz w:val="22"/>
                <w:szCs w:val="22"/>
                <w:lang w:eastAsia="en-US"/>
              </w:rPr>
            </w:pPr>
          </w:p>
          <w:p w14:paraId="2DD89304" w14:textId="77777777" w:rsidR="00E4305F" w:rsidRPr="005A2BF0" w:rsidRDefault="00E4305F" w:rsidP="00FA4377">
            <w:pPr>
              <w:keepNext/>
              <w:keepLines/>
              <w:spacing w:line="276" w:lineRule="auto"/>
              <w:rPr>
                <w:rFonts w:ascii="Tahoma" w:hAnsi="Tahoma" w:cs="Tahoma"/>
                <w:sz w:val="22"/>
                <w:szCs w:val="22"/>
                <w:lang w:eastAsia="en-US"/>
              </w:rPr>
            </w:pPr>
          </w:p>
          <w:p w14:paraId="688CB98C" w14:textId="77777777" w:rsidR="00E4305F" w:rsidRPr="005A2BF0" w:rsidRDefault="00E4305F" w:rsidP="00FA4377">
            <w:pPr>
              <w:keepNext/>
              <w:keepLines/>
              <w:spacing w:line="276" w:lineRule="auto"/>
              <w:rPr>
                <w:rFonts w:ascii="Tahoma" w:hAnsi="Tahoma" w:cs="Tahoma"/>
                <w:sz w:val="22"/>
                <w:szCs w:val="22"/>
                <w:lang w:eastAsia="en-US"/>
              </w:rPr>
            </w:pPr>
          </w:p>
        </w:tc>
      </w:tr>
      <w:tr w:rsidR="00E4305F" w:rsidRPr="005A2BF0" w14:paraId="628A36DF" w14:textId="77777777" w:rsidTr="00CA59C0">
        <w:tc>
          <w:tcPr>
            <w:tcW w:w="392" w:type="dxa"/>
            <w:shd w:val="clear" w:color="auto" w:fill="auto"/>
            <w:vAlign w:val="center"/>
          </w:tcPr>
          <w:p w14:paraId="00578E8C" w14:textId="77777777" w:rsidR="00E4305F" w:rsidRPr="005A2BF0" w:rsidRDefault="00E4305F" w:rsidP="00FA4377">
            <w:pPr>
              <w:keepNext/>
              <w:keepLines/>
              <w:spacing w:line="276" w:lineRule="auto"/>
              <w:jc w:val="center"/>
              <w:rPr>
                <w:rFonts w:ascii="Tahoma" w:hAnsi="Tahoma" w:cs="Tahoma"/>
                <w:sz w:val="16"/>
                <w:szCs w:val="22"/>
                <w:lang w:eastAsia="en-US"/>
              </w:rPr>
            </w:pPr>
          </w:p>
          <w:p w14:paraId="3A042E75" w14:textId="77777777" w:rsidR="00E4305F" w:rsidRPr="005A2BF0" w:rsidRDefault="00E4305F" w:rsidP="00FA4377">
            <w:pPr>
              <w:keepNext/>
              <w:keepLines/>
              <w:spacing w:line="276" w:lineRule="auto"/>
              <w:jc w:val="center"/>
              <w:rPr>
                <w:rFonts w:ascii="Tahoma" w:hAnsi="Tahoma" w:cs="Tahoma"/>
                <w:sz w:val="16"/>
                <w:szCs w:val="22"/>
                <w:lang w:eastAsia="en-US"/>
              </w:rPr>
            </w:pPr>
            <w:r w:rsidRPr="005A2BF0">
              <w:rPr>
                <w:rFonts w:ascii="Tahoma" w:hAnsi="Tahoma" w:cs="Tahoma"/>
                <w:sz w:val="16"/>
                <w:szCs w:val="22"/>
                <w:lang w:eastAsia="en-US"/>
              </w:rPr>
              <w:t>3.</w:t>
            </w:r>
          </w:p>
          <w:p w14:paraId="4D770EAE" w14:textId="77777777" w:rsidR="00E4305F" w:rsidRPr="005A2BF0" w:rsidRDefault="00E4305F" w:rsidP="00FA4377">
            <w:pPr>
              <w:keepNext/>
              <w:keepLines/>
              <w:spacing w:line="276" w:lineRule="auto"/>
              <w:jc w:val="center"/>
              <w:rPr>
                <w:rFonts w:ascii="Tahoma" w:hAnsi="Tahoma" w:cs="Tahoma"/>
                <w:sz w:val="16"/>
                <w:szCs w:val="22"/>
                <w:lang w:eastAsia="en-US"/>
              </w:rPr>
            </w:pPr>
          </w:p>
        </w:tc>
        <w:tc>
          <w:tcPr>
            <w:tcW w:w="8959" w:type="dxa"/>
            <w:shd w:val="clear" w:color="auto" w:fill="auto"/>
            <w:vAlign w:val="center"/>
          </w:tcPr>
          <w:p w14:paraId="6B7AF8B5" w14:textId="77777777" w:rsidR="00E4305F" w:rsidRPr="005A2BF0" w:rsidRDefault="00E4305F" w:rsidP="00FA4377">
            <w:pPr>
              <w:keepNext/>
              <w:keepLines/>
              <w:spacing w:line="276" w:lineRule="auto"/>
              <w:rPr>
                <w:rFonts w:ascii="Tahoma" w:hAnsi="Tahoma" w:cs="Tahoma"/>
                <w:sz w:val="22"/>
                <w:szCs w:val="22"/>
                <w:lang w:eastAsia="en-US"/>
              </w:rPr>
            </w:pPr>
          </w:p>
          <w:p w14:paraId="67A42D3D" w14:textId="77777777" w:rsidR="00E4305F" w:rsidRPr="005A2BF0" w:rsidRDefault="00E4305F" w:rsidP="00FA4377">
            <w:pPr>
              <w:keepNext/>
              <w:keepLines/>
              <w:spacing w:line="276" w:lineRule="auto"/>
              <w:rPr>
                <w:rFonts w:ascii="Tahoma" w:hAnsi="Tahoma" w:cs="Tahoma"/>
                <w:sz w:val="22"/>
                <w:szCs w:val="22"/>
                <w:lang w:eastAsia="en-US"/>
              </w:rPr>
            </w:pPr>
          </w:p>
          <w:p w14:paraId="2068762C" w14:textId="77777777" w:rsidR="00E4305F" w:rsidRPr="005A2BF0" w:rsidRDefault="00E4305F" w:rsidP="00FA4377">
            <w:pPr>
              <w:keepNext/>
              <w:keepLines/>
              <w:spacing w:line="276" w:lineRule="auto"/>
              <w:rPr>
                <w:rFonts w:ascii="Tahoma" w:hAnsi="Tahoma" w:cs="Tahoma"/>
                <w:sz w:val="22"/>
                <w:szCs w:val="22"/>
                <w:lang w:eastAsia="en-US"/>
              </w:rPr>
            </w:pPr>
          </w:p>
        </w:tc>
      </w:tr>
    </w:tbl>
    <w:p w14:paraId="6B67EE63" w14:textId="77777777" w:rsidR="00E4305F" w:rsidRPr="005A2BF0" w:rsidRDefault="00E4305F" w:rsidP="00FA4377">
      <w:pPr>
        <w:keepNext/>
        <w:keepLines/>
        <w:jc w:val="both"/>
        <w:rPr>
          <w:rFonts w:ascii="Tahoma" w:hAnsi="Tahoma" w:cs="Tahoma"/>
          <w:bCs/>
          <w:i/>
          <w:noProof/>
          <w:sz w:val="18"/>
          <w:szCs w:val="18"/>
        </w:rPr>
      </w:pPr>
    </w:p>
    <w:p w14:paraId="03CE4104" w14:textId="77777777" w:rsidR="0033190C" w:rsidRPr="005A2BF0" w:rsidRDefault="0033190C" w:rsidP="00FA4377">
      <w:pPr>
        <w:keepNext/>
        <w:keepLines/>
        <w:jc w:val="both"/>
        <w:rPr>
          <w:rFonts w:ascii="Tahoma" w:hAnsi="Tahoma" w:cs="Tahoma"/>
          <w:bCs/>
          <w:i/>
          <w:noProof/>
          <w:sz w:val="18"/>
          <w:szCs w:val="18"/>
        </w:rPr>
      </w:pPr>
    </w:p>
    <w:p w14:paraId="1AA0E0DE" w14:textId="77777777" w:rsidR="0033190C" w:rsidRPr="005A2BF0" w:rsidRDefault="0033190C" w:rsidP="00FA4377">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33190C" w:rsidRPr="005A2BF0" w14:paraId="306FB1D1" w14:textId="77777777" w:rsidTr="00CA4296">
        <w:tc>
          <w:tcPr>
            <w:tcW w:w="3189" w:type="dxa"/>
            <w:tcBorders>
              <w:top w:val="single" w:sz="4" w:space="0" w:color="auto"/>
            </w:tcBorders>
            <w:vAlign w:val="bottom"/>
          </w:tcPr>
          <w:p w14:paraId="28DF67C7" w14:textId="77777777" w:rsidR="0033190C" w:rsidRPr="005A2BF0" w:rsidRDefault="0033190C" w:rsidP="00FA4377">
            <w:pPr>
              <w:keepNext/>
              <w:keepLines/>
              <w:tabs>
                <w:tab w:val="left" w:pos="567"/>
                <w:tab w:val="num" w:pos="851"/>
                <w:tab w:val="left" w:pos="993"/>
              </w:tabs>
              <w:jc w:val="center"/>
              <w:rPr>
                <w:rFonts w:ascii="Tahoma" w:hAnsi="Tahoma" w:cs="Tahoma"/>
              </w:rPr>
            </w:pPr>
            <w:r w:rsidRPr="005A2BF0">
              <w:rPr>
                <w:rFonts w:ascii="Tahoma" w:hAnsi="Tahoma" w:cs="Tahoma"/>
              </w:rPr>
              <w:t>Kraj, datum</w:t>
            </w:r>
          </w:p>
        </w:tc>
        <w:tc>
          <w:tcPr>
            <w:tcW w:w="2268" w:type="dxa"/>
          </w:tcPr>
          <w:p w14:paraId="1D9CFE4C" w14:textId="77777777" w:rsidR="0033190C" w:rsidRPr="005A2BF0" w:rsidRDefault="0033190C" w:rsidP="00FA4377">
            <w:pPr>
              <w:keepNext/>
              <w:keepLines/>
              <w:tabs>
                <w:tab w:val="left" w:pos="567"/>
                <w:tab w:val="num" w:pos="851"/>
                <w:tab w:val="left" w:pos="993"/>
              </w:tabs>
              <w:jc w:val="center"/>
              <w:rPr>
                <w:rFonts w:ascii="Tahoma" w:hAnsi="Tahoma" w:cs="Tahoma"/>
              </w:rPr>
            </w:pPr>
            <w:r w:rsidRPr="005A2BF0">
              <w:rPr>
                <w:rFonts w:ascii="Tahoma" w:hAnsi="Tahoma" w:cs="Tahoma"/>
              </w:rPr>
              <w:t>žig</w:t>
            </w:r>
          </w:p>
        </w:tc>
        <w:tc>
          <w:tcPr>
            <w:tcW w:w="4111" w:type="dxa"/>
            <w:tcBorders>
              <w:top w:val="single" w:sz="4" w:space="0" w:color="auto"/>
            </w:tcBorders>
          </w:tcPr>
          <w:p w14:paraId="2AD45FE6" w14:textId="77777777" w:rsidR="0033190C" w:rsidRPr="005A2BF0" w:rsidRDefault="0033190C" w:rsidP="00FA4377">
            <w:pPr>
              <w:keepNext/>
              <w:keepLines/>
              <w:tabs>
                <w:tab w:val="left" w:pos="567"/>
                <w:tab w:val="num" w:pos="851"/>
                <w:tab w:val="left" w:pos="993"/>
              </w:tabs>
              <w:jc w:val="center"/>
              <w:rPr>
                <w:rFonts w:ascii="Tahoma" w:hAnsi="Tahoma" w:cs="Tahoma"/>
              </w:rPr>
            </w:pPr>
            <w:r w:rsidRPr="005A2BF0">
              <w:rPr>
                <w:rFonts w:ascii="Tahoma" w:hAnsi="Tahoma" w:cs="Tahoma"/>
              </w:rPr>
              <w:t>(Naziv ter podpis ponudnika)</w:t>
            </w:r>
          </w:p>
        </w:tc>
      </w:tr>
    </w:tbl>
    <w:p w14:paraId="4805640C" w14:textId="77777777" w:rsidR="0033190C" w:rsidRPr="005A2BF0" w:rsidRDefault="0033190C" w:rsidP="00FA4377">
      <w:pPr>
        <w:keepNext/>
        <w:keepLines/>
        <w:tabs>
          <w:tab w:val="left" w:pos="2835"/>
        </w:tabs>
        <w:ind w:left="284" w:hanging="284"/>
        <w:jc w:val="both"/>
        <w:rPr>
          <w:rFonts w:ascii="Tahoma" w:hAnsi="Tahoma" w:cs="Tahoma"/>
        </w:rPr>
      </w:pPr>
    </w:p>
    <w:p w14:paraId="11DBFCA3" w14:textId="77777777" w:rsidR="0033190C" w:rsidRPr="005A2BF0" w:rsidRDefault="0033190C" w:rsidP="00FA4377">
      <w:pPr>
        <w:keepNext/>
        <w:keepLines/>
        <w:tabs>
          <w:tab w:val="left" w:pos="2835"/>
        </w:tabs>
        <w:ind w:left="284" w:hanging="284"/>
        <w:jc w:val="both"/>
        <w:rPr>
          <w:rFonts w:ascii="Tahoma" w:hAnsi="Tahoma" w:cs="Tahoma"/>
        </w:rPr>
      </w:pPr>
    </w:p>
    <w:p w14:paraId="0D749C65" w14:textId="77777777" w:rsidR="00E4305F" w:rsidRPr="005A2BF0" w:rsidRDefault="00E4305F" w:rsidP="00FA4377">
      <w:pPr>
        <w:keepNext/>
        <w:keepLines/>
        <w:tabs>
          <w:tab w:val="left" w:pos="2835"/>
        </w:tabs>
        <w:ind w:left="284" w:hanging="284"/>
        <w:jc w:val="both"/>
        <w:rPr>
          <w:rFonts w:ascii="Tahoma" w:hAnsi="Tahoma" w:cs="Tahoma"/>
        </w:rPr>
      </w:pPr>
    </w:p>
    <w:p w14:paraId="4DA08A55" w14:textId="77777777" w:rsidR="00E4305F" w:rsidRPr="005A2BF0" w:rsidRDefault="00E4305F" w:rsidP="00FA4377">
      <w:pPr>
        <w:keepNext/>
        <w:keepLines/>
        <w:tabs>
          <w:tab w:val="left" w:pos="2835"/>
        </w:tabs>
        <w:ind w:left="284" w:hanging="284"/>
        <w:jc w:val="both"/>
        <w:rPr>
          <w:rFonts w:ascii="Tahoma" w:hAnsi="Tahoma" w:cs="Tahoma"/>
        </w:rPr>
      </w:pPr>
    </w:p>
    <w:p w14:paraId="22E7CF33" w14:textId="05054743" w:rsidR="00E4305F" w:rsidRPr="005A2BF0" w:rsidRDefault="004C79F4" w:rsidP="00FA437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Opomba: </w:t>
      </w:r>
      <w:r w:rsidR="00E4305F" w:rsidRPr="005A2BF0">
        <w:rPr>
          <w:rFonts w:ascii="Tahoma" w:hAnsi="Tahoma" w:cs="Tahoma"/>
          <w:i/>
          <w:iCs/>
          <w:sz w:val="18"/>
          <w:szCs w:val="22"/>
        </w:rPr>
        <w:t>Obrazec se izpolni in podpiše</w:t>
      </w:r>
      <w:r w:rsidR="002025A5" w:rsidRPr="005A2BF0">
        <w:rPr>
          <w:rFonts w:ascii="Tahoma" w:hAnsi="Tahoma" w:cs="Tahoma"/>
          <w:i/>
          <w:iCs/>
          <w:sz w:val="18"/>
          <w:szCs w:val="22"/>
        </w:rPr>
        <w:t>,</w:t>
      </w:r>
      <w:r w:rsidR="00E4305F" w:rsidRPr="005A2BF0">
        <w:rPr>
          <w:rFonts w:ascii="Tahoma" w:hAnsi="Tahoma" w:cs="Tahoma"/>
          <w:i/>
          <w:iCs/>
          <w:sz w:val="18"/>
          <w:szCs w:val="22"/>
        </w:rPr>
        <w:t xml:space="preserve"> </w:t>
      </w:r>
      <w:r w:rsidR="00E4305F" w:rsidRPr="005A2BF0">
        <w:rPr>
          <w:rFonts w:ascii="Tahoma" w:hAnsi="Tahoma" w:cs="Tahoma"/>
          <w:i/>
          <w:iCs/>
          <w:sz w:val="18"/>
          <w:szCs w:val="22"/>
          <w:u w:val="single"/>
        </w:rPr>
        <w:t>kadar namerava ponudnik izvesti javno naročilo s podizvajalcem, ki zahteva neposredno plačilo</w:t>
      </w:r>
      <w:r w:rsidR="00E4305F" w:rsidRPr="005A2BF0">
        <w:rPr>
          <w:rFonts w:ascii="Tahoma" w:hAnsi="Tahoma" w:cs="Tahoma"/>
          <w:i/>
          <w:iCs/>
          <w:sz w:val="18"/>
          <w:szCs w:val="22"/>
        </w:rPr>
        <w:t xml:space="preserve"> v skladu s 94. členom ZJN-3.</w:t>
      </w:r>
    </w:p>
    <w:p w14:paraId="320495B8" w14:textId="77777777" w:rsidR="00E4305F" w:rsidRPr="005A2BF0" w:rsidRDefault="00E4305F" w:rsidP="00FA4377">
      <w:pPr>
        <w:keepNext/>
        <w:keepLines/>
        <w:jc w:val="both"/>
        <w:rPr>
          <w:rFonts w:ascii="Tahoma" w:hAnsi="Tahoma" w:cs="Tahoma"/>
          <w:i/>
          <w:iCs/>
          <w:sz w:val="16"/>
          <w:szCs w:val="22"/>
        </w:rPr>
      </w:pPr>
    </w:p>
    <w:p w14:paraId="74F0848A" w14:textId="3F37BCB8" w:rsidR="00E4305F" w:rsidRPr="005A2BF0" w:rsidRDefault="00E4305F" w:rsidP="00FA4377">
      <w:pPr>
        <w:keepNext/>
        <w:keepLines/>
        <w:jc w:val="both"/>
        <w:rPr>
          <w:rFonts w:ascii="Tahoma" w:hAnsi="Tahoma" w:cs="Tahoma"/>
          <w:i/>
          <w:iCs/>
          <w:sz w:val="18"/>
          <w:szCs w:val="22"/>
        </w:rPr>
      </w:pPr>
      <w:r w:rsidRPr="005A2BF0">
        <w:rPr>
          <w:rFonts w:ascii="Tahoma" w:hAnsi="Tahoma" w:cs="Tahoma"/>
          <w:i/>
          <w:iCs/>
          <w:sz w:val="18"/>
          <w:szCs w:val="22"/>
        </w:rPr>
        <w:t xml:space="preserve">V primeru, da ponudnik </w:t>
      </w:r>
      <w:r w:rsidRPr="005A2BF0">
        <w:rPr>
          <w:rFonts w:ascii="Tahoma" w:hAnsi="Tahoma" w:cs="Tahoma"/>
          <w:i/>
          <w:iCs/>
          <w:sz w:val="18"/>
          <w:szCs w:val="22"/>
          <w:u w:val="single"/>
        </w:rPr>
        <w:t>ne namerava</w:t>
      </w:r>
      <w:r w:rsidRPr="005A2BF0">
        <w:rPr>
          <w:rFonts w:ascii="Tahoma" w:hAnsi="Tahoma" w:cs="Tahoma"/>
          <w:i/>
          <w:iCs/>
          <w:sz w:val="18"/>
          <w:szCs w:val="22"/>
        </w:rPr>
        <w:t xml:space="preserve"> izvesti </w:t>
      </w:r>
      <w:r w:rsidR="00035153" w:rsidRPr="005A2BF0">
        <w:rPr>
          <w:rFonts w:ascii="Tahoma" w:hAnsi="Tahoma" w:cs="Tahoma"/>
          <w:i/>
          <w:iCs/>
          <w:sz w:val="18"/>
          <w:szCs w:val="22"/>
        </w:rPr>
        <w:t xml:space="preserve">javnega </w:t>
      </w:r>
      <w:r w:rsidRPr="005A2BF0">
        <w:rPr>
          <w:rFonts w:ascii="Tahoma" w:hAnsi="Tahoma" w:cs="Tahoma"/>
          <w:i/>
          <w:iCs/>
          <w:sz w:val="18"/>
          <w:szCs w:val="22"/>
        </w:rPr>
        <w:t>naročil</w:t>
      </w:r>
      <w:r w:rsidR="00035153" w:rsidRPr="005A2BF0">
        <w:rPr>
          <w:rFonts w:ascii="Tahoma" w:hAnsi="Tahoma" w:cs="Tahoma"/>
          <w:i/>
          <w:iCs/>
          <w:sz w:val="18"/>
          <w:szCs w:val="22"/>
        </w:rPr>
        <w:t>a</w:t>
      </w:r>
      <w:r w:rsidRPr="005A2BF0">
        <w:rPr>
          <w:rFonts w:ascii="Tahoma" w:hAnsi="Tahoma" w:cs="Tahoma"/>
          <w:i/>
          <w:iCs/>
          <w:sz w:val="18"/>
          <w:szCs w:val="22"/>
        </w:rPr>
        <w:t xml:space="preserve"> s podizvajalcem, </w:t>
      </w:r>
      <w:r w:rsidRPr="005A2BF0">
        <w:rPr>
          <w:rFonts w:ascii="Tahoma" w:hAnsi="Tahoma" w:cs="Tahoma"/>
          <w:i/>
          <w:iCs/>
          <w:sz w:val="18"/>
          <w:szCs w:val="22"/>
          <w:u w:val="single"/>
        </w:rPr>
        <w:t>ki zahteva neposredno plačilo</w:t>
      </w:r>
      <w:r w:rsidRPr="005A2BF0">
        <w:rPr>
          <w:rFonts w:ascii="Tahoma" w:hAnsi="Tahoma" w:cs="Tahoma"/>
          <w:i/>
          <w:iCs/>
          <w:sz w:val="18"/>
          <w:szCs w:val="22"/>
        </w:rPr>
        <w:t>, obrazca ni potrebno izpolniti.</w:t>
      </w:r>
    </w:p>
    <w:p w14:paraId="4A199406" w14:textId="77777777" w:rsidR="00E4305F" w:rsidRPr="005A2BF0" w:rsidRDefault="00E4305F" w:rsidP="00FA4377">
      <w:pPr>
        <w:keepNext/>
        <w:keepLines/>
        <w:jc w:val="both"/>
        <w:rPr>
          <w:rFonts w:ascii="Tahoma" w:hAnsi="Tahoma" w:cs="Tahoma"/>
          <w:i/>
          <w:iCs/>
          <w:szCs w:val="22"/>
        </w:rPr>
      </w:pPr>
    </w:p>
    <w:p w14:paraId="5250879D" w14:textId="77777777" w:rsidR="00E4305F" w:rsidRPr="005A2BF0" w:rsidRDefault="00E4305F" w:rsidP="00FA437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Navodilo: </w:t>
      </w:r>
      <w:r w:rsidRPr="005A2BF0">
        <w:rPr>
          <w:rFonts w:ascii="Tahoma" w:hAnsi="Tahoma" w:cs="Tahoma"/>
          <w:i/>
          <w:iCs/>
          <w:sz w:val="18"/>
          <w:szCs w:val="22"/>
        </w:rPr>
        <w:t>Glavni izvajalec mora svojemu računu ali situaciji priložiti račun ali situacijo podizvajalca, ki ga je predhodno potrdil.</w:t>
      </w:r>
    </w:p>
    <w:p w14:paraId="766F7F47" w14:textId="77777777" w:rsidR="00E4305F" w:rsidRPr="005A2BF0" w:rsidRDefault="00E4305F" w:rsidP="00FA4377">
      <w:pPr>
        <w:keepNext/>
        <w:keepLines/>
        <w:jc w:val="both"/>
        <w:rPr>
          <w:rFonts w:ascii="Tahoma" w:hAnsi="Tahoma" w:cs="Tahoma"/>
          <w:i/>
          <w:sz w:val="18"/>
        </w:rPr>
      </w:pPr>
    </w:p>
    <w:p w14:paraId="2E72C08E" w14:textId="77777777" w:rsidR="00E4305F" w:rsidRPr="005A2BF0" w:rsidRDefault="00E4305F" w:rsidP="00FA4377">
      <w:pPr>
        <w:keepNext/>
        <w:keepLines/>
        <w:jc w:val="both"/>
        <w:rPr>
          <w:rFonts w:ascii="Tahoma" w:hAnsi="Tahoma" w:cs="Tahoma"/>
          <w:i/>
          <w:sz w:val="18"/>
        </w:rPr>
      </w:pPr>
      <w:r w:rsidRPr="005A2BF0">
        <w:rPr>
          <w:rFonts w:ascii="Tahoma" w:hAnsi="Tahoma" w:cs="Tahoma"/>
          <w:i/>
          <w:sz w:val="18"/>
        </w:rPr>
        <w:t>Obrazec se po potrebi kopira!</w:t>
      </w:r>
    </w:p>
    <w:p w14:paraId="0351C182" w14:textId="77777777" w:rsidR="00E4305F" w:rsidRPr="005A2BF0" w:rsidRDefault="00E4305F" w:rsidP="00FA4377">
      <w:pPr>
        <w:keepNext/>
        <w:keepLines/>
        <w:jc w:val="both"/>
        <w:rPr>
          <w:rFonts w:ascii="Tahoma" w:hAnsi="Tahoma" w:cs="Tahoma"/>
          <w:i/>
          <w:sz w:val="18"/>
        </w:rPr>
      </w:pPr>
    </w:p>
    <w:p w14:paraId="72795B5C" w14:textId="77777777" w:rsidR="00E4305F" w:rsidRPr="005A2BF0" w:rsidRDefault="00E4305F" w:rsidP="00FA4377">
      <w:pPr>
        <w:keepNext/>
        <w:keepLines/>
        <w:jc w:val="both"/>
        <w:rPr>
          <w:rFonts w:ascii="Tahoma" w:hAnsi="Tahoma" w:cs="Tahoma"/>
          <w:i/>
          <w:sz w:val="18"/>
        </w:rPr>
      </w:pPr>
    </w:p>
    <w:p w14:paraId="34B2CF09" w14:textId="77777777" w:rsidR="00E4305F" w:rsidRPr="005A2BF0" w:rsidRDefault="00E4305F" w:rsidP="00FA4377">
      <w:pPr>
        <w:keepNext/>
        <w:keepLines/>
        <w:jc w:val="both"/>
        <w:rPr>
          <w:rFonts w:ascii="Tahoma" w:hAnsi="Tahoma" w:cs="Tahoma"/>
          <w:i/>
          <w:sz w:val="18"/>
        </w:rPr>
      </w:pPr>
    </w:p>
    <w:p w14:paraId="4ABD6B5A" w14:textId="77777777" w:rsidR="00E4305F" w:rsidRPr="005A2BF0" w:rsidRDefault="00E4305F" w:rsidP="00FA4377">
      <w:pPr>
        <w:keepNext/>
        <w:keepLines/>
        <w:jc w:val="both"/>
        <w:rPr>
          <w:rFonts w:ascii="Tahoma" w:hAnsi="Tahoma" w:cs="Tahoma"/>
          <w:i/>
          <w:iCs/>
          <w:sz w:val="18"/>
          <w:szCs w:val="22"/>
        </w:rPr>
      </w:pPr>
    </w:p>
    <w:p w14:paraId="5FCC48CA" w14:textId="6B76BBD2" w:rsidR="00E4305F" w:rsidRPr="005A2BF0" w:rsidRDefault="00E4305F" w:rsidP="00FA4377">
      <w:pPr>
        <w:keepNext/>
        <w:keepLines/>
        <w:jc w:val="both"/>
        <w:rPr>
          <w:rFonts w:ascii="Tahoma" w:hAnsi="Tahoma" w:cs="Tahoma"/>
          <w:i/>
          <w:iCs/>
          <w:sz w:val="18"/>
          <w:szCs w:val="22"/>
        </w:rPr>
      </w:pPr>
    </w:p>
    <w:p w14:paraId="45105523" w14:textId="6213D366" w:rsidR="0005747C" w:rsidRPr="005A2BF0" w:rsidRDefault="0005747C" w:rsidP="00FA4377">
      <w:pPr>
        <w:keepNext/>
        <w:keepLines/>
        <w:jc w:val="both"/>
        <w:rPr>
          <w:rFonts w:ascii="Tahoma" w:hAnsi="Tahoma" w:cs="Tahoma"/>
          <w:i/>
          <w:iCs/>
          <w:sz w:val="18"/>
          <w:szCs w:val="22"/>
        </w:rPr>
      </w:pPr>
    </w:p>
    <w:p w14:paraId="2DA1DD4D" w14:textId="0A83BAC8" w:rsidR="0005747C" w:rsidRPr="005A2BF0" w:rsidRDefault="0005747C" w:rsidP="00FA4377">
      <w:pPr>
        <w:keepNext/>
        <w:keepLines/>
        <w:jc w:val="both"/>
        <w:rPr>
          <w:rFonts w:ascii="Tahoma" w:hAnsi="Tahoma" w:cs="Tahoma"/>
          <w:i/>
          <w:iCs/>
          <w:sz w:val="18"/>
          <w:szCs w:val="22"/>
        </w:rPr>
      </w:pPr>
    </w:p>
    <w:p w14:paraId="7AA1379C" w14:textId="3E110AEA" w:rsidR="0005747C" w:rsidRPr="005A2BF0" w:rsidRDefault="0005747C" w:rsidP="00FA4377">
      <w:pPr>
        <w:keepNext/>
        <w:keepLines/>
        <w:jc w:val="both"/>
        <w:rPr>
          <w:rFonts w:ascii="Tahoma" w:hAnsi="Tahoma" w:cs="Tahoma"/>
          <w:i/>
          <w:iCs/>
          <w:sz w:val="18"/>
          <w:szCs w:val="22"/>
        </w:rPr>
      </w:pPr>
    </w:p>
    <w:p w14:paraId="2EDC92EB" w14:textId="3A76235B" w:rsidR="0005747C" w:rsidRPr="005A2BF0" w:rsidRDefault="0005747C" w:rsidP="00FA4377">
      <w:pPr>
        <w:keepNext/>
        <w:keepLines/>
        <w:jc w:val="both"/>
        <w:rPr>
          <w:rFonts w:ascii="Tahoma" w:hAnsi="Tahoma" w:cs="Tahoma"/>
          <w:i/>
          <w:iCs/>
          <w:sz w:val="18"/>
          <w:szCs w:val="22"/>
        </w:rPr>
      </w:pPr>
    </w:p>
    <w:p w14:paraId="6137273C" w14:textId="1E2B56A4" w:rsidR="005158F9" w:rsidRPr="005A2BF0" w:rsidRDefault="005158F9" w:rsidP="00FA4377">
      <w:pPr>
        <w:keepNext/>
        <w:keepLines/>
        <w:jc w:val="both"/>
        <w:rPr>
          <w:rFonts w:ascii="Tahoma" w:hAnsi="Tahoma" w:cs="Tahoma"/>
          <w:i/>
          <w:iCs/>
          <w:sz w:val="18"/>
          <w:szCs w:val="22"/>
        </w:rPr>
      </w:pPr>
    </w:p>
    <w:p w14:paraId="7FA79C6E" w14:textId="64052AAF" w:rsidR="005158F9" w:rsidRPr="005A2BF0" w:rsidRDefault="005158F9" w:rsidP="00FA4377">
      <w:pPr>
        <w:keepNext/>
        <w:keepLines/>
        <w:jc w:val="both"/>
        <w:rPr>
          <w:rFonts w:ascii="Tahoma" w:hAnsi="Tahoma" w:cs="Tahoma"/>
          <w:i/>
          <w:iCs/>
          <w:sz w:val="18"/>
          <w:szCs w:val="22"/>
        </w:rPr>
      </w:pPr>
    </w:p>
    <w:p w14:paraId="35436D17" w14:textId="63F8E076" w:rsidR="005158F9" w:rsidRPr="005A2BF0" w:rsidRDefault="005158F9" w:rsidP="00FA4377">
      <w:pPr>
        <w:keepNext/>
        <w:keepLines/>
        <w:jc w:val="both"/>
        <w:rPr>
          <w:rFonts w:ascii="Tahoma" w:hAnsi="Tahoma" w:cs="Tahoma"/>
          <w:i/>
          <w:iCs/>
          <w:sz w:val="18"/>
          <w:szCs w:val="22"/>
        </w:rPr>
      </w:pPr>
    </w:p>
    <w:p w14:paraId="5DC8009B" w14:textId="2E5138B6" w:rsidR="005158F9" w:rsidRPr="005A2BF0" w:rsidRDefault="005158F9" w:rsidP="00FA4377">
      <w:pPr>
        <w:keepNext/>
        <w:keepLines/>
        <w:jc w:val="both"/>
        <w:rPr>
          <w:rFonts w:ascii="Tahoma" w:hAnsi="Tahoma" w:cs="Tahoma"/>
          <w:i/>
          <w:iCs/>
          <w:sz w:val="18"/>
          <w:szCs w:val="22"/>
        </w:rPr>
      </w:pPr>
    </w:p>
    <w:p w14:paraId="7CF97508" w14:textId="42484F94" w:rsidR="005158F9" w:rsidRPr="005A2BF0" w:rsidRDefault="005158F9" w:rsidP="00FA4377">
      <w:pPr>
        <w:keepNext/>
        <w:keepLines/>
        <w:jc w:val="both"/>
        <w:rPr>
          <w:rFonts w:ascii="Tahoma" w:hAnsi="Tahoma" w:cs="Tahoma"/>
          <w:i/>
          <w:iCs/>
          <w:sz w:val="18"/>
          <w:szCs w:val="22"/>
        </w:rPr>
      </w:pPr>
    </w:p>
    <w:p w14:paraId="6B21B415" w14:textId="69851DD7" w:rsidR="005158F9" w:rsidRPr="005A2BF0" w:rsidRDefault="005158F9" w:rsidP="00FA4377">
      <w:pPr>
        <w:keepNext/>
        <w:keepLines/>
        <w:jc w:val="both"/>
        <w:rPr>
          <w:rFonts w:ascii="Tahoma" w:hAnsi="Tahoma" w:cs="Tahoma"/>
          <w:i/>
          <w:iCs/>
          <w:sz w:val="18"/>
          <w:szCs w:val="22"/>
        </w:rPr>
      </w:pPr>
    </w:p>
    <w:p w14:paraId="32D6BB51" w14:textId="2ACB7A60" w:rsidR="005158F9" w:rsidRPr="005A2BF0" w:rsidRDefault="005158F9" w:rsidP="00FA4377">
      <w:pPr>
        <w:keepNext/>
        <w:keepLines/>
        <w:jc w:val="both"/>
        <w:rPr>
          <w:rFonts w:ascii="Tahoma" w:hAnsi="Tahoma" w:cs="Tahoma"/>
          <w:i/>
          <w:iCs/>
          <w:sz w:val="18"/>
          <w:szCs w:val="22"/>
        </w:rPr>
      </w:pPr>
    </w:p>
    <w:p w14:paraId="5B226DAB" w14:textId="1F9AB149" w:rsidR="005158F9" w:rsidRPr="005A2BF0" w:rsidRDefault="005158F9" w:rsidP="00FA4377">
      <w:pPr>
        <w:keepNext/>
        <w:keepLines/>
        <w:jc w:val="both"/>
        <w:rPr>
          <w:rFonts w:ascii="Tahoma" w:hAnsi="Tahoma" w:cs="Tahoma"/>
          <w:i/>
          <w:iCs/>
          <w:sz w:val="18"/>
          <w:szCs w:val="22"/>
        </w:rPr>
      </w:pPr>
    </w:p>
    <w:p w14:paraId="67795AC8" w14:textId="2B45B387" w:rsidR="005158F9" w:rsidRPr="005A2BF0" w:rsidRDefault="005158F9" w:rsidP="00FA4377">
      <w:pPr>
        <w:keepNext/>
        <w:keepLines/>
        <w:jc w:val="both"/>
        <w:rPr>
          <w:rFonts w:ascii="Tahoma" w:hAnsi="Tahoma" w:cs="Tahoma"/>
          <w:i/>
          <w:iCs/>
          <w:sz w:val="18"/>
          <w:szCs w:val="22"/>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33190C" w:rsidRPr="005A2BF0" w14:paraId="5856A5DF" w14:textId="77777777" w:rsidTr="00CA4296">
        <w:tc>
          <w:tcPr>
            <w:tcW w:w="608" w:type="dxa"/>
            <w:tcBorders>
              <w:right w:val="nil"/>
            </w:tcBorders>
          </w:tcPr>
          <w:p w14:paraId="6D5B436F" w14:textId="77777777" w:rsidR="0033190C" w:rsidRPr="005A2BF0" w:rsidRDefault="0033190C"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6161" w:type="dxa"/>
            <w:tcBorders>
              <w:left w:val="nil"/>
              <w:right w:val="single" w:sz="4" w:space="0" w:color="auto"/>
            </w:tcBorders>
            <w:vAlign w:val="bottom"/>
          </w:tcPr>
          <w:p w14:paraId="6136FA80" w14:textId="49CE45B3" w:rsidR="0033190C" w:rsidRPr="005A2BF0" w:rsidRDefault="0033190C" w:rsidP="00FA4377">
            <w:pPr>
              <w:keepNext/>
              <w:keepLines/>
              <w:rPr>
                <w:rFonts w:ascii="Tahoma" w:hAnsi="Tahoma" w:cs="Tahoma"/>
              </w:rPr>
            </w:pPr>
            <w:r w:rsidRPr="005A2BF0">
              <w:rPr>
                <w:rFonts w:ascii="Tahoma" w:eastAsia="Calibri" w:hAnsi="Tahoma" w:cs="Tahoma"/>
              </w:rPr>
              <w:t>SOGLASJE PODIZVAJALCA</w:t>
            </w:r>
          </w:p>
        </w:tc>
        <w:tc>
          <w:tcPr>
            <w:tcW w:w="1985" w:type="dxa"/>
            <w:tcBorders>
              <w:top w:val="single" w:sz="4" w:space="0" w:color="auto"/>
              <w:left w:val="single" w:sz="4" w:space="0" w:color="auto"/>
              <w:bottom w:val="single" w:sz="4" w:space="0" w:color="auto"/>
              <w:right w:val="nil"/>
            </w:tcBorders>
          </w:tcPr>
          <w:p w14:paraId="1534E009" w14:textId="4A7380C5" w:rsidR="0033190C" w:rsidRPr="005A2BF0" w:rsidRDefault="0033190C" w:rsidP="00FA4377">
            <w:pPr>
              <w:keepNext/>
              <w:keepLines/>
              <w:ind w:left="-74" w:right="-207"/>
              <w:jc w:val="both"/>
              <w:rPr>
                <w:rFonts w:ascii="Tahoma" w:hAnsi="Tahoma" w:cs="Tahoma"/>
                <w:b/>
                <w:iCs/>
              </w:rPr>
            </w:pPr>
            <w:r w:rsidRPr="005A2BF0">
              <w:rPr>
                <w:rFonts w:ascii="Tahoma" w:hAnsi="Tahoma" w:cs="Tahoma"/>
                <w:b/>
                <w:iCs/>
              </w:rPr>
              <w:t xml:space="preserve">  Obrazec 2 k Prilogi </w:t>
            </w:r>
          </w:p>
        </w:tc>
        <w:tc>
          <w:tcPr>
            <w:tcW w:w="567" w:type="dxa"/>
            <w:tcBorders>
              <w:top w:val="single" w:sz="4" w:space="0" w:color="auto"/>
              <w:left w:val="nil"/>
              <w:bottom w:val="single" w:sz="4" w:space="0" w:color="auto"/>
              <w:right w:val="single" w:sz="4" w:space="0" w:color="auto"/>
            </w:tcBorders>
          </w:tcPr>
          <w:p w14:paraId="28838373" w14:textId="77777777" w:rsidR="0033190C" w:rsidRPr="005A2BF0" w:rsidRDefault="0033190C" w:rsidP="00FA4377">
            <w:pPr>
              <w:keepNext/>
              <w:keepLines/>
              <w:ind w:right="-62"/>
              <w:jc w:val="both"/>
              <w:rPr>
                <w:rFonts w:ascii="Tahoma" w:hAnsi="Tahoma" w:cs="Tahoma"/>
                <w:b/>
                <w:iCs/>
              </w:rPr>
            </w:pPr>
            <w:r w:rsidRPr="005A2BF0">
              <w:rPr>
                <w:rFonts w:ascii="Tahoma" w:hAnsi="Tahoma" w:cs="Tahoma"/>
                <w:b/>
                <w:iCs/>
              </w:rPr>
              <w:t xml:space="preserve"> 4/1  </w:t>
            </w:r>
          </w:p>
        </w:tc>
      </w:tr>
    </w:tbl>
    <w:p w14:paraId="43354315" w14:textId="77777777" w:rsidR="0033190C" w:rsidRPr="005A2BF0" w:rsidRDefault="0033190C" w:rsidP="00FA4377">
      <w:pPr>
        <w:keepNext/>
        <w:keepLines/>
        <w:rPr>
          <w:rFonts w:ascii="Tahoma" w:hAnsi="Tahoma" w:cs="Tahoma"/>
          <w:b/>
          <w:sz w:val="28"/>
        </w:rPr>
      </w:pPr>
    </w:p>
    <w:p w14:paraId="5F814BCA" w14:textId="39769DD0" w:rsidR="00E4305F" w:rsidRPr="005A2BF0" w:rsidRDefault="00C20294" w:rsidP="00FA4377">
      <w:pPr>
        <w:keepNext/>
        <w:keepLines/>
        <w:spacing w:after="120"/>
        <w:jc w:val="both"/>
        <w:rPr>
          <w:rFonts w:ascii="Tahoma" w:hAnsi="Tahoma" w:cs="Tahoma"/>
        </w:rPr>
      </w:pPr>
      <w:r w:rsidRPr="005A2BF0">
        <w:rPr>
          <w:rFonts w:ascii="Tahoma" w:hAnsi="Tahoma" w:cs="Tahoma"/>
        </w:rPr>
        <w:t>Podizvajalec</w:t>
      </w:r>
      <w:r w:rsidR="00E4305F" w:rsidRPr="005A2BF0">
        <w:rPr>
          <w:rFonts w:ascii="Tahoma" w:hAnsi="Tahoma" w:cs="Tahoma"/>
        </w:rPr>
        <w:t>: ______________________________________________________________</w:t>
      </w:r>
      <w:r w:rsidRPr="005A2BF0">
        <w:rPr>
          <w:rFonts w:ascii="Tahoma" w:hAnsi="Tahoma" w:cs="Tahoma"/>
        </w:rPr>
        <w:t xml:space="preserve"> </w:t>
      </w:r>
      <w:r w:rsidR="00E4305F" w:rsidRPr="005A2BF0">
        <w:rPr>
          <w:rFonts w:ascii="Tahoma" w:hAnsi="Tahoma" w:cs="Tahoma"/>
        </w:rPr>
        <w:t>, ki nastopamo pri gospodarskemu subjektu, ki oddaja ponudbo za javno naročilo</w:t>
      </w:r>
      <w:r w:rsidR="00567278" w:rsidRPr="005A2BF0">
        <w:rPr>
          <w:rFonts w:ascii="Tahoma" w:hAnsi="Tahoma" w:cs="Tahoma"/>
        </w:rPr>
        <w:t xml:space="preserve"> št. </w:t>
      </w:r>
      <w:r w:rsidR="00814AB1">
        <w:rPr>
          <w:rFonts w:ascii="Tahoma" w:hAnsi="Tahoma" w:cs="Tahoma"/>
          <w:b/>
          <w:bCs/>
        </w:rPr>
        <w:t>VKS-10/26</w:t>
      </w:r>
      <w:r w:rsidR="00E4305F" w:rsidRPr="005A2BF0">
        <w:rPr>
          <w:rFonts w:ascii="Tahoma" w:hAnsi="Tahoma" w:cs="Tahoma"/>
        </w:rPr>
        <w:t xml:space="preserve"> </w:t>
      </w:r>
      <w:r w:rsidR="00814AB1">
        <w:rPr>
          <w:rFonts w:ascii="Tahoma" w:hAnsi="Tahoma" w:cs="Tahoma"/>
          <w:b/>
          <w:color w:val="000000"/>
        </w:rPr>
        <w:t>Nabava cestnih kap</w:t>
      </w:r>
      <w:r w:rsidR="009C3789" w:rsidRPr="005A2BF0">
        <w:rPr>
          <w:rFonts w:ascii="Tahoma" w:hAnsi="Tahoma" w:cs="Tahoma"/>
          <w:color w:val="000000"/>
        </w:rPr>
        <w:t>,</w:t>
      </w:r>
    </w:p>
    <w:p w14:paraId="7E457A64" w14:textId="77777777" w:rsidR="00E4305F" w:rsidRPr="005A2BF0" w:rsidRDefault="00E4305F" w:rsidP="00FA4377">
      <w:pPr>
        <w:keepNext/>
        <w:keepLines/>
        <w:rPr>
          <w:rFonts w:ascii="Tahoma" w:hAnsi="Tahoma" w:cs="Tahoma"/>
        </w:rPr>
      </w:pPr>
    </w:p>
    <w:p w14:paraId="4A7551C1" w14:textId="77777777" w:rsidR="00E4305F" w:rsidRPr="005A2BF0" w:rsidRDefault="00E4305F" w:rsidP="00FA4377">
      <w:pPr>
        <w:keepNext/>
        <w:keepLines/>
        <w:jc w:val="center"/>
        <w:rPr>
          <w:rFonts w:ascii="Tahoma" w:hAnsi="Tahoma" w:cs="Tahoma"/>
          <w:b/>
        </w:rPr>
      </w:pPr>
    </w:p>
    <w:p w14:paraId="11CE23AC" w14:textId="77777777" w:rsidR="00E4305F" w:rsidRPr="005A2BF0" w:rsidRDefault="00E4305F" w:rsidP="00FA4377">
      <w:pPr>
        <w:keepNext/>
        <w:keepLines/>
        <w:jc w:val="center"/>
        <w:rPr>
          <w:rFonts w:ascii="Tahoma" w:hAnsi="Tahoma" w:cs="Tahoma"/>
          <w:b/>
          <w:sz w:val="22"/>
          <w:szCs w:val="22"/>
        </w:rPr>
      </w:pPr>
      <w:r w:rsidRPr="005A2BF0">
        <w:rPr>
          <w:rFonts w:ascii="Tahoma" w:hAnsi="Tahoma" w:cs="Tahoma"/>
          <w:b/>
          <w:sz w:val="22"/>
          <w:szCs w:val="22"/>
        </w:rPr>
        <w:t>SOGLAŠAMO,</w:t>
      </w:r>
    </w:p>
    <w:p w14:paraId="2C3B26B2" w14:textId="77777777" w:rsidR="00E4305F" w:rsidRPr="005A2BF0" w:rsidRDefault="00E4305F" w:rsidP="00FA4377">
      <w:pPr>
        <w:keepNext/>
        <w:keepLines/>
        <w:rPr>
          <w:rFonts w:ascii="Tahoma" w:hAnsi="Tahoma" w:cs="Tahoma"/>
          <w:b/>
        </w:rPr>
      </w:pPr>
    </w:p>
    <w:p w14:paraId="46972290" w14:textId="2720C420" w:rsidR="00E4305F" w:rsidRPr="005A2BF0" w:rsidRDefault="00E4305F" w:rsidP="00FA4377">
      <w:pPr>
        <w:keepNext/>
        <w:keepLines/>
        <w:jc w:val="both"/>
        <w:rPr>
          <w:rFonts w:ascii="Tahoma" w:hAnsi="Tahoma" w:cs="Tahoma"/>
        </w:rPr>
      </w:pPr>
      <w:r w:rsidRPr="005A2BF0">
        <w:rPr>
          <w:rFonts w:ascii="Tahoma" w:hAnsi="Tahoma" w:cs="Tahoma"/>
        </w:rPr>
        <w:t>da nam naročnik</w:t>
      </w:r>
      <w:r w:rsidR="00EC71B3" w:rsidRPr="005A2BF0">
        <w:rPr>
          <w:rFonts w:ascii="Tahoma" w:hAnsi="Tahoma" w:cs="Tahoma"/>
        </w:rPr>
        <w:t xml:space="preserve"> </w:t>
      </w:r>
      <w:r w:rsidR="00567278" w:rsidRPr="005A2BF0">
        <w:rPr>
          <w:rFonts w:ascii="Tahoma" w:hAnsi="Tahoma" w:cs="Tahoma"/>
        </w:rPr>
        <w:t>JAVNO PODJETJE VODOVOD KANALIZACIJA SNAGA d.o.o.</w:t>
      </w:r>
      <w:r w:rsidR="00581519" w:rsidRPr="005A2BF0">
        <w:rPr>
          <w:rFonts w:ascii="Tahoma" w:hAnsi="Tahoma" w:cs="Tahoma"/>
        </w:rPr>
        <w:t>,</w:t>
      </w:r>
      <w:r w:rsidR="00EC71B3" w:rsidRPr="005A2BF0">
        <w:rPr>
          <w:rFonts w:ascii="Tahoma" w:hAnsi="Tahoma" w:cs="Tahoma"/>
        </w:rPr>
        <w:t xml:space="preserve"> </w:t>
      </w:r>
      <w:r w:rsidRPr="005A2BF0">
        <w:rPr>
          <w:rFonts w:ascii="Tahoma" w:hAnsi="Tahoma" w:cs="Tahoma"/>
        </w:rPr>
        <w:t>v skladu s 94. členom ZJN-3, namesto gospodarskega subjekta, ki oddaja ponudbo za pre</w:t>
      </w:r>
      <w:r w:rsidR="009C3789" w:rsidRPr="005A2BF0">
        <w:rPr>
          <w:rFonts w:ascii="Tahoma" w:hAnsi="Tahoma" w:cs="Tahoma"/>
        </w:rPr>
        <w:t>dmetno javno naročilo, poravna</w:t>
      </w:r>
      <w:r w:rsidRPr="005A2BF0">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w:t>
      </w:r>
    </w:p>
    <w:p w14:paraId="2F15DB1C" w14:textId="61DAD047" w:rsidR="00E4305F" w:rsidRDefault="00E4305F" w:rsidP="00FA4377">
      <w:pPr>
        <w:keepNext/>
        <w:keepLines/>
        <w:rPr>
          <w:b/>
        </w:rPr>
      </w:pPr>
      <w:r w:rsidRPr="005A2BF0">
        <w:rPr>
          <w:b/>
        </w:rPr>
        <w:t xml:space="preserve"> </w:t>
      </w:r>
    </w:p>
    <w:p w14:paraId="22752D54" w14:textId="0458BAD3" w:rsidR="00BA4866" w:rsidRDefault="00BA4866" w:rsidP="00FA4377">
      <w:pPr>
        <w:keepNext/>
        <w:keepLines/>
        <w:rPr>
          <w:b/>
        </w:rPr>
      </w:pPr>
    </w:p>
    <w:p w14:paraId="5B03D2D1" w14:textId="77777777" w:rsidR="00BA4866" w:rsidRPr="005A2BF0" w:rsidRDefault="00BA4866" w:rsidP="00FA4377">
      <w:pPr>
        <w:keepNext/>
        <w:keepLines/>
        <w:rPr>
          <w:b/>
        </w:rPr>
      </w:pPr>
    </w:p>
    <w:p w14:paraId="7483911E" w14:textId="04C5583B" w:rsidR="00E4305F" w:rsidRPr="005A2BF0" w:rsidRDefault="00E4305F" w:rsidP="00FA4377">
      <w:pPr>
        <w:keepNext/>
        <w:keepLines/>
        <w:rPr>
          <w:b/>
        </w:rPr>
      </w:pPr>
    </w:p>
    <w:p w14:paraId="2F72460B" w14:textId="77777777" w:rsidR="0033190C" w:rsidRPr="005A2BF0" w:rsidRDefault="0033190C" w:rsidP="00FA4377">
      <w:pPr>
        <w:keepNext/>
        <w:keepLines/>
        <w:rPr>
          <w:rFonts w:ascii="Tahoma" w:hAnsi="Tahoma" w:cs="Tahoma"/>
          <w:b/>
        </w:rPr>
      </w:pPr>
    </w:p>
    <w:p w14:paraId="4DF5D63B" w14:textId="77777777" w:rsidR="0033190C" w:rsidRPr="005A2BF0" w:rsidRDefault="0033190C" w:rsidP="00FA4377">
      <w:pPr>
        <w:keepNext/>
        <w:keepLines/>
        <w:rPr>
          <w:rFonts w:ascii="Tahoma" w:hAnsi="Tahoma" w:cs="Tahoma"/>
        </w:rPr>
      </w:pPr>
      <w:r w:rsidRPr="005A2BF0">
        <w:rPr>
          <w:rFonts w:ascii="Tahoma" w:hAnsi="Tahoma" w:cs="Tahoma"/>
        </w:rPr>
        <w:t>____________________________                     Žig                     _______________________________</w:t>
      </w:r>
    </w:p>
    <w:p w14:paraId="6B288526" w14:textId="77777777" w:rsidR="0033190C" w:rsidRPr="005A2BF0" w:rsidRDefault="0033190C" w:rsidP="00FA4377">
      <w:pPr>
        <w:keepNext/>
        <w:keepLines/>
        <w:rPr>
          <w:rFonts w:ascii="Tahoma" w:hAnsi="Tahoma" w:cs="Tahoma"/>
        </w:rPr>
      </w:pPr>
      <w:r w:rsidRPr="005A2BF0">
        <w:rPr>
          <w:rFonts w:ascii="Tahoma" w:hAnsi="Tahoma" w:cs="Tahoma"/>
        </w:rPr>
        <w:t>(Kraj in datum)                                                                          (Naziv ter podpis podizvajalca)</w:t>
      </w:r>
    </w:p>
    <w:p w14:paraId="0C88FC58" w14:textId="77777777" w:rsidR="0033190C" w:rsidRPr="005A2BF0" w:rsidRDefault="0033190C" w:rsidP="00FA4377">
      <w:pPr>
        <w:keepNext/>
        <w:keepLines/>
      </w:pPr>
    </w:p>
    <w:p w14:paraId="21D6902C" w14:textId="3F65BF6D" w:rsidR="0033190C" w:rsidRPr="005A2BF0" w:rsidRDefault="0033190C" w:rsidP="00FA4377">
      <w:pPr>
        <w:keepNext/>
        <w:keepLines/>
        <w:rPr>
          <w:b/>
        </w:rPr>
      </w:pPr>
    </w:p>
    <w:p w14:paraId="656A04FB" w14:textId="77777777" w:rsidR="00E4305F" w:rsidRPr="005A2BF0" w:rsidRDefault="00E4305F" w:rsidP="00FA4377">
      <w:pPr>
        <w:keepNext/>
        <w:keepLines/>
      </w:pPr>
    </w:p>
    <w:p w14:paraId="2F4E0F37" w14:textId="77777777" w:rsidR="00E4305F" w:rsidRPr="005A2BF0" w:rsidRDefault="00E4305F" w:rsidP="00FA4377">
      <w:pPr>
        <w:keepNext/>
        <w:keepLines/>
      </w:pPr>
    </w:p>
    <w:p w14:paraId="60AA83D9" w14:textId="77777777" w:rsidR="00E4305F" w:rsidRPr="005A2BF0" w:rsidRDefault="00E4305F" w:rsidP="00FA437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Opomba: </w:t>
      </w:r>
    </w:p>
    <w:p w14:paraId="089117FE" w14:textId="77777777" w:rsidR="00E4305F" w:rsidRPr="005A2BF0" w:rsidRDefault="00E4305F" w:rsidP="00FA4377">
      <w:pPr>
        <w:keepNext/>
        <w:keepLines/>
        <w:jc w:val="both"/>
        <w:rPr>
          <w:b/>
        </w:rPr>
      </w:pPr>
      <w:r w:rsidRPr="005A2BF0">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5A2BF0">
        <w:rPr>
          <w:rFonts w:ascii="Tahoma" w:hAnsi="Tahoma" w:cs="Tahoma"/>
          <w:i/>
          <w:iCs/>
          <w:sz w:val="18"/>
          <w:szCs w:val="22"/>
        </w:rPr>
        <w:t>pogodbi</w:t>
      </w:r>
      <w:r w:rsidRPr="005A2BF0">
        <w:rPr>
          <w:rFonts w:ascii="Tahoma" w:hAnsi="Tahoma" w:cs="Tahoma"/>
          <w:i/>
          <w:iCs/>
          <w:sz w:val="18"/>
          <w:szCs w:val="22"/>
        </w:rPr>
        <w:t xml:space="preserve"> o izvedbi javnega naročila.</w:t>
      </w:r>
    </w:p>
    <w:p w14:paraId="41521DED" w14:textId="77777777" w:rsidR="00E4305F" w:rsidRPr="005A2BF0" w:rsidRDefault="00E4305F" w:rsidP="00FA4377">
      <w:pPr>
        <w:keepNext/>
        <w:keepLines/>
        <w:jc w:val="both"/>
        <w:rPr>
          <w:rFonts w:ascii="Tahoma" w:hAnsi="Tahoma" w:cs="Tahoma"/>
          <w:i/>
          <w:iCs/>
          <w:sz w:val="18"/>
          <w:szCs w:val="22"/>
        </w:rPr>
      </w:pPr>
    </w:p>
    <w:p w14:paraId="0652DED9" w14:textId="76DC0836" w:rsidR="00E4305F" w:rsidRPr="005A2BF0" w:rsidRDefault="00E4305F" w:rsidP="00FA4377">
      <w:pPr>
        <w:keepNext/>
        <w:keepLines/>
        <w:jc w:val="both"/>
        <w:rPr>
          <w:rFonts w:ascii="Tahoma" w:hAnsi="Tahoma" w:cs="Tahoma"/>
          <w:i/>
          <w:iCs/>
          <w:sz w:val="18"/>
          <w:szCs w:val="22"/>
        </w:rPr>
      </w:pPr>
      <w:r w:rsidRPr="005A2BF0">
        <w:rPr>
          <w:rFonts w:ascii="Tahoma" w:hAnsi="Tahoma" w:cs="Tahoma"/>
          <w:i/>
          <w:iCs/>
          <w:sz w:val="18"/>
          <w:szCs w:val="22"/>
        </w:rPr>
        <w:t>V primeru, da ponudnik ne namerava izvesti javno naročilo s podizvajalcem, ki zahteva neposredno plačilo, obrazca ni potrebno izpolniti.</w:t>
      </w:r>
      <w:r w:rsidR="00B151A9" w:rsidRPr="005A2BF0">
        <w:rPr>
          <w:rFonts w:ascii="Tahoma" w:hAnsi="Tahoma" w:cs="Tahoma"/>
          <w:i/>
          <w:iCs/>
          <w:sz w:val="18"/>
          <w:szCs w:val="22"/>
        </w:rPr>
        <w:t xml:space="preserve"> </w:t>
      </w:r>
    </w:p>
    <w:p w14:paraId="343BE4D4" w14:textId="77777777" w:rsidR="00E4305F" w:rsidRPr="005A2BF0" w:rsidRDefault="00E4305F" w:rsidP="00FA4377">
      <w:pPr>
        <w:keepNext/>
        <w:keepLines/>
      </w:pPr>
    </w:p>
    <w:p w14:paraId="78C6631E" w14:textId="77777777" w:rsidR="00E4305F" w:rsidRPr="005A2BF0" w:rsidRDefault="00E4305F" w:rsidP="00FA4377">
      <w:pPr>
        <w:keepNext/>
        <w:keepLines/>
      </w:pPr>
    </w:p>
    <w:p w14:paraId="6DD56863" w14:textId="77777777" w:rsidR="00E4305F" w:rsidRPr="005A2BF0" w:rsidRDefault="00E4305F" w:rsidP="00FA4377">
      <w:pPr>
        <w:keepNext/>
        <w:keepLines/>
        <w:tabs>
          <w:tab w:val="left" w:pos="567"/>
          <w:tab w:val="num" w:pos="851"/>
          <w:tab w:val="left" w:pos="993"/>
        </w:tabs>
        <w:jc w:val="both"/>
        <w:rPr>
          <w:rFonts w:ascii="Tahoma" w:hAnsi="Tahoma" w:cs="Tahoma"/>
        </w:rPr>
      </w:pPr>
    </w:p>
    <w:p w14:paraId="2F128CC9" w14:textId="77777777" w:rsidR="00E4305F" w:rsidRPr="005A2BF0" w:rsidRDefault="00E4305F" w:rsidP="00FA4377">
      <w:pPr>
        <w:keepNext/>
        <w:keepLines/>
      </w:pPr>
    </w:p>
    <w:p w14:paraId="75AFC75E" w14:textId="77777777" w:rsidR="00E4305F" w:rsidRPr="005A2BF0" w:rsidRDefault="00E4305F" w:rsidP="00FA4377">
      <w:pPr>
        <w:keepNext/>
        <w:keepLines/>
      </w:pPr>
    </w:p>
    <w:p w14:paraId="738064DF" w14:textId="77777777" w:rsidR="00E4305F" w:rsidRPr="005A2BF0" w:rsidRDefault="00E4305F" w:rsidP="00FA4377">
      <w:pPr>
        <w:keepNext/>
        <w:keepLines/>
      </w:pPr>
    </w:p>
    <w:p w14:paraId="1FAAA571" w14:textId="77777777" w:rsidR="00E4305F" w:rsidRPr="005A2BF0" w:rsidRDefault="00E4305F" w:rsidP="00FA4377">
      <w:pPr>
        <w:keepNext/>
        <w:keepLines/>
      </w:pPr>
    </w:p>
    <w:p w14:paraId="70999F36" w14:textId="77777777" w:rsidR="00E4305F" w:rsidRPr="005A2BF0" w:rsidRDefault="00E4305F" w:rsidP="00FA4377">
      <w:pPr>
        <w:keepNext/>
        <w:keepLines/>
      </w:pPr>
    </w:p>
    <w:p w14:paraId="507DDF8A" w14:textId="77777777" w:rsidR="00E4305F" w:rsidRPr="005A2BF0" w:rsidRDefault="00E4305F" w:rsidP="00FA4377">
      <w:pPr>
        <w:keepNext/>
        <w:keepLines/>
        <w:spacing w:after="200" w:line="276" w:lineRule="auto"/>
      </w:pPr>
      <w:r w:rsidRPr="005A2BF0">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33190C" w:rsidRPr="005A2BF0" w14:paraId="5C7FAD0D" w14:textId="77777777" w:rsidTr="00CA4296">
        <w:tc>
          <w:tcPr>
            <w:tcW w:w="608" w:type="dxa"/>
            <w:tcBorders>
              <w:right w:val="nil"/>
            </w:tcBorders>
          </w:tcPr>
          <w:p w14:paraId="2ED3321C" w14:textId="77777777" w:rsidR="0033190C" w:rsidRPr="005A2BF0" w:rsidRDefault="0033190C"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6161" w:type="dxa"/>
            <w:tcBorders>
              <w:left w:val="nil"/>
              <w:right w:val="single" w:sz="4" w:space="0" w:color="auto"/>
            </w:tcBorders>
            <w:vAlign w:val="bottom"/>
          </w:tcPr>
          <w:p w14:paraId="77362E5D" w14:textId="0EEA0C46" w:rsidR="0033190C" w:rsidRPr="005A2BF0" w:rsidRDefault="0033190C" w:rsidP="00FA4377">
            <w:pPr>
              <w:keepNext/>
              <w:keepLines/>
              <w:rPr>
                <w:rFonts w:ascii="Tahoma" w:hAnsi="Tahoma" w:cs="Tahoma"/>
              </w:rPr>
            </w:pPr>
            <w:r w:rsidRPr="005A2BF0">
              <w:rPr>
                <w:rFonts w:ascii="Tahoma" w:hAnsi="Tahoma" w:cs="Tahoma"/>
              </w:rPr>
              <w:t>SPORAZUM O MEDSEBOJNEM SODELOVANJU</w:t>
            </w:r>
          </w:p>
        </w:tc>
        <w:tc>
          <w:tcPr>
            <w:tcW w:w="1985" w:type="dxa"/>
            <w:tcBorders>
              <w:top w:val="single" w:sz="4" w:space="0" w:color="auto"/>
              <w:left w:val="single" w:sz="4" w:space="0" w:color="auto"/>
              <w:bottom w:val="single" w:sz="4" w:space="0" w:color="auto"/>
              <w:right w:val="nil"/>
            </w:tcBorders>
          </w:tcPr>
          <w:p w14:paraId="749DAFF3" w14:textId="18C7EB38" w:rsidR="0033190C" w:rsidRPr="005A2BF0" w:rsidRDefault="0033190C" w:rsidP="00FA4377">
            <w:pPr>
              <w:keepNext/>
              <w:keepLines/>
              <w:ind w:left="-74" w:right="-207"/>
              <w:jc w:val="both"/>
              <w:rPr>
                <w:rFonts w:ascii="Tahoma" w:hAnsi="Tahoma" w:cs="Tahoma"/>
                <w:b/>
                <w:iCs/>
              </w:rPr>
            </w:pPr>
            <w:r w:rsidRPr="005A2BF0">
              <w:rPr>
                <w:rFonts w:ascii="Tahoma" w:hAnsi="Tahoma" w:cs="Tahoma"/>
                <w:b/>
                <w:iCs/>
              </w:rPr>
              <w:t xml:space="preserve">  Obrazec 3 k Prilogi </w:t>
            </w:r>
          </w:p>
        </w:tc>
        <w:tc>
          <w:tcPr>
            <w:tcW w:w="567" w:type="dxa"/>
            <w:tcBorders>
              <w:top w:val="single" w:sz="4" w:space="0" w:color="auto"/>
              <w:left w:val="nil"/>
              <w:bottom w:val="single" w:sz="4" w:space="0" w:color="auto"/>
              <w:right w:val="single" w:sz="4" w:space="0" w:color="auto"/>
            </w:tcBorders>
          </w:tcPr>
          <w:p w14:paraId="6073FB61" w14:textId="77777777" w:rsidR="0033190C" w:rsidRPr="005A2BF0" w:rsidRDefault="0033190C" w:rsidP="00FA4377">
            <w:pPr>
              <w:keepNext/>
              <w:keepLines/>
              <w:ind w:right="-62"/>
              <w:jc w:val="both"/>
              <w:rPr>
                <w:rFonts w:ascii="Tahoma" w:hAnsi="Tahoma" w:cs="Tahoma"/>
                <w:b/>
                <w:iCs/>
              </w:rPr>
            </w:pPr>
            <w:r w:rsidRPr="005A2BF0">
              <w:rPr>
                <w:rFonts w:ascii="Tahoma" w:hAnsi="Tahoma" w:cs="Tahoma"/>
                <w:b/>
                <w:iCs/>
              </w:rPr>
              <w:t xml:space="preserve"> 4/1  </w:t>
            </w:r>
          </w:p>
        </w:tc>
      </w:tr>
    </w:tbl>
    <w:p w14:paraId="3286D962" w14:textId="7A4E663B" w:rsidR="0033190C" w:rsidRPr="005A2BF0" w:rsidRDefault="0033190C" w:rsidP="00FA4377">
      <w:pPr>
        <w:keepNext/>
        <w:keepLines/>
      </w:pPr>
    </w:p>
    <w:p w14:paraId="2CB4D946" w14:textId="31002560" w:rsidR="0033190C" w:rsidRPr="005A2BF0" w:rsidRDefault="0033190C" w:rsidP="00FA4377">
      <w:pPr>
        <w:keepNext/>
        <w:keepLines/>
      </w:pPr>
    </w:p>
    <w:p w14:paraId="6DA6B0A2" w14:textId="77777777" w:rsidR="0033190C" w:rsidRPr="005A2BF0" w:rsidRDefault="0033190C" w:rsidP="00FA4377">
      <w:pPr>
        <w:keepNext/>
        <w:keepLines/>
      </w:pPr>
    </w:p>
    <w:p w14:paraId="1A304031" w14:textId="77777777" w:rsidR="00E4305F" w:rsidRPr="005A2BF0" w:rsidRDefault="00E4305F" w:rsidP="00FA4377">
      <w:pPr>
        <w:keepNext/>
        <w:keepLines/>
        <w:jc w:val="center"/>
        <w:rPr>
          <w:rFonts w:ascii="Tahoma" w:hAnsi="Tahoma" w:cs="Tahoma"/>
          <w:b/>
          <w:i/>
        </w:rPr>
      </w:pPr>
      <w:r w:rsidRPr="005A2BF0">
        <w:rPr>
          <w:rFonts w:ascii="Tahoma" w:hAnsi="Tahoma" w:cs="Tahoma"/>
          <w:b/>
        </w:rPr>
        <w:t>SPORAZUM</w:t>
      </w:r>
    </w:p>
    <w:p w14:paraId="481B4D4D" w14:textId="77777777" w:rsidR="00E4305F" w:rsidRPr="005A2BF0" w:rsidRDefault="00E4305F" w:rsidP="00FA4377">
      <w:pPr>
        <w:keepNext/>
        <w:keepLines/>
        <w:jc w:val="center"/>
        <w:rPr>
          <w:rFonts w:ascii="Tahoma" w:hAnsi="Tahoma" w:cs="Tahoma"/>
          <w:b/>
          <w:i/>
        </w:rPr>
      </w:pPr>
      <w:r w:rsidRPr="005A2BF0">
        <w:rPr>
          <w:rFonts w:ascii="Tahoma" w:hAnsi="Tahoma" w:cs="Tahoma"/>
          <w:b/>
        </w:rPr>
        <w:t>O MEDSEBOJNEM SODELOVANJU</w:t>
      </w:r>
    </w:p>
    <w:p w14:paraId="5A7150F9" w14:textId="77777777" w:rsidR="00E4305F" w:rsidRPr="005A2BF0" w:rsidRDefault="00E4305F" w:rsidP="00FA4377">
      <w:pPr>
        <w:keepNext/>
        <w:keepLines/>
        <w:jc w:val="center"/>
        <w:rPr>
          <w:rFonts w:ascii="Tahoma" w:hAnsi="Tahoma" w:cs="Tahoma"/>
          <w:i/>
        </w:rPr>
      </w:pPr>
    </w:p>
    <w:p w14:paraId="483C3DAB" w14:textId="77777777" w:rsidR="00E4305F" w:rsidRPr="005A2BF0" w:rsidRDefault="00E4305F" w:rsidP="00FA4377">
      <w:pPr>
        <w:keepNext/>
        <w:keepLines/>
        <w:jc w:val="center"/>
        <w:rPr>
          <w:rFonts w:ascii="Tahoma" w:hAnsi="Tahoma" w:cs="Tahoma"/>
          <w:i/>
        </w:rPr>
      </w:pPr>
    </w:p>
    <w:p w14:paraId="4A16A176" w14:textId="77777777" w:rsidR="00E4305F" w:rsidRPr="005A2BF0" w:rsidRDefault="00E4305F" w:rsidP="00FA4377">
      <w:pPr>
        <w:keepNext/>
        <w:keepLines/>
        <w:jc w:val="center"/>
        <w:rPr>
          <w:rFonts w:ascii="Tahoma" w:hAnsi="Tahoma" w:cs="Tahoma"/>
          <w:i/>
        </w:rPr>
      </w:pPr>
      <w:r w:rsidRPr="005A2BF0">
        <w:rPr>
          <w:rFonts w:ascii="Tahoma" w:hAnsi="Tahoma" w:cs="Tahoma"/>
        </w:rPr>
        <w:t>(med ponudnikom in podizvajalci – priloži ponudnik)</w:t>
      </w:r>
    </w:p>
    <w:p w14:paraId="613D0BA0" w14:textId="77777777" w:rsidR="00E4305F" w:rsidRPr="005A2BF0" w:rsidRDefault="00E4305F" w:rsidP="00FA4377">
      <w:pPr>
        <w:keepNext/>
        <w:keepLines/>
      </w:pPr>
    </w:p>
    <w:p w14:paraId="7DF3D835" w14:textId="77777777" w:rsidR="00E4305F" w:rsidRPr="005A2BF0" w:rsidRDefault="00E4305F" w:rsidP="00FA4377">
      <w:pPr>
        <w:keepNext/>
        <w:keepLines/>
      </w:pPr>
    </w:p>
    <w:p w14:paraId="0EBA565A" w14:textId="77777777" w:rsidR="00E4305F" w:rsidRPr="005A2BF0" w:rsidRDefault="00E4305F" w:rsidP="00FA4377">
      <w:pPr>
        <w:keepNext/>
        <w:keepLines/>
      </w:pPr>
      <w:r w:rsidRPr="005A2BF0">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33190C" w:rsidRPr="005A2BF0" w14:paraId="6135BB58" w14:textId="77777777" w:rsidTr="00CA4296">
        <w:tc>
          <w:tcPr>
            <w:tcW w:w="608" w:type="dxa"/>
            <w:tcBorders>
              <w:right w:val="nil"/>
            </w:tcBorders>
          </w:tcPr>
          <w:p w14:paraId="5F67F914" w14:textId="77777777" w:rsidR="0033190C" w:rsidRPr="005A2BF0" w:rsidRDefault="0033190C"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2CB4E8E" w14:textId="685E0E31" w:rsidR="0033190C" w:rsidRPr="005A2BF0" w:rsidRDefault="0033190C" w:rsidP="00FA4377">
            <w:pPr>
              <w:keepNext/>
              <w:keepLines/>
              <w:rPr>
                <w:rFonts w:ascii="Tahoma" w:hAnsi="Tahoma" w:cs="Tahoma"/>
              </w:rPr>
            </w:pPr>
            <w:r w:rsidRPr="005A2BF0">
              <w:rPr>
                <w:rFonts w:ascii="Tahoma" w:hAnsi="Tahoma" w:cs="Tahoma"/>
              </w:rPr>
              <w:t>SEZNAM DRUGIH SUBJEKTOV, KATERIH ZMOGLJIVOST UPORABLJA PONUDNIK</w:t>
            </w:r>
          </w:p>
        </w:tc>
        <w:tc>
          <w:tcPr>
            <w:tcW w:w="851" w:type="dxa"/>
            <w:tcBorders>
              <w:top w:val="single" w:sz="4" w:space="0" w:color="auto"/>
              <w:left w:val="single" w:sz="4" w:space="0" w:color="auto"/>
              <w:bottom w:val="single" w:sz="4" w:space="0" w:color="auto"/>
              <w:right w:val="nil"/>
            </w:tcBorders>
          </w:tcPr>
          <w:p w14:paraId="3C9172B4" w14:textId="77777777" w:rsidR="0033190C" w:rsidRPr="005A2BF0" w:rsidRDefault="0033190C" w:rsidP="00FA437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32EA4A6B" w14:textId="54AEA970" w:rsidR="0033190C" w:rsidRPr="005A2BF0" w:rsidRDefault="0033190C" w:rsidP="00FA4377">
            <w:pPr>
              <w:keepNext/>
              <w:keepLines/>
              <w:ind w:right="-62"/>
              <w:jc w:val="both"/>
              <w:rPr>
                <w:rFonts w:ascii="Tahoma" w:hAnsi="Tahoma" w:cs="Tahoma"/>
                <w:b/>
                <w:iCs/>
              </w:rPr>
            </w:pPr>
            <w:r w:rsidRPr="005A2BF0">
              <w:rPr>
                <w:rFonts w:ascii="Tahoma" w:hAnsi="Tahoma" w:cs="Tahoma"/>
                <w:b/>
                <w:iCs/>
              </w:rPr>
              <w:t xml:space="preserve"> 4/2  </w:t>
            </w:r>
          </w:p>
        </w:tc>
      </w:tr>
    </w:tbl>
    <w:p w14:paraId="34306366" w14:textId="77777777" w:rsidR="006B620F" w:rsidRPr="005A2BF0" w:rsidRDefault="006B620F" w:rsidP="00FA4377">
      <w:pPr>
        <w:keepNext/>
        <w:keepLines/>
        <w:jc w:val="both"/>
        <w:rPr>
          <w:rFonts w:ascii="Tahoma" w:hAnsi="Tahoma" w:cs="Tahoma"/>
        </w:rPr>
      </w:pPr>
    </w:p>
    <w:p w14:paraId="6DDBF31F" w14:textId="3D90B4C1" w:rsidR="00941637" w:rsidRPr="005A2BF0" w:rsidRDefault="006B620F" w:rsidP="00FA4377">
      <w:pPr>
        <w:keepNext/>
        <w:keepLines/>
        <w:jc w:val="both"/>
        <w:rPr>
          <w:rFonts w:ascii="Tahoma" w:hAnsi="Tahoma" w:cs="Tahoma"/>
        </w:rPr>
      </w:pPr>
      <w:r w:rsidRPr="005A2BF0">
        <w:rPr>
          <w:rFonts w:ascii="Tahoma" w:hAnsi="Tahoma" w:cs="Tahoma"/>
        </w:rPr>
        <w:t>Ponudnik</w:t>
      </w:r>
      <w:r w:rsidR="00941637" w:rsidRPr="005A2BF0">
        <w:rPr>
          <w:rFonts w:ascii="Tahoma" w:hAnsi="Tahoma" w:cs="Tahoma"/>
        </w:rPr>
        <w:t xml:space="preserve"> v prilogi navede subjekte, katerih zmogljivost uporablja, v kolikor z njimi namerava izvajati predmet javnega naročila. Prilogo podpišeta tako </w:t>
      </w:r>
      <w:r w:rsidRPr="005A2BF0">
        <w:rPr>
          <w:rFonts w:ascii="Tahoma" w:hAnsi="Tahoma" w:cs="Tahoma"/>
        </w:rPr>
        <w:t>ponudnik</w:t>
      </w:r>
      <w:r w:rsidR="00941637" w:rsidRPr="005A2BF0">
        <w:rPr>
          <w:rFonts w:ascii="Tahoma" w:hAnsi="Tahoma" w:cs="Tahoma"/>
        </w:rPr>
        <w:t xml:space="preserve"> kot subjekt.</w:t>
      </w:r>
    </w:p>
    <w:p w14:paraId="2A0ADD2E" w14:textId="77777777" w:rsidR="00E4305F" w:rsidRPr="005A2BF0" w:rsidRDefault="00E4305F" w:rsidP="00FA4377">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819"/>
      </w:tblGrid>
      <w:tr w:rsidR="00E4305F" w:rsidRPr="005A2BF0" w14:paraId="48AB8F7C" w14:textId="77777777" w:rsidTr="00754141">
        <w:trPr>
          <w:trHeight w:val="511"/>
          <w:jc w:val="center"/>
        </w:trPr>
        <w:tc>
          <w:tcPr>
            <w:tcW w:w="9358" w:type="dxa"/>
            <w:gridSpan w:val="2"/>
            <w:vAlign w:val="center"/>
          </w:tcPr>
          <w:p w14:paraId="7DD3FD5B" w14:textId="54B7648A" w:rsidR="00E4305F" w:rsidRPr="005A2BF0" w:rsidRDefault="00CB23D7" w:rsidP="00FA4377">
            <w:pPr>
              <w:keepNext/>
              <w:keepLines/>
              <w:jc w:val="center"/>
              <w:rPr>
                <w:rFonts w:ascii="Tahoma" w:hAnsi="Tahoma" w:cs="Tahoma"/>
              </w:rPr>
            </w:pPr>
            <w:r w:rsidRPr="005A2BF0">
              <w:rPr>
                <w:rFonts w:ascii="Tahoma" w:hAnsi="Tahoma" w:cs="Tahoma"/>
              </w:rPr>
              <w:t>Javno naročilo</w:t>
            </w:r>
            <w:r w:rsidR="00567278" w:rsidRPr="005A2BF0">
              <w:rPr>
                <w:rFonts w:ascii="Tahoma" w:hAnsi="Tahoma" w:cs="Tahoma"/>
              </w:rPr>
              <w:t xml:space="preserve"> št. </w:t>
            </w:r>
            <w:r w:rsidR="00814AB1">
              <w:rPr>
                <w:rFonts w:ascii="Tahoma" w:hAnsi="Tahoma" w:cs="Tahoma"/>
                <w:b/>
                <w:bCs/>
              </w:rPr>
              <w:t>VKS-10/26</w:t>
            </w:r>
            <w:r w:rsidRPr="005A2BF0">
              <w:rPr>
                <w:rFonts w:ascii="Tahoma" w:hAnsi="Tahoma" w:cs="Tahoma"/>
              </w:rPr>
              <w:t xml:space="preserve"> </w:t>
            </w:r>
            <w:r w:rsidR="00814AB1">
              <w:rPr>
                <w:rFonts w:ascii="Tahoma" w:hAnsi="Tahoma" w:cs="Tahoma"/>
                <w:b/>
                <w:color w:val="000000"/>
              </w:rPr>
              <w:t>Nabava cestnih kap</w:t>
            </w:r>
          </w:p>
        </w:tc>
      </w:tr>
      <w:tr w:rsidR="00E4305F" w:rsidRPr="005A2BF0" w14:paraId="0F53536A" w14:textId="77777777" w:rsidTr="00403107">
        <w:trPr>
          <w:trHeight w:val="385"/>
          <w:jc w:val="center"/>
        </w:trPr>
        <w:tc>
          <w:tcPr>
            <w:tcW w:w="3539" w:type="dxa"/>
            <w:vAlign w:val="center"/>
          </w:tcPr>
          <w:p w14:paraId="78AC5299" w14:textId="77777777" w:rsidR="00E4305F" w:rsidRPr="005A2BF0" w:rsidRDefault="00E4305F" w:rsidP="00FA4377">
            <w:pPr>
              <w:keepNext/>
              <w:keepLines/>
              <w:rPr>
                <w:rFonts w:ascii="Tahoma" w:hAnsi="Tahoma" w:cs="Tahoma"/>
              </w:rPr>
            </w:pPr>
            <w:r w:rsidRPr="005A2BF0">
              <w:rPr>
                <w:rFonts w:ascii="Tahoma" w:hAnsi="Tahoma" w:cs="Tahoma"/>
              </w:rPr>
              <w:t>Naziv subjekta</w:t>
            </w:r>
          </w:p>
        </w:tc>
        <w:tc>
          <w:tcPr>
            <w:tcW w:w="5819" w:type="dxa"/>
            <w:vAlign w:val="center"/>
          </w:tcPr>
          <w:p w14:paraId="05E9AD86" w14:textId="77777777" w:rsidR="00E4305F" w:rsidRPr="005A2BF0" w:rsidRDefault="00E4305F" w:rsidP="00FA4377">
            <w:pPr>
              <w:keepNext/>
              <w:keepLines/>
              <w:rPr>
                <w:rFonts w:ascii="Tahoma" w:hAnsi="Tahoma" w:cs="Tahoma"/>
              </w:rPr>
            </w:pPr>
          </w:p>
          <w:p w14:paraId="70B29D8E" w14:textId="77777777" w:rsidR="00E4305F" w:rsidRPr="005A2BF0" w:rsidRDefault="00E4305F" w:rsidP="00FA4377">
            <w:pPr>
              <w:keepNext/>
              <w:keepLines/>
              <w:rPr>
                <w:rFonts w:ascii="Tahoma" w:hAnsi="Tahoma" w:cs="Tahoma"/>
              </w:rPr>
            </w:pPr>
          </w:p>
        </w:tc>
      </w:tr>
      <w:tr w:rsidR="00E4305F" w:rsidRPr="005A2BF0" w14:paraId="05B09BF0" w14:textId="77777777" w:rsidTr="00403107">
        <w:trPr>
          <w:jc w:val="center"/>
        </w:trPr>
        <w:tc>
          <w:tcPr>
            <w:tcW w:w="3539" w:type="dxa"/>
            <w:vAlign w:val="center"/>
          </w:tcPr>
          <w:p w14:paraId="0AB3C2AF" w14:textId="7403232F" w:rsidR="00E4305F" w:rsidRPr="005A2BF0" w:rsidRDefault="00501899" w:rsidP="00FA4377">
            <w:pPr>
              <w:keepNext/>
              <w:keepLines/>
              <w:rPr>
                <w:rFonts w:ascii="Tahoma" w:hAnsi="Tahoma" w:cs="Tahoma"/>
              </w:rPr>
            </w:pPr>
            <w:r w:rsidRPr="005A2BF0">
              <w:rPr>
                <w:rFonts w:ascii="Tahoma" w:hAnsi="Tahoma" w:cs="Tahoma"/>
              </w:rPr>
              <w:t xml:space="preserve">Poslovni </w:t>
            </w:r>
            <w:r w:rsidR="00E4305F" w:rsidRPr="005A2BF0">
              <w:rPr>
                <w:rFonts w:ascii="Tahoma" w:hAnsi="Tahoma" w:cs="Tahoma"/>
              </w:rPr>
              <w:t>naslov</w:t>
            </w:r>
          </w:p>
        </w:tc>
        <w:tc>
          <w:tcPr>
            <w:tcW w:w="5819" w:type="dxa"/>
            <w:vAlign w:val="center"/>
          </w:tcPr>
          <w:p w14:paraId="2D405764" w14:textId="77777777" w:rsidR="00E4305F" w:rsidRPr="005A2BF0" w:rsidRDefault="00E4305F" w:rsidP="00FA4377">
            <w:pPr>
              <w:keepNext/>
              <w:keepLines/>
              <w:rPr>
                <w:rFonts w:ascii="Tahoma" w:hAnsi="Tahoma" w:cs="Tahoma"/>
              </w:rPr>
            </w:pPr>
          </w:p>
          <w:p w14:paraId="18656A6D" w14:textId="77777777" w:rsidR="00E4305F" w:rsidRPr="005A2BF0" w:rsidRDefault="00E4305F" w:rsidP="00FA4377">
            <w:pPr>
              <w:keepNext/>
              <w:keepLines/>
              <w:rPr>
                <w:rFonts w:ascii="Tahoma" w:hAnsi="Tahoma" w:cs="Tahoma"/>
              </w:rPr>
            </w:pPr>
          </w:p>
        </w:tc>
      </w:tr>
      <w:tr w:rsidR="00E4305F" w:rsidRPr="005A2BF0" w14:paraId="6BA7F161" w14:textId="77777777" w:rsidTr="00403107">
        <w:trPr>
          <w:jc w:val="center"/>
        </w:trPr>
        <w:tc>
          <w:tcPr>
            <w:tcW w:w="3539" w:type="dxa"/>
            <w:vAlign w:val="center"/>
          </w:tcPr>
          <w:p w14:paraId="686DFF14" w14:textId="28C53487" w:rsidR="00E4305F" w:rsidRPr="005A2BF0" w:rsidRDefault="0005747C" w:rsidP="00FA4377">
            <w:pPr>
              <w:keepNext/>
              <w:keepLines/>
              <w:jc w:val="both"/>
              <w:rPr>
                <w:rFonts w:ascii="Tahoma" w:hAnsi="Tahoma" w:cs="Tahoma"/>
              </w:rPr>
            </w:pPr>
            <w:r w:rsidRPr="005A2BF0">
              <w:rPr>
                <w:rFonts w:ascii="Tahoma" w:hAnsi="Tahoma" w:cs="Tahoma"/>
              </w:rPr>
              <w:t xml:space="preserve">Navedba vseh oseb, ki so članice upravnega, vodstvenega ali nadzornega organa subjekta ali ki imajo pooblastila za njegovo zastopanje ali odločanje ali nadzor v njem </w:t>
            </w:r>
          </w:p>
        </w:tc>
        <w:tc>
          <w:tcPr>
            <w:tcW w:w="5819" w:type="dxa"/>
            <w:vAlign w:val="center"/>
          </w:tcPr>
          <w:p w14:paraId="5EDF9FC5" w14:textId="77777777" w:rsidR="00E4305F" w:rsidRPr="005A2BF0" w:rsidRDefault="00E4305F" w:rsidP="00FA4377">
            <w:pPr>
              <w:keepNext/>
              <w:keepLines/>
              <w:rPr>
                <w:rFonts w:ascii="Tahoma" w:hAnsi="Tahoma" w:cs="Tahoma"/>
              </w:rPr>
            </w:pPr>
          </w:p>
          <w:p w14:paraId="44012BEC" w14:textId="77777777" w:rsidR="00E4305F" w:rsidRPr="005A2BF0" w:rsidRDefault="00E4305F" w:rsidP="00FA4377">
            <w:pPr>
              <w:keepNext/>
              <w:keepLines/>
              <w:rPr>
                <w:rFonts w:ascii="Tahoma" w:hAnsi="Tahoma" w:cs="Tahoma"/>
              </w:rPr>
            </w:pPr>
          </w:p>
          <w:p w14:paraId="7BFED106" w14:textId="77777777" w:rsidR="00E4305F" w:rsidRPr="005A2BF0" w:rsidRDefault="00E4305F" w:rsidP="00FA4377">
            <w:pPr>
              <w:keepNext/>
              <w:keepLines/>
              <w:rPr>
                <w:rFonts w:ascii="Tahoma" w:hAnsi="Tahoma" w:cs="Tahoma"/>
              </w:rPr>
            </w:pPr>
          </w:p>
          <w:p w14:paraId="79A5E0A4" w14:textId="77777777" w:rsidR="00E4305F" w:rsidRPr="005A2BF0" w:rsidRDefault="00E4305F" w:rsidP="00FA4377">
            <w:pPr>
              <w:keepNext/>
              <w:keepLines/>
              <w:rPr>
                <w:rFonts w:ascii="Tahoma" w:hAnsi="Tahoma" w:cs="Tahoma"/>
              </w:rPr>
            </w:pPr>
          </w:p>
        </w:tc>
      </w:tr>
      <w:tr w:rsidR="00E4305F" w:rsidRPr="005A2BF0" w14:paraId="798081C7" w14:textId="77777777" w:rsidTr="00403107">
        <w:trPr>
          <w:trHeight w:val="357"/>
          <w:jc w:val="center"/>
        </w:trPr>
        <w:tc>
          <w:tcPr>
            <w:tcW w:w="3539" w:type="dxa"/>
            <w:vAlign w:val="center"/>
          </w:tcPr>
          <w:p w14:paraId="24E4158B" w14:textId="77777777" w:rsidR="00E4305F" w:rsidRPr="005A2BF0" w:rsidRDefault="00E4305F" w:rsidP="00FA4377">
            <w:pPr>
              <w:keepNext/>
              <w:keepLines/>
              <w:spacing w:line="276" w:lineRule="auto"/>
              <w:rPr>
                <w:rFonts w:ascii="Tahoma" w:hAnsi="Tahoma" w:cs="Tahoma"/>
              </w:rPr>
            </w:pPr>
            <w:r w:rsidRPr="005A2BF0">
              <w:rPr>
                <w:rFonts w:ascii="Tahoma" w:hAnsi="Tahoma" w:cs="Tahoma"/>
              </w:rPr>
              <w:t>Matična številka subjekta</w:t>
            </w:r>
          </w:p>
        </w:tc>
        <w:tc>
          <w:tcPr>
            <w:tcW w:w="5819" w:type="dxa"/>
            <w:vAlign w:val="center"/>
          </w:tcPr>
          <w:p w14:paraId="5D1B4059" w14:textId="77777777" w:rsidR="00E4305F" w:rsidRPr="005A2BF0" w:rsidRDefault="00E4305F" w:rsidP="00FA4377">
            <w:pPr>
              <w:keepNext/>
              <w:keepLines/>
              <w:spacing w:line="276" w:lineRule="auto"/>
              <w:rPr>
                <w:rFonts w:ascii="Tahoma" w:hAnsi="Tahoma" w:cs="Tahoma"/>
              </w:rPr>
            </w:pPr>
          </w:p>
        </w:tc>
      </w:tr>
      <w:tr w:rsidR="00E4305F" w:rsidRPr="005A2BF0" w14:paraId="18A64BFC" w14:textId="77777777" w:rsidTr="00403107">
        <w:trPr>
          <w:trHeight w:val="405"/>
          <w:jc w:val="center"/>
        </w:trPr>
        <w:tc>
          <w:tcPr>
            <w:tcW w:w="3539" w:type="dxa"/>
            <w:vAlign w:val="center"/>
          </w:tcPr>
          <w:p w14:paraId="51FF9B44" w14:textId="77777777" w:rsidR="00E4305F" w:rsidRPr="005A2BF0" w:rsidRDefault="00E4305F" w:rsidP="00FA4377">
            <w:pPr>
              <w:keepNext/>
              <w:keepLines/>
              <w:spacing w:line="276" w:lineRule="auto"/>
              <w:rPr>
                <w:rFonts w:ascii="Tahoma" w:hAnsi="Tahoma" w:cs="Tahoma"/>
              </w:rPr>
            </w:pPr>
            <w:r w:rsidRPr="005A2BF0">
              <w:rPr>
                <w:rFonts w:ascii="Tahoma" w:hAnsi="Tahoma" w:cs="Tahoma"/>
              </w:rPr>
              <w:t>Davčna številka subjekta</w:t>
            </w:r>
          </w:p>
        </w:tc>
        <w:tc>
          <w:tcPr>
            <w:tcW w:w="5819" w:type="dxa"/>
            <w:vAlign w:val="center"/>
          </w:tcPr>
          <w:p w14:paraId="55F44FCD" w14:textId="77777777" w:rsidR="00E4305F" w:rsidRPr="005A2BF0" w:rsidRDefault="00E4305F" w:rsidP="00FA4377">
            <w:pPr>
              <w:keepNext/>
              <w:keepLines/>
              <w:spacing w:line="276" w:lineRule="auto"/>
              <w:rPr>
                <w:rFonts w:ascii="Tahoma" w:hAnsi="Tahoma" w:cs="Tahoma"/>
              </w:rPr>
            </w:pPr>
          </w:p>
        </w:tc>
      </w:tr>
      <w:tr w:rsidR="00E4305F" w:rsidRPr="005A2BF0" w14:paraId="3E0AF836" w14:textId="77777777" w:rsidTr="00403107">
        <w:trPr>
          <w:trHeight w:val="410"/>
          <w:jc w:val="center"/>
        </w:trPr>
        <w:tc>
          <w:tcPr>
            <w:tcW w:w="3539" w:type="dxa"/>
            <w:vAlign w:val="center"/>
          </w:tcPr>
          <w:p w14:paraId="3EBDB43A" w14:textId="77777777" w:rsidR="00E4305F" w:rsidRPr="005A2BF0" w:rsidRDefault="00E4305F" w:rsidP="00FA4377">
            <w:pPr>
              <w:keepNext/>
              <w:keepLines/>
              <w:spacing w:line="276" w:lineRule="auto"/>
              <w:rPr>
                <w:rFonts w:ascii="Tahoma" w:hAnsi="Tahoma" w:cs="Tahoma"/>
              </w:rPr>
            </w:pPr>
            <w:r w:rsidRPr="005A2BF0">
              <w:rPr>
                <w:rFonts w:ascii="Tahoma" w:hAnsi="Tahoma" w:cs="Tahoma"/>
              </w:rPr>
              <w:t>Transakcijski račun subjekta</w:t>
            </w:r>
          </w:p>
        </w:tc>
        <w:tc>
          <w:tcPr>
            <w:tcW w:w="5819" w:type="dxa"/>
            <w:vAlign w:val="center"/>
          </w:tcPr>
          <w:p w14:paraId="0EB7D8F5" w14:textId="77777777" w:rsidR="00E4305F" w:rsidRPr="005A2BF0" w:rsidRDefault="00E4305F" w:rsidP="00FA4377">
            <w:pPr>
              <w:keepNext/>
              <w:keepLines/>
              <w:spacing w:line="276" w:lineRule="auto"/>
              <w:rPr>
                <w:rFonts w:ascii="Tahoma" w:hAnsi="Tahoma" w:cs="Tahoma"/>
              </w:rPr>
            </w:pPr>
          </w:p>
        </w:tc>
      </w:tr>
      <w:tr w:rsidR="00581519" w:rsidRPr="005A2BF0" w14:paraId="39279ACE" w14:textId="77777777" w:rsidTr="00403107">
        <w:trPr>
          <w:trHeight w:val="1835"/>
          <w:jc w:val="center"/>
        </w:trPr>
        <w:tc>
          <w:tcPr>
            <w:tcW w:w="3539" w:type="dxa"/>
            <w:vAlign w:val="center"/>
          </w:tcPr>
          <w:p w14:paraId="45E0F4DA" w14:textId="77777777" w:rsidR="00581519" w:rsidRPr="005A2BF0" w:rsidRDefault="00581519" w:rsidP="00FA4377">
            <w:pPr>
              <w:keepNext/>
              <w:keepLines/>
              <w:rPr>
                <w:rFonts w:ascii="Tahoma" w:hAnsi="Tahoma" w:cs="Tahoma"/>
              </w:rPr>
            </w:pPr>
            <w:r w:rsidRPr="005A2BF0">
              <w:rPr>
                <w:rFonts w:ascii="Tahoma" w:hAnsi="Tahoma" w:cs="Tahoma"/>
              </w:rPr>
              <w:t>Vsak del javnega naročila, za katere namerava ponudnik uporabiti zmogljivost subjekta</w:t>
            </w:r>
          </w:p>
        </w:tc>
        <w:tc>
          <w:tcPr>
            <w:tcW w:w="5819" w:type="dxa"/>
            <w:vAlign w:val="center"/>
          </w:tcPr>
          <w:p w14:paraId="621E22BD" w14:textId="7285456A" w:rsidR="00581519" w:rsidRPr="005A2BF0" w:rsidRDefault="00581519" w:rsidP="00FA4377">
            <w:pPr>
              <w:keepNext/>
              <w:keepLines/>
              <w:spacing w:line="276" w:lineRule="auto"/>
              <w:rPr>
                <w:rFonts w:ascii="Tahoma" w:hAnsi="Tahoma" w:cs="Tahoma"/>
              </w:rPr>
            </w:pPr>
          </w:p>
        </w:tc>
      </w:tr>
      <w:tr w:rsidR="00581519" w:rsidRPr="005A2BF0" w14:paraId="28F7CE07" w14:textId="77777777" w:rsidTr="00403107">
        <w:trPr>
          <w:trHeight w:val="360"/>
          <w:jc w:val="center"/>
        </w:trPr>
        <w:tc>
          <w:tcPr>
            <w:tcW w:w="3539" w:type="dxa"/>
            <w:vAlign w:val="center"/>
          </w:tcPr>
          <w:p w14:paraId="4CDA7581" w14:textId="12DB532C" w:rsidR="00581519" w:rsidRPr="005A2BF0" w:rsidRDefault="00581519" w:rsidP="00FA4377">
            <w:pPr>
              <w:keepNext/>
              <w:keepLines/>
              <w:rPr>
                <w:rFonts w:ascii="Tahoma" w:hAnsi="Tahoma" w:cs="Tahoma"/>
              </w:rPr>
            </w:pPr>
            <w:r w:rsidRPr="005A2BF0">
              <w:rPr>
                <w:rFonts w:ascii="Tahoma" w:hAnsi="Tahoma" w:cs="Tahoma"/>
              </w:rPr>
              <w:t>Količina/Delež (%) javnega naročila brez DDV</w:t>
            </w:r>
            <w:r w:rsidR="00403107" w:rsidRPr="005A2BF0">
              <w:rPr>
                <w:rFonts w:ascii="Tahoma" w:hAnsi="Tahoma" w:cs="Tahoma"/>
              </w:rPr>
              <w:t xml:space="preserve"> </w:t>
            </w:r>
            <w:r w:rsidRPr="005A2BF0">
              <w:rPr>
                <w:rFonts w:ascii="Tahoma" w:hAnsi="Tahoma" w:cs="Tahoma"/>
                <w:i/>
              </w:rPr>
              <w:t>(skupaj obligatorno manj kot 100 %)</w:t>
            </w:r>
          </w:p>
        </w:tc>
        <w:tc>
          <w:tcPr>
            <w:tcW w:w="5819" w:type="dxa"/>
            <w:vAlign w:val="center"/>
          </w:tcPr>
          <w:p w14:paraId="73DAB8FE" w14:textId="0664CEB3" w:rsidR="00581519" w:rsidRPr="005A2BF0" w:rsidRDefault="00581519" w:rsidP="00FA4377">
            <w:pPr>
              <w:keepNext/>
              <w:keepLines/>
              <w:spacing w:after="60"/>
              <w:rPr>
                <w:rFonts w:ascii="Tahoma" w:hAnsi="Tahoma" w:cs="Tahoma"/>
              </w:rPr>
            </w:pPr>
          </w:p>
        </w:tc>
      </w:tr>
      <w:tr w:rsidR="00E4305F" w:rsidRPr="005A2BF0" w14:paraId="5787DBAE" w14:textId="77777777" w:rsidTr="00403107">
        <w:trPr>
          <w:jc w:val="center"/>
        </w:trPr>
        <w:tc>
          <w:tcPr>
            <w:tcW w:w="3539" w:type="dxa"/>
            <w:vAlign w:val="center"/>
          </w:tcPr>
          <w:p w14:paraId="7392D3BC" w14:textId="77777777" w:rsidR="00E4305F" w:rsidRPr="005A2BF0" w:rsidRDefault="00E4305F" w:rsidP="00FA4377">
            <w:pPr>
              <w:keepNext/>
              <w:keepLines/>
              <w:rPr>
                <w:rFonts w:ascii="Tahoma" w:hAnsi="Tahoma" w:cs="Tahoma"/>
              </w:rPr>
            </w:pPr>
            <w:r w:rsidRPr="005A2BF0">
              <w:rPr>
                <w:rFonts w:ascii="Tahoma" w:hAnsi="Tahoma" w:cs="Tahoma"/>
              </w:rPr>
              <w:t>Kraj izvedbe</w:t>
            </w:r>
          </w:p>
        </w:tc>
        <w:tc>
          <w:tcPr>
            <w:tcW w:w="5819" w:type="dxa"/>
            <w:vAlign w:val="center"/>
          </w:tcPr>
          <w:p w14:paraId="62D1CE67" w14:textId="77777777" w:rsidR="00E4305F" w:rsidRPr="005A2BF0" w:rsidRDefault="00E4305F" w:rsidP="00FA4377">
            <w:pPr>
              <w:keepNext/>
              <w:keepLines/>
            </w:pPr>
          </w:p>
          <w:p w14:paraId="25E8300B" w14:textId="77777777" w:rsidR="00E4305F" w:rsidRPr="005A2BF0" w:rsidRDefault="00E4305F" w:rsidP="00FA4377">
            <w:pPr>
              <w:keepNext/>
              <w:keepLines/>
            </w:pPr>
          </w:p>
        </w:tc>
      </w:tr>
      <w:tr w:rsidR="00E4305F" w:rsidRPr="005A2BF0" w14:paraId="468BE826" w14:textId="77777777" w:rsidTr="00403107">
        <w:trPr>
          <w:jc w:val="center"/>
        </w:trPr>
        <w:tc>
          <w:tcPr>
            <w:tcW w:w="3539" w:type="dxa"/>
            <w:vAlign w:val="center"/>
          </w:tcPr>
          <w:p w14:paraId="12037935" w14:textId="77777777" w:rsidR="00E4305F" w:rsidRPr="005A2BF0" w:rsidRDefault="00E4305F" w:rsidP="00FA4377">
            <w:pPr>
              <w:keepNext/>
              <w:keepLines/>
              <w:rPr>
                <w:rFonts w:ascii="Tahoma" w:hAnsi="Tahoma" w:cs="Tahoma"/>
              </w:rPr>
            </w:pPr>
            <w:r w:rsidRPr="005A2BF0">
              <w:rPr>
                <w:rFonts w:ascii="Tahoma" w:hAnsi="Tahoma" w:cs="Tahoma"/>
              </w:rPr>
              <w:t>Rok izvedbe</w:t>
            </w:r>
          </w:p>
        </w:tc>
        <w:tc>
          <w:tcPr>
            <w:tcW w:w="5819" w:type="dxa"/>
            <w:vAlign w:val="center"/>
          </w:tcPr>
          <w:p w14:paraId="2A4D954F" w14:textId="77777777" w:rsidR="00E4305F" w:rsidRPr="005A2BF0" w:rsidRDefault="00E4305F" w:rsidP="00FA4377">
            <w:pPr>
              <w:keepNext/>
              <w:keepLines/>
            </w:pPr>
          </w:p>
          <w:p w14:paraId="7D65D43B" w14:textId="77777777" w:rsidR="00E4305F" w:rsidRPr="005A2BF0" w:rsidRDefault="00E4305F" w:rsidP="00FA4377">
            <w:pPr>
              <w:keepNext/>
              <w:keepLines/>
            </w:pPr>
          </w:p>
        </w:tc>
      </w:tr>
    </w:tbl>
    <w:p w14:paraId="0055D871" w14:textId="77777777" w:rsidR="00E4305F" w:rsidRPr="005A2BF0" w:rsidRDefault="00E4305F" w:rsidP="00FA4377">
      <w:pPr>
        <w:keepNext/>
        <w:keepLines/>
        <w:tabs>
          <w:tab w:val="left" w:pos="567"/>
          <w:tab w:val="left" w:pos="851"/>
          <w:tab w:val="left" w:pos="993"/>
        </w:tabs>
        <w:suppressAutoHyphens/>
        <w:jc w:val="both"/>
        <w:rPr>
          <w:rFonts w:ascii="Tahoma" w:hAnsi="Tahoma" w:cs="Tahoma"/>
          <w:lang w:eastAsia="ar-SA"/>
        </w:rPr>
      </w:pPr>
    </w:p>
    <w:p w14:paraId="785D2A55" w14:textId="77777777" w:rsidR="00E4305F" w:rsidRPr="005A2BF0" w:rsidRDefault="00E4305F" w:rsidP="00FA4377">
      <w:pPr>
        <w:keepNext/>
        <w:keepLines/>
        <w:tabs>
          <w:tab w:val="left" w:pos="5400"/>
        </w:tabs>
        <w:rPr>
          <w:rFonts w:ascii="Tahoma" w:hAnsi="Tahoma" w:cs="Tahoma"/>
        </w:rPr>
      </w:pPr>
      <w:r w:rsidRPr="005A2BF0">
        <w:rPr>
          <w:rFonts w:ascii="Tahoma" w:hAnsi="Tahoma" w:cs="Tahoma"/>
        </w:rPr>
        <w:t>Datum:.........................</w:t>
      </w:r>
      <w:r w:rsidRPr="005A2BF0">
        <w:rPr>
          <w:rFonts w:ascii="Tahoma" w:hAnsi="Tahoma" w:cs="Tahoma"/>
        </w:rPr>
        <w:tab/>
      </w:r>
    </w:p>
    <w:p w14:paraId="292E036E" w14:textId="77777777" w:rsidR="00E4305F" w:rsidRPr="005A2BF0" w:rsidRDefault="00E4305F" w:rsidP="00FA4377">
      <w:pPr>
        <w:keepNext/>
        <w:keepLines/>
        <w:tabs>
          <w:tab w:val="left" w:pos="5400"/>
        </w:tabs>
        <w:jc w:val="both"/>
        <w:rPr>
          <w:rFonts w:ascii="Tahoma" w:hAnsi="Tahoma" w:cs="Tahoma"/>
        </w:rPr>
      </w:pPr>
    </w:p>
    <w:p w14:paraId="53073ADB" w14:textId="77777777" w:rsidR="00403107" w:rsidRPr="005A2BF0" w:rsidRDefault="00403107" w:rsidP="00FA4377">
      <w:pPr>
        <w:keepNext/>
        <w:keepLines/>
        <w:tabs>
          <w:tab w:val="left" w:pos="5400"/>
        </w:tabs>
        <w:jc w:val="both"/>
        <w:rPr>
          <w:rFonts w:ascii="Tahoma" w:hAnsi="Tahoma" w:cs="Tahoma"/>
        </w:rPr>
      </w:pPr>
    </w:p>
    <w:p w14:paraId="1423D96A" w14:textId="3E586D02" w:rsidR="00403107" w:rsidRPr="005A2BF0" w:rsidRDefault="00403107" w:rsidP="00FA4377">
      <w:pPr>
        <w:keepNext/>
        <w:keepLines/>
        <w:tabs>
          <w:tab w:val="left" w:pos="5400"/>
        </w:tabs>
        <w:jc w:val="both"/>
        <w:rPr>
          <w:rFonts w:ascii="Tahoma" w:hAnsi="Tahoma" w:cs="Tahoma"/>
        </w:rPr>
      </w:pPr>
      <w:r w:rsidRPr="005A2BF0">
        <w:rPr>
          <w:rFonts w:ascii="Tahoma" w:hAnsi="Tahoma" w:cs="Tahoma"/>
        </w:rPr>
        <w:t>Naziv ter podpis</w:t>
      </w:r>
      <w:r w:rsidRPr="005A2BF0">
        <w:rPr>
          <w:rFonts w:ascii="Tahoma" w:hAnsi="Tahoma" w:cs="Tahoma"/>
        </w:rPr>
        <w:tab/>
        <w:t xml:space="preserve">        Naziv ter podpis </w:t>
      </w:r>
    </w:p>
    <w:p w14:paraId="1248590D" w14:textId="613D9FAF" w:rsidR="00403107" w:rsidRPr="005A2BF0" w:rsidRDefault="00403107" w:rsidP="00FA4377">
      <w:pPr>
        <w:keepNext/>
        <w:keepLines/>
        <w:tabs>
          <w:tab w:val="left" w:pos="5400"/>
        </w:tabs>
        <w:jc w:val="both"/>
        <w:rPr>
          <w:rFonts w:ascii="Tahoma" w:hAnsi="Tahoma" w:cs="Tahoma"/>
        </w:rPr>
      </w:pPr>
      <w:r w:rsidRPr="005A2BF0">
        <w:rPr>
          <w:rFonts w:ascii="Tahoma" w:hAnsi="Tahoma" w:cs="Tahoma"/>
        </w:rPr>
        <w:t>gospodarskega subjekta/ponudnika:                                           drugega subjekta:</w:t>
      </w:r>
    </w:p>
    <w:p w14:paraId="7C8D0FE0" w14:textId="77777777" w:rsidR="00403107" w:rsidRPr="005A2BF0" w:rsidRDefault="00403107" w:rsidP="00FA4377">
      <w:pPr>
        <w:keepNext/>
        <w:keepLines/>
        <w:tabs>
          <w:tab w:val="left" w:pos="5400"/>
        </w:tabs>
        <w:rPr>
          <w:rFonts w:ascii="Tahoma" w:hAnsi="Tahoma" w:cs="Tahoma"/>
        </w:rPr>
      </w:pPr>
    </w:p>
    <w:p w14:paraId="4AA70181" w14:textId="77777777" w:rsidR="00403107" w:rsidRPr="005A2BF0" w:rsidRDefault="00403107" w:rsidP="00FA4377">
      <w:pPr>
        <w:keepNext/>
        <w:keepLines/>
        <w:rPr>
          <w:rFonts w:ascii="Tahoma" w:hAnsi="Tahoma" w:cs="Tahoma"/>
        </w:rPr>
      </w:pPr>
      <w:r w:rsidRPr="005A2BF0">
        <w:rPr>
          <w:rFonts w:ascii="Tahoma" w:hAnsi="Tahoma" w:cs="Tahoma"/>
        </w:rPr>
        <w:t>..........................................</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w:t>
      </w:r>
    </w:p>
    <w:p w14:paraId="03F198E5" w14:textId="77777777" w:rsidR="00403107" w:rsidRPr="005A2BF0" w:rsidRDefault="00403107" w:rsidP="00FA4377">
      <w:pPr>
        <w:keepNext/>
        <w:keepLines/>
        <w:tabs>
          <w:tab w:val="left" w:pos="284"/>
        </w:tabs>
        <w:jc w:val="both"/>
        <w:rPr>
          <w:rFonts w:ascii="Tahoma" w:hAnsi="Tahoma" w:cs="Tahoma"/>
          <w:b/>
        </w:rPr>
      </w:pPr>
      <w:r w:rsidRPr="005A2BF0">
        <w:rPr>
          <w:rFonts w:ascii="Tahoma" w:hAnsi="Tahoma" w:cs="Tahoma"/>
          <w:b/>
        </w:rPr>
        <w:tab/>
      </w:r>
      <w:r w:rsidRPr="005A2BF0">
        <w:rPr>
          <w:rFonts w:ascii="Tahoma" w:hAnsi="Tahoma" w:cs="Tahoma"/>
          <w:b/>
        </w:rPr>
        <w:tab/>
        <w:t xml:space="preserve">   </w:t>
      </w:r>
      <w:r w:rsidRPr="005A2BF0">
        <w:rPr>
          <w:rFonts w:ascii="Tahoma" w:hAnsi="Tahoma" w:cs="Tahoma"/>
        </w:rPr>
        <w:t xml:space="preserve">Žig: </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 xml:space="preserve">        Žig:</w:t>
      </w:r>
    </w:p>
    <w:p w14:paraId="6683334D" w14:textId="77777777" w:rsidR="00403107" w:rsidRPr="005A2BF0" w:rsidRDefault="00403107" w:rsidP="00FA4377">
      <w:pPr>
        <w:keepNext/>
        <w:keepLines/>
        <w:tabs>
          <w:tab w:val="left" w:pos="567"/>
          <w:tab w:val="left" w:pos="851"/>
          <w:tab w:val="left" w:pos="993"/>
        </w:tabs>
        <w:jc w:val="both"/>
        <w:rPr>
          <w:rFonts w:ascii="Tahoma" w:hAnsi="Tahoma" w:cs="Tahoma"/>
          <w:b/>
          <w:i/>
          <w:sz w:val="18"/>
          <w:szCs w:val="18"/>
          <w:lang w:eastAsia="ar-SA"/>
        </w:rPr>
      </w:pPr>
    </w:p>
    <w:p w14:paraId="5253EDF5" w14:textId="77777777" w:rsidR="00403107" w:rsidRPr="005A2BF0" w:rsidRDefault="00403107" w:rsidP="00FA4377">
      <w:pPr>
        <w:keepNext/>
        <w:keepLines/>
        <w:tabs>
          <w:tab w:val="left" w:pos="567"/>
          <w:tab w:val="left" w:pos="851"/>
          <w:tab w:val="left" w:pos="993"/>
        </w:tabs>
        <w:jc w:val="both"/>
        <w:rPr>
          <w:rFonts w:ascii="Tahoma" w:hAnsi="Tahoma" w:cs="Tahoma"/>
          <w:b/>
          <w:i/>
          <w:sz w:val="18"/>
          <w:szCs w:val="18"/>
          <w:lang w:eastAsia="ar-SA"/>
        </w:rPr>
      </w:pPr>
    </w:p>
    <w:p w14:paraId="78DCB9CD" w14:textId="77777777" w:rsidR="00403107" w:rsidRPr="005A2BF0" w:rsidRDefault="00403107" w:rsidP="00FA4377">
      <w:pPr>
        <w:keepNext/>
        <w:keepLines/>
        <w:tabs>
          <w:tab w:val="left" w:pos="567"/>
          <w:tab w:val="left" w:pos="851"/>
          <w:tab w:val="left" w:pos="993"/>
        </w:tabs>
        <w:jc w:val="both"/>
        <w:rPr>
          <w:rFonts w:ascii="Tahoma" w:hAnsi="Tahoma" w:cs="Tahoma"/>
          <w:b/>
          <w:i/>
          <w:sz w:val="18"/>
          <w:szCs w:val="18"/>
          <w:lang w:eastAsia="ar-SA"/>
        </w:rPr>
      </w:pPr>
    </w:p>
    <w:p w14:paraId="46D0D998" w14:textId="77777777" w:rsidR="00403107" w:rsidRPr="005A2BF0" w:rsidRDefault="00403107" w:rsidP="00FA437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Opomba: </w:t>
      </w:r>
      <w:r w:rsidRPr="005A2BF0">
        <w:rPr>
          <w:rFonts w:ascii="Tahoma" w:hAnsi="Tahoma" w:cs="Tahoma"/>
          <w:i/>
          <w:sz w:val="18"/>
        </w:rPr>
        <w:t>Prilogo je potrebno izpolniti, v kolikor ponudnik uporabi zmogljivost drugih subjektov.</w:t>
      </w:r>
    </w:p>
    <w:p w14:paraId="55387A41" w14:textId="77777777" w:rsidR="00403107" w:rsidRPr="005A2BF0" w:rsidRDefault="00403107" w:rsidP="00FA4377">
      <w:pPr>
        <w:keepNext/>
        <w:keepLines/>
        <w:tabs>
          <w:tab w:val="left" w:pos="567"/>
          <w:tab w:val="left" w:pos="851"/>
          <w:tab w:val="left" w:pos="993"/>
        </w:tabs>
        <w:jc w:val="both"/>
        <w:rPr>
          <w:rFonts w:ascii="Tahoma" w:hAnsi="Tahoma" w:cs="Tahoma"/>
          <w:b/>
          <w:i/>
          <w:sz w:val="22"/>
          <w:szCs w:val="18"/>
          <w:lang w:eastAsia="ar-SA"/>
        </w:rPr>
      </w:pPr>
    </w:p>
    <w:p w14:paraId="72B6E7E0" w14:textId="77777777" w:rsidR="00403107" w:rsidRPr="005A2BF0" w:rsidRDefault="00403107" w:rsidP="00FA4377">
      <w:pPr>
        <w:keepNext/>
        <w:keepLines/>
        <w:spacing w:after="40"/>
        <w:jc w:val="both"/>
        <w:rPr>
          <w:rFonts w:ascii="Tahoma" w:hAnsi="Tahoma" w:cs="Tahoma"/>
          <w:i/>
          <w:sz w:val="18"/>
        </w:rPr>
      </w:pPr>
      <w:r w:rsidRPr="005A2BF0">
        <w:rPr>
          <w:rFonts w:ascii="Tahoma" w:hAnsi="Tahoma" w:cs="Tahoma"/>
          <w:b/>
          <w:i/>
          <w:sz w:val="18"/>
          <w:szCs w:val="18"/>
          <w:u w:val="single"/>
        </w:rPr>
        <w:t xml:space="preserve">Navodilo: </w:t>
      </w:r>
      <w:r w:rsidRPr="005A2BF0">
        <w:rPr>
          <w:rFonts w:ascii="Tahoma" w:hAnsi="Tahoma" w:cs="Tahoma"/>
          <w:i/>
          <w:sz w:val="18"/>
        </w:rPr>
        <w:t>Obrazec se po potrebi kopira!</w:t>
      </w:r>
    </w:p>
    <w:p w14:paraId="182210B7" w14:textId="77777777" w:rsidR="00E4305F" w:rsidRPr="005A2BF0" w:rsidRDefault="00E4305F" w:rsidP="00FA4377">
      <w:pPr>
        <w:keepNext/>
        <w:keepLines/>
      </w:pPr>
    </w:p>
    <w:p w14:paraId="6DE7FA38" w14:textId="77777777" w:rsidR="00E4305F" w:rsidRPr="005A2BF0" w:rsidRDefault="00E4305F" w:rsidP="00FA4377">
      <w:pPr>
        <w:keepNext/>
        <w:keepLines/>
      </w:pPr>
    </w:p>
    <w:p w14:paraId="777729F4" w14:textId="77777777" w:rsidR="00E4305F" w:rsidRPr="005A2BF0" w:rsidRDefault="00E4305F" w:rsidP="00FA4377">
      <w:pPr>
        <w:keepNext/>
        <w:keepLines/>
      </w:pPr>
    </w:p>
    <w:p w14:paraId="31918056" w14:textId="5F94CDD4" w:rsidR="00A629FF" w:rsidRPr="005A2BF0" w:rsidRDefault="00A629FF" w:rsidP="00FA4377">
      <w:pPr>
        <w:keepNext/>
        <w:keepLines/>
      </w:pPr>
    </w:p>
    <w:p w14:paraId="6AA91514" w14:textId="739AA303" w:rsidR="006A4FE6" w:rsidRPr="005A2BF0" w:rsidRDefault="006A4FE6" w:rsidP="00FA4377">
      <w:pPr>
        <w:keepNext/>
        <w:keepLines/>
      </w:pPr>
    </w:p>
    <w:p w14:paraId="0E6CA8DF" w14:textId="7997335F" w:rsidR="006A4FE6" w:rsidRPr="005A2BF0" w:rsidRDefault="006A4FE6" w:rsidP="00FA4377">
      <w:pPr>
        <w:keepNext/>
        <w:keepLines/>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395171" w:rsidRPr="005A2BF0" w14:paraId="13992BED" w14:textId="77777777" w:rsidTr="00CA4296">
        <w:tc>
          <w:tcPr>
            <w:tcW w:w="608" w:type="dxa"/>
            <w:tcBorders>
              <w:right w:val="nil"/>
            </w:tcBorders>
          </w:tcPr>
          <w:p w14:paraId="4380F5CD" w14:textId="77777777" w:rsidR="00395171" w:rsidRPr="005A2BF0" w:rsidRDefault="00395171"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456293D6" w14:textId="487C8E08" w:rsidR="00395171" w:rsidRPr="005A2BF0" w:rsidRDefault="00395171" w:rsidP="00FA4377">
            <w:pPr>
              <w:keepNext/>
              <w:keepLines/>
              <w:rPr>
                <w:rFonts w:ascii="Tahoma" w:hAnsi="Tahoma" w:cs="Tahoma"/>
              </w:rPr>
            </w:pPr>
            <w:r w:rsidRPr="005A2BF0">
              <w:rPr>
                <w:rFonts w:ascii="Tahoma" w:hAnsi="Tahoma" w:cs="Tahoma"/>
              </w:rPr>
              <w:t>OSNUTEK</w:t>
            </w:r>
            <w:r w:rsidR="00AE7B62" w:rsidRPr="005A2BF0">
              <w:rPr>
                <w:rFonts w:ascii="Tahoma" w:hAnsi="Tahoma" w:cs="Tahoma"/>
              </w:rPr>
              <w:t xml:space="preserve"> OKVIRNEGA SPORAZUMA</w:t>
            </w:r>
          </w:p>
        </w:tc>
        <w:tc>
          <w:tcPr>
            <w:tcW w:w="1134" w:type="dxa"/>
          </w:tcPr>
          <w:p w14:paraId="71CE54D4" w14:textId="672D7874" w:rsidR="00395171" w:rsidRPr="005A2BF0" w:rsidRDefault="00395171" w:rsidP="00FA4377">
            <w:pPr>
              <w:keepNext/>
              <w:keepLines/>
              <w:jc w:val="both"/>
              <w:rPr>
                <w:rFonts w:ascii="Tahoma" w:hAnsi="Tahoma" w:cs="Tahoma"/>
                <w:b/>
                <w:iCs/>
              </w:rPr>
            </w:pPr>
            <w:r w:rsidRPr="005A2BF0">
              <w:rPr>
                <w:rFonts w:ascii="Tahoma" w:hAnsi="Tahoma" w:cs="Tahoma"/>
                <w:b/>
                <w:iCs/>
              </w:rPr>
              <w:t xml:space="preserve">Priloga   </w:t>
            </w:r>
            <w:r w:rsidR="00C6429C">
              <w:rPr>
                <w:rFonts w:ascii="Tahoma" w:hAnsi="Tahoma" w:cs="Tahoma"/>
                <w:b/>
                <w:iCs/>
              </w:rPr>
              <w:t>5</w:t>
            </w:r>
          </w:p>
        </w:tc>
      </w:tr>
    </w:tbl>
    <w:p w14:paraId="25824F0E" w14:textId="77777777" w:rsidR="00A22598" w:rsidRPr="005A2BF0" w:rsidRDefault="00A22598" w:rsidP="00FA4377">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686"/>
        <w:gridCol w:w="1773"/>
      </w:tblGrid>
      <w:tr w:rsidR="007C465A" w:rsidRPr="005A2BF0" w14:paraId="77A4C389" w14:textId="77777777" w:rsidTr="00AE7B62">
        <w:tc>
          <w:tcPr>
            <w:tcW w:w="3686" w:type="dxa"/>
            <w:vAlign w:val="center"/>
          </w:tcPr>
          <w:p w14:paraId="1984E15F" w14:textId="218B872D" w:rsidR="007C465A" w:rsidRPr="005A2BF0" w:rsidRDefault="007C465A" w:rsidP="00FA4377">
            <w:pPr>
              <w:keepNext/>
              <w:keepLines/>
              <w:ind w:left="-75"/>
              <w:jc w:val="both"/>
              <w:rPr>
                <w:rFonts w:ascii="Tahoma" w:hAnsi="Tahoma" w:cs="Tahoma"/>
                <w:lang w:eastAsia="en-US"/>
              </w:rPr>
            </w:pPr>
            <w:r w:rsidRPr="005A2BF0">
              <w:rPr>
                <w:rFonts w:ascii="Tahoma" w:hAnsi="Tahoma" w:cs="Tahoma"/>
                <w:lang w:eastAsia="en-US"/>
              </w:rPr>
              <w:t xml:space="preserve">Številka </w:t>
            </w:r>
            <w:r w:rsidR="00AE7B62" w:rsidRPr="005A2BF0">
              <w:rPr>
                <w:rFonts w:ascii="Tahoma" w:hAnsi="Tahoma" w:cs="Tahoma"/>
                <w:lang w:eastAsia="en-US"/>
              </w:rPr>
              <w:t>okvirnega sporazuma</w:t>
            </w:r>
            <w:r w:rsidRPr="005A2BF0">
              <w:rPr>
                <w:rFonts w:ascii="Tahoma" w:hAnsi="Tahoma" w:cs="Tahoma"/>
                <w:lang w:eastAsia="en-US"/>
              </w:rPr>
              <w:t xml:space="preserve"> naročnika:</w:t>
            </w:r>
          </w:p>
        </w:tc>
        <w:tc>
          <w:tcPr>
            <w:tcW w:w="1773" w:type="dxa"/>
            <w:tcBorders>
              <w:bottom w:val="single" w:sz="4" w:space="0" w:color="auto"/>
            </w:tcBorders>
            <w:vAlign w:val="center"/>
          </w:tcPr>
          <w:p w14:paraId="19C6B89B" w14:textId="77777777" w:rsidR="007C465A" w:rsidRPr="005A2BF0" w:rsidRDefault="007C465A" w:rsidP="00FA4377">
            <w:pPr>
              <w:keepNext/>
              <w:keepLines/>
              <w:jc w:val="center"/>
              <w:rPr>
                <w:rFonts w:ascii="Tahoma" w:hAnsi="Tahoma" w:cs="Tahoma"/>
                <w:b/>
              </w:rPr>
            </w:pPr>
          </w:p>
        </w:tc>
      </w:tr>
      <w:tr w:rsidR="007C465A" w:rsidRPr="005A2BF0" w14:paraId="74A3BA71" w14:textId="77777777" w:rsidTr="00AE7B62">
        <w:trPr>
          <w:trHeight w:val="111"/>
        </w:trPr>
        <w:tc>
          <w:tcPr>
            <w:tcW w:w="3686" w:type="dxa"/>
            <w:vAlign w:val="center"/>
          </w:tcPr>
          <w:p w14:paraId="06EE4593" w14:textId="77777777" w:rsidR="007C465A" w:rsidRPr="005A2BF0" w:rsidRDefault="007C465A" w:rsidP="00FA4377">
            <w:pPr>
              <w:keepNext/>
              <w:keepLines/>
              <w:ind w:left="-75"/>
              <w:jc w:val="both"/>
              <w:rPr>
                <w:rFonts w:ascii="Tahoma" w:hAnsi="Tahoma" w:cs="Tahoma"/>
                <w:sz w:val="16"/>
                <w:szCs w:val="16"/>
                <w:lang w:eastAsia="en-US"/>
              </w:rPr>
            </w:pPr>
          </w:p>
        </w:tc>
        <w:tc>
          <w:tcPr>
            <w:tcW w:w="1773" w:type="dxa"/>
            <w:tcBorders>
              <w:top w:val="single" w:sz="4" w:space="0" w:color="auto"/>
            </w:tcBorders>
            <w:vAlign w:val="center"/>
          </w:tcPr>
          <w:p w14:paraId="7DEFD3F8" w14:textId="77777777" w:rsidR="007C465A" w:rsidRPr="005A2BF0" w:rsidRDefault="007C465A" w:rsidP="00FA4377">
            <w:pPr>
              <w:keepNext/>
              <w:keepLines/>
              <w:jc w:val="center"/>
              <w:rPr>
                <w:rFonts w:ascii="Tahoma" w:hAnsi="Tahoma" w:cs="Tahoma"/>
                <w:b/>
              </w:rPr>
            </w:pPr>
          </w:p>
        </w:tc>
      </w:tr>
      <w:tr w:rsidR="007C465A" w:rsidRPr="005A2BF0" w14:paraId="192BD7E5" w14:textId="77777777" w:rsidTr="00AE7B62">
        <w:trPr>
          <w:trHeight w:val="87"/>
        </w:trPr>
        <w:tc>
          <w:tcPr>
            <w:tcW w:w="3686" w:type="dxa"/>
            <w:vAlign w:val="center"/>
          </w:tcPr>
          <w:p w14:paraId="483469E0" w14:textId="04AAE905" w:rsidR="007C465A" w:rsidRPr="005A2BF0" w:rsidRDefault="007C465A" w:rsidP="00FA4377">
            <w:pPr>
              <w:keepNext/>
              <w:keepLines/>
              <w:ind w:left="-75"/>
              <w:jc w:val="both"/>
              <w:rPr>
                <w:rFonts w:ascii="Tahoma" w:hAnsi="Tahoma" w:cs="Tahoma"/>
                <w:lang w:eastAsia="en-US"/>
              </w:rPr>
            </w:pPr>
            <w:r w:rsidRPr="005A2BF0">
              <w:rPr>
                <w:rFonts w:ascii="Tahoma" w:hAnsi="Tahoma" w:cs="Tahoma"/>
                <w:lang w:eastAsia="en-US"/>
              </w:rPr>
              <w:t>Št</w:t>
            </w:r>
            <w:r w:rsidR="008C0575" w:rsidRPr="005A2BF0">
              <w:rPr>
                <w:rFonts w:ascii="Tahoma" w:hAnsi="Tahoma" w:cs="Tahoma"/>
                <w:lang w:eastAsia="en-US"/>
              </w:rPr>
              <w:t>evilka</w:t>
            </w:r>
            <w:r w:rsidRPr="005A2BF0">
              <w:rPr>
                <w:rFonts w:ascii="Tahoma" w:hAnsi="Tahoma" w:cs="Tahoma"/>
                <w:lang w:eastAsia="en-US"/>
              </w:rPr>
              <w:t xml:space="preserve"> javnega naročila:</w:t>
            </w:r>
          </w:p>
        </w:tc>
        <w:tc>
          <w:tcPr>
            <w:tcW w:w="1773" w:type="dxa"/>
            <w:tcBorders>
              <w:bottom w:val="single" w:sz="4" w:space="0" w:color="auto"/>
            </w:tcBorders>
            <w:vAlign w:val="center"/>
          </w:tcPr>
          <w:p w14:paraId="1DCE94B6" w14:textId="5311CFB2" w:rsidR="007C465A" w:rsidRPr="005A2BF0" w:rsidRDefault="00814AB1" w:rsidP="00FA4377">
            <w:pPr>
              <w:keepNext/>
              <w:keepLines/>
              <w:rPr>
                <w:rFonts w:ascii="Tahoma" w:hAnsi="Tahoma" w:cs="Tahoma"/>
                <w:b/>
              </w:rPr>
            </w:pPr>
            <w:r>
              <w:rPr>
                <w:rFonts w:ascii="Tahoma" w:hAnsi="Tahoma" w:cs="Tahoma"/>
                <w:b/>
              </w:rPr>
              <w:t>VKS-10/26</w:t>
            </w:r>
          </w:p>
        </w:tc>
      </w:tr>
      <w:tr w:rsidR="007C465A" w:rsidRPr="005A2BF0" w14:paraId="6A10A6BD" w14:textId="77777777" w:rsidTr="00AE7B62">
        <w:tc>
          <w:tcPr>
            <w:tcW w:w="3686" w:type="dxa"/>
          </w:tcPr>
          <w:p w14:paraId="4206347F" w14:textId="77777777" w:rsidR="007C465A" w:rsidRPr="005A2BF0" w:rsidRDefault="007C465A" w:rsidP="00FA4377">
            <w:pPr>
              <w:keepNext/>
              <w:keepLines/>
              <w:jc w:val="both"/>
              <w:rPr>
                <w:rFonts w:ascii="Tahoma" w:hAnsi="Tahoma" w:cs="Tahoma"/>
                <w:lang w:eastAsia="en-US"/>
              </w:rPr>
            </w:pPr>
          </w:p>
        </w:tc>
        <w:tc>
          <w:tcPr>
            <w:tcW w:w="1773" w:type="dxa"/>
            <w:tcBorders>
              <w:top w:val="single" w:sz="4" w:space="0" w:color="auto"/>
            </w:tcBorders>
          </w:tcPr>
          <w:p w14:paraId="0318D0D8" w14:textId="77777777" w:rsidR="007C465A" w:rsidRPr="005A2BF0" w:rsidRDefault="007C465A" w:rsidP="00FA4377">
            <w:pPr>
              <w:keepNext/>
              <w:keepLines/>
              <w:jc w:val="both"/>
              <w:rPr>
                <w:rFonts w:ascii="Tahoma" w:hAnsi="Tahoma" w:cs="Tahoma"/>
                <w:lang w:eastAsia="en-US"/>
              </w:rPr>
            </w:pPr>
          </w:p>
        </w:tc>
      </w:tr>
      <w:tr w:rsidR="007C465A" w:rsidRPr="005A2BF0" w14:paraId="1001FA9B" w14:textId="77777777" w:rsidTr="00AE7B62">
        <w:tc>
          <w:tcPr>
            <w:tcW w:w="3686" w:type="dxa"/>
          </w:tcPr>
          <w:p w14:paraId="1BD98A50" w14:textId="00DB4D97" w:rsidR="007C465A" w:rsidRPr="005A2BF0" w:rsidRDefault="007C465A" w:rsidP="00FA4377">
            <w:pPr>
              <w:keepNext/>
              <w:keepLines/>
              <w:ind w:left="-75"/>
              <w:jc w:val="both"/>
              <w:rPr>
                <w:rFonts w:ascii="Tahoma" w:hAnsi="Tahoma" w:cs="Tahoma"/>
                <w:lang w:eastAsia="en-US"/>
              </w:rPr>
            </w:pPr>
            <w:r w:rsidRPr="005A2BF0">
              <w:rPr>
                <w:rFonts w:ascii="Tahoma" w:hAnsi="Tahoma" w:cs="Tahoma"/>
                <w:lang w:eastAsia="en-US"/>
              </w:rPr>
              <w:t xml:space="preserve">Številka </w:t>
            </w:r>
            <w:r w:rsidR="00BA31EB" w:rsidRPr="005A2BF0">
              <w:rPr>
                <w:rFonts w:ascii="Tahoma" w:hAnsi="Tahoma" w:cs="Tahoma"/>
                <w:lang w:eastAsia="en-US"/>
              </w:rPr>
              <w:t>okvirnega sporazuma</w:t>
            </w:r>
            <w:r w:rsidRPr="005A2BF0">
              <w:rPr>
                <w:rFonts w:ascii="Tahoma" w:hAnsi="Tahoma" w:cs="Tahoma"/>
                <w:lang w:eastAsia="en-US"/>
              </w:rPr>
              <w:t xml:space="preserve"> izvajalca:</w:t>
            </w:r>
          </w:p>
        </w:tc>
        <w:tc>
          <w:tcPr>
            <w:tcW w:w="1773" w:type="dxa"/>
            <w:tcBorders>
              <w:bottom w:val="single" w:sz="4" w:space="0" w:color="auto"/>
            </w:tcBorders>
          </w:tcPr>
          <w:p w14:paraId="039BEDE4" w14:textId="77777777" w:rsidR="007C465A" w:rsidRPr="005A2BF0" w:rsidRDefault="007C465A" w:rsidP="00FA4377">
            <w:pPr>
              <w:keepNext/>
              <w:keepLines/>
              <w:jc w:val="both"/>
              <w:rPr>
                <w:rFonts w:ascii="Tahoma" w:hAnsi="Tahoma" w:cs="Tahoma"/>
                <w:lang w:eastAsia="en-US"/>
              </w:rPr>
            </w:pPr>
          </w:p>
        </w:tc>
      </w:tr>
    </w:tbl>
    <w:p w14:paraId="36F7B751" w14:textId="5F7737F2" w:rsidR="007C465A" w:rsidRPr="005A2BF0" w:rsidRDefault="007C465A" w:rsidP="00FA4377">
      <w:pPr>
        <w:keepNext/>
        <w:keepLines/>
        <w:jc w:val="both"/>
        <w:rPr>
          <w:rFonts w:ascii="Tahoma" w:hAnsi="Tahoma" w:cs="Tahoma"/>
          <w:b/>
          <w:lang w:eastAsia="en-US"/>
        </w:rPr>
      </w:pPr>
    </w:p>
    <w:tbl>
      <w:tblPr>
        <w:tblW w:w="10206" w:type="dxa"/>
        <w:tblLayout w:type="fixed"/>
        <w:tblCellMar>
          <w:left w:w="70" w:type="dxa"/>
          <w:right w:w="70" w:type="dxa"/>
        </w:tblCellMar>
        <w:tblLook w:val="0000" w:firstRow="0" w:lastRow="0" w:firstColumn="0" w:lastColumn="0" w:noHBand="0" w:noVBand="0"/>
      </w:tblPr>
      <w:tblGrid>
        <w:gridCol w:w="2694"/>
        <w:gridCol w:w="7512"/>
      </w:tblGrid>
      <w:tr w:rsidR="007C465A" w:rsidRPr="005A2BF0" w14:paraId="00D49B9E" w14:textId="77777777" w:rsidTr="00BA31EB">
        <w:tc>
          <w:tcPr>
            <w:tcW w:w="2694" w:type="dxa"/>
          </w:tcPr>
          <w:p w14:paraId="5840824E" w14:textId="3D9B5615" w:rsidR="007C465A" w:rsidRPr="005A2BF0" w:rsidRDefault="007C465A" w:rsidP="00FA4377">
            <w:pPr>
              <w:keepNext/>
              <w:keepLines/>
              <w:ind w:left="-75"/>
              <w:jc w:val="both"/>
              <w:rPr>
                <w:rFonts w:ascii="Tahoma" w:hAnsi="Tahoma" w:cs="Tahoma"/>
                <w:lang w:eastAsia="en-US"/>
              </w:rPr>
            </w:pPr>
            <w:r w:rsidRPr="005A2BF0">
              <w:rPr>
                <w:rFonts w:ascii="Tahoma" w:hAnsi="Tahoma" w:cs="Tahoma"/>
                <w:lang w:eastAsia="en-US"/>
              </w:rPr>
              <w:t xml:space="preserve">Naziv </w:t>
            </w:r>
            <w:r w:rsidR="00AE7B62" w:rsidRPr="005A2BF0">
              <w:rPr>
                <w:rFonts w:ascii="Tahoma" w:hAnsi="Tahoma" w:cs="Tahoma"/>
                <w:lang w:eastAsia="en-US"/>
              </w:rPr>
              <w:t>ok</w:t>
            </w:r>
            <w:r w:rsidR="00BA31EB" w:rsidRPr="005A2BF0">
              <w:rPr>
                <w:rFonts w:ascii="Tahoma" w:hAnsi="Tahoma" w:cs="Tahoma"/>
                <w:lang w:eastAsia="en-US"/>
              </w:rPr>
              <w:t>virnega sporazuma</w:t>
            </w:r>
            <w:r w:rsidRPr="005A2BF0">
              <w:rPr>
                <w:rFonts w:ascii="Tahoma" w:hAnsi="Tahoma" w:cs="Tahoma"/>
                <w:lang w:eastAsia="en-US"/>
              </w:rPr>
              <w:t>:</w:t>
            </w:r>
          </w:p>
        </w:tc>
        <w:tc>
          <w:tcPr>
            <w:tcW w:w="7512" w:type="dxa"/>
          </w:tcPr>
          <w:p w14:paraId="3DD3C90C" w14:textId="4FB0C02A" w:rsidR="007C465A" w:rsidRPr="005A2BF0" w:rsidRDefault="00814AB1" w:rsidP="00FA4377">
            <w:pPr>
              <w:keepNext/>
              <w:keepLines/>
              <w:spacing w:after="200" w:line="276" w:lineRule="auto"/>
              <w:rPr>
                <w:rFonts w:ascii="Tahoma" w:hAnsi="Tahoma" w:cs="Tahoma"/>
                <w:b/>
              </w:rPr>
            </w:pPr>
            <w:r>
              <w:rPr>
                <w:rFonts w:ascii="Tahoma" w:hAnsi="Tahoma" w:cs="Tahoma"/>
                <w:b/>
                <w:caps/>
              </w:rPr>
              <w:t>Nabava cestnih kap</w:t>
            </w:r>
          </w:p>
        </w:tc>
      </w:tr>
    </w:tbl>
    <w:p w14:paraId="2B125ECB" w14:textId="6F36952B" w:rsidR="00BA31EB" w:rsidRPr="005A2BF0" w:rsidRDefault="00BA31EB" w:rsidP="00FA4377">
      <w:pPr>
        <w:keepNext/>
        <w:keepLines/>
        <w:jc w:val="both"/>
        <w:rPr>
          <w:rFonts w:ascii="Tahoma" w:hAnsi="Tahoma" w:cs="Tahoma"/>
        </w:rPr>
      </w:pPr>
      <w:r w:rsidRPr="005A2BF0">
        <w:rPr>
          <w:rFonts w:ascii="Tahoma" w:hAnsi="Tahoma" w:cs="Tahoma"/>
        </w:rPr>
        <w:t>ki ga skleneta</w:t>
      </w:r>
    </w:p>
    <w:p w14:paraId="64F478D0" w14:textId="77777777" w:rsidR="00BA31EB" w:rsidRPr="005A2BF0" w:rsidRDefault="00BA31EB" w:rsidP="00FA4377">
      <w:pPr>
        <w:keepNext/>
        <w:keepLines/>
        <w:jc w:val="both"/>
        <w:rPr>
          <w:rFonts w:ascii="Tahoma" w:hAnsi="Tahoma" w:cs="Tahoma"/>
        </w:rPr>
      </w:pPr>
    </w:p>
    <w:p w14:paraId="45C4278A" w14:textId="7B67E04A" w:rsidR="007C465A" w:rsidRPr="005A2BF0" w:rsidRDefault="00BA31EB" w:rsidP="00FA4377">
      <w:pPr>
        <w:keepNext/>
        <w:keepLines/>
        <w:jc w:val="both"/>
        <w:rPr>
          <w:rFonts w:ascii="Tahoma" w:hAnsi="Tahoma" w:cs="Tahoma"/>
          <w:b/>
          <w:bCs/>
        </w:rPr>
      </w:pPr>
      <w:r w:rsidRPr="005A2BF0">
        <w:rPr>
          <w:rFonts w:ascii="Tahoma" w:hAnsi="Tahoma" w:cs="Tahoma"/>
          <w:b/>
          <w:bCs/>
        </w:rPr>
        <w:t>KUPEC</w:t>
      </w:r>
      <w:r w:rsidR="007C465A" w:rsidRPr="005A2BF0">
        <w:rPr>
          <w:rFonts w:ascii="Tahoma" w:hAnsi="Tahoma" w:cs="Tahoma"/>
          <w:b/>
          <w:bCs/>
        </w:rPr>
        <w:t>:</w:t>
      </w: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7C465A" w:rsidRPr="005A2BF0" w14:paraId="0D5BC0F3" w14:textId="77777777" w:rsidTr="00CD06C9">
        <w:trPr>
          <w:trHeight w:val="2419"/>
        </w:trPr>
        <w:tc>
          <w:tcPr>
            <w:tcW w:w="6670" w:type="dxa"/>
          </w:tcPr>
          <w:p w14:paraId="112DA7BC" w14:textId="77777777" w:rsidR="007C465A" w:rsidRPr="005A2BF0" w:rsidRDefault="007C465A" w:rsidP="00FA4377">
            <w:pPr>
              <w:keepNext/>
              <w:keepLines/>
              <w:jc w:val="both"/>
              <w:rPr>
                <w:rFonts w:ascii="Tahoma" w:hAnsi="Tahoma" w:cs="Tahoma"/>
              </w:rPr>
            </w:pPr>
            <w:r w:rsidRPr="005A2BF0">
              <w:rPr>
                <w:rFonts w:ascii="Tahoma" w:hAnsi="Tahoma" w:cs="Tahoma"/>
                <w:b/>
              </w:rPr>
              <w:t>JAVNO PODJETJE VODOVOD KANALIZACIJA SNAGA d.o.o.</w:t>
            </w:r>
          </w:p>
          <w:p w14:paraId="1F889F88" w14:textId="77777777" w:rsidR="007C465A" w:rsidRPr="005A2BF0" w:rsidRDefault="007C465A" w:rsidP="00FA4377">
            <w:pPr>
              <w:keepNext/>
              <w:keepLines/>
              <w:jc w:val="both"/>
              <w:rPr>
                <w:rFonts w:ascii="Tahoma" w:hAnsi="Tahoma" w:cs="Tahoma"/>
              </w:rPr>
            </w:pPr>
            <w:r w:rsidRPr="005A2BF0">
              <w:rPr>
                <w:rFonts w:ascii="Tahoma" w:hAnsi="Tahoma" w:cs="Tahoma"/>
              </w:rPr>
              <w:t>Vodovodna cesta 90</w:t>
            </w:r>
          </w:p>
          <w:p w14:paraId="575CDBC7" w14:textId="77777777" w:rsidR="007C465A" w:rsidRPr="005A2BF0" w:rsidRDefault="007C465A" w:rsidP="00FA4377">
            <w:pPr>
              <w:keepNext/>
              <w:keepLines/>
              <w:jc w:val="both"/>
              <w:rPr>
                <w:rFonts w:ascii="Tahoma" w:hAnsi="Tahoma" w:cs="Tahoma"/>
              </w:rPr>
            </w:pPr>
            <w:r w:rsidRPr="005A2BF0">
              <w:rPr>
                <w:rFonts w:ascii="Tahoma" w:hAnsi="Tahoma" w:cs="Tahoma"/>
              </w:rPr>
              <w:t>1000 Ljubljana,</w:t>
            </w:r>
          </w:p>
          <w:p w14:paraId="2068440D" w14:textId="77777777" w:rsidR="007C465A" w:rsidRPr="005A2BF0" w:rsidRDefault="007C465A" w:rsidP="00FA4377">
            <w:pPr>
              <w:keepNext/>
              <w:keepLines/>
              <w:jc w:val="both"/>
              <w:rPr>
                <w:rFonts w:ascii="Tahoma" w:hAnsi="Tahoma" w:cs="Tahoma"/>
              </w:rPr>
            </w:pPr>
          </w:p>
          <w:p w14:paraId="5B0769A2" w14:textId="77777777" w:rsidR="007C465A" w:rsidRPr="005A2BF0" w:rsidRDefault="007C465A" w:rsidP="00FA4377">
            <w:pPr>
              <w:keepNext/>
              <w:keepLines/>
              <w:jc w:val="both"/>
              <w:rPr>
                <w:rFonts w:ascii="Tahoma" w:hAnsi="Tahoma" w:cs="Tahoma"/>
              </w:rPr>
            </w:pPr>
            <w:r w:rsidRPr="005A2BF0">
              <w:rPr>
                <w:rFonts w:ascii="Tahoma" w:hAnsi="Tahoma" w:cs="Tahoma"/>
              </w:rPr>
              <w:t>ki ga zastopa direktor</w:t>
            </w:r>
          </w:p>
          <w:p w14:paraId="466C4D8F" w14:textId="77777777" w:rsidR="007C465A" w:rsidRPr="005A2BF0" w:rsidRDefault="007C465A" w:rsidP="00FA4377">
            <w:pPr>
              <w:keepNext/>
              <w:keepLines/>
              <w:jc w:val="both"/>
              <w:rPr>
                <w:rFonts w:ascii="Tahoma" w:hAnsi="Tahoma" w:cs="Tahoma"/>
                <w:b/>
              </w:rPr>
            </w:pPr>
            <w:r w:rsidRPr="005A2BF0">
              <w:rPr>
                <w:rFonts w:ascii="Tahoma" w:hAnsi="Tahoma" w:cs="Tahoma"/>
                <w:b/>
              </w:rPr>
              <w:t>David Polutnik</w:t>
            </w:r>
          </w:p>
          <w:p w14:paraId="43E83B65" w14:textId="77777777" w:rsidR="007C465A" w:rsidRPr="005A2BF0" w:rsidRDefault="007C465A" w:rsidP="00FA4377">
            <w:pPr>
              <w:keepNext/>
              <w:keepLines/>
              <w:ind w:left="1416" w:firstLine="708"/>
              <w:jc w:val="both"/>
              <w:rPr>
                <w:rFonts w:ascii="Tahoma" w:hAnsi="Tahoma" w:cs="Tahoma"/>
              </w:rPr>
            </w:pPr>
          </w:p>
          <w:p w14:paraId="4AFEB159" w14:textId="3999C7CE" w:rsidR="0029206E" w:rsidRDefault="0029206E" w:rsidP="00FA4377">
            <w:pPr>
              <w:keepNext/>
              <w:keepLines/>
              <w:jc w:val="both"/>
              <w:rPr>
                <w:rFonts w:ascii="Tahoma" w:hAnsi="Tahoma" w:cs="Tahoma"/>
              </w:rPr>
            </w:pPr>
            <w:r>
              <w:rPr>
                <w:rFonts w:ascii="Tahoma" w:hAnsi="Tahoma" w:cs="Tahoma"/>
              </w:rPr>
              <w:t xml:space="preserve">Davčna številka: </w:t>
            </w:r>
            <w:r w:rsidRPr="005A2BF0">
              <w:rPr>
                <w:rFonts w:ascii="Tahoma" w:hAnsi="Tahoma" w:cs="Tahoma"/>
              </w:rPr>
              <w:t>64520463</w:t>
            </w:r>
          </w:p>
          <w:p w14:paraId="3F3B605E" w14:textId="31B36A38" w:rsidR="007C465A" w:rsidRPr="005A2BF0" w:rsidRDefault="007C465A" w:rsidP="00FA4377">
            <w:pPr>
              <w:keepNext/>
              <w:keepLines/>
              <w:jc w:val="both"/>
              <w:rPr>
                <w:rFonts w:ascii="Tahoma" w:hAnsi="Tahoma" w:cs="Tahoma"/>
              </w:rPr>
            </w:pPr>
            <w:r w:rsidRPr="005A2BF0">
              <w:rPr>
                <w:rFonts w:ascii="Tahoma" w:hAnsi="Tahoma" w:cs="Tahoma"/>
              </w:rPr>
              <w:t>Identifikacijska številka za DDV: SI64520463</w:t>
            </w:r>
          </w:p>
          <w:p w14:paraId="0C4D9B3F" w14:textId="77777777" w:rsidR="007C465A" w:rsidRPr="005A2BF0" w:rsidRDefault="007C465A" w:rsidP="00FA4377">
            <w:pPr>
              <w:keepNext/>
              <w:keepLines/>
              <w:jc w:val="both"/>
              <w:rPr>
                <w:rFonts w:ascii="Tahoma" w:hAnsi="Tahoma" w:cs="Tahoma"/>
              </w:rPr>
            </w:pPr>
            <w:r w:rsidRPr="005A2BF0">
              <w:rPr>
                <w:rFonts w:ascii="Tahoma" w:hAnsi="Tahoma" w:cs="Tahoma"/>
              </w:rPr>
              <w:t>Matična številka: 5046688000</w:t>
            </w:r>
          </w:p>
          <w:p w14:paraId="54295079" w14:textId="77777777" w:rsidR="00BA31EB" w:rsidRPr="005A2BF0" w:rsidRDefault="00BA31EB" w:rsidP="00FA4377">
            <w:pPr>
              <w:keepNext/>
              <w:keepLines/>
              <w:jc w:val="both"/>
              <w:rPr>
                <w:rFonts w:ascii="Tahoma" w:hAnsi="Tahoma" w:cs="Tahoma"/>
              </w:rPr>
            </w:pPr>
          </w:p>
          <w:p w14:paraId="63ECC559" w14:textId="4BC294A7" w:rsidR="00BA31EB" w:rsidRPr="005A2BF0" w:rsidRDefault="00BA31EB" w:rsidP="00FA4377">
            <w:pPr>
              <w:keepNext/>
              <w:keepLines/>
              <w:jc w:val="both"/>
              <w:rPr>
                <w:rFonts w:ascii="Tahoma" w:hAnsi="Tahoma" w:cs="Tahoma"/>
              </w:rPr>
            </w:pPr>
            <w:r w:rsidRPr="005A2BF0">
              <w:rPr>
                <w:rFonts w:ascii="Tahoma" w:hAnsi="Tahoma" w:cs="Tahoma"/>
              </w:rPr>
              <w:t>(v nadaljevanju: kupec)</w:t>
            </w:r>
          </w:p>
        </w:tc>
      </w:tr>
    </w:tbl>
    <w:p w14:paraId="1405E70C" w14:textId="77777777" w:rsidR="007C465A" w:rsidRPr="005A2BF0" w:rsidRDefault="007C465A" w:rsidP="00FA4377">
      <w:pPr>
        <w:keepNext/>
        <w:keepLines/>
        <w:jc w:val="both"/>
        <w:rPr>
          <w:rFonts w:ascii="Tahoma" w:hAnsi="Tahoma" w:cs="Tahoma"/>
        </w:rPr>
      </w:pPr>
    </w:p>
    <w:p w14:paraId="78DEDB96" w14:textId="77777777" w:rsidR="008C0575" w:rsidRPr="005A2BF0" w:rsidRDefault="007C465A" w:rsidP="00FA4377">
      <w:pPr>
        <w:keepNext/>
        <w:keepLines/>
        <w:jc w:val="both"/>
        <w:rPr>
          <w:rFonts w:ascii="Tahoma" w:hAnsi="Tahoma" w:cs="Tahoma"/>
        </w:rPr>
      </w:pPr>
      <w:r w:rsidRPr="005A2BF0">
        <w:rPr>
          <w:rFonts w:ascii="Tahoma" w:hAnsi="Tahoma" w:cs="Tahoma"/>
        </w:rPr>
        <w:t xml:space="preserve">in </w:t>
      </w:r>
    </w:p>
    <w:p w14:paraId="0EFDC158" w14:textId="77777777" w:rsidR="008C0575" w:rsidRPr="005A2BF0" w:rsidRDefault="008C0575" w:rsidP="00FA4377">
      <w:pPr>
        <w:keepNext/>
        <w:keepLines/>
        <w:jc w:val="both"/>
        <w:rPr>
          <w:rFonts w:ascii="Tahoma" w:hAnsi="Tahoma" w:cs="Tahoma"/>
        </w:rPr>
      </w:pPr>
    </w:p>
    <w:p w14:paraId="054170DB" w14:textId="6C85AA64" w:rsidR="007C465A" w:rsidRPr="005A2BF0" w:rsidRDefault="008C0575" w:rsidP="00FA4377">
      <w:pPr>
        <w:keepNext/>
        <w:keepLines/>
        <w:jc w:val="both"/>
        <w:rPr>
          <w:rFonts w:ascii="Tahoma" w:hAnsi="Tahoma" w:cs="Tahoma"/>
          <w:b/>
          <w:bCs/>
        </w:rPr>
      </w:pPr>
      <w:r w:rsidRPr="005A2BF0">
        <w:rPr>
          <w:rFonts w:ascii="Tahoma" w:hAnsi="Tahoma" w:cs="Tahoma"/>
          <w:b/>
          <w:bCs/>
        </w:rPr>
        <w:t>PRODAJALEC</w:t>
      </w:r>
      <w:r w:rsidR="007C465A" w:rsidRPr="005A2BF0">
        <w:rPr>
          <w:rFonts w:ascii="Tahoma" w:hAnsi="Tahoma" w:cs="Tahoma"/>
          <w:b/>
          <w:bCs/>
        </w:rPr>
        <w:t>:</w:t>
      </w: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7C465A" w:rsidRPr="005A2BF0" w14:paraId="03E49340" w14:textId="77777777" w:rsidTr="00CD06C9">
        <w:trPr>
          <w:trHeight w:val="170"/>
        </w:trPr>
        <w:tc>
          <w:tcPr>
            <w:tcW w:w="5726" w:type="dxa"/>
          </w:tcPr>
          <w:p w14:paraId="3A933183" w14:textId="77777777" w:rsidR="007C465A" w:rsidRPr="005A2BF0" w:rsidRDefault="007C465A" w:rsidP="00FA4377">
            <w:pPr>
              <w:keepNext/>
              <w:keepLines/>
              <w:jc w:val="both"/>
              <w:rPr>
                <w:rFonts w:ascii="Tahoma" w:hAnsi="Tahoma" w:cs="Tahoma"/>
                <w:b/>
              </w:rPr>
            </w:pPr>
          </w:p>
        </w:tc>
        <w:tc>
          <w:tcPr>
            <w:tcW w:w="211" w:type="dxa"/>
          </w:tcPr>
          <w:p w14:paraId="3BDF5205" w14:textId="77777777" w:rsidR="007C465A" w:rsidRPr="005A2BF0" w:rsidRDefault="007C465A" w:rsidP="00FA4377">
            <w:pPr>
              <w:keepNext/>
              <w:keepLines/>
              <w:jc w:val="both"/>
              <w:rPr>
                <w:rFonts w:ascii="Tahoma" w:hAnsi="Tahoma" w:cs="Tahoma"/>
              </w:rPr>
            </w:pPr>
          </w:p>
        </w:tc>
        <w:tc>
          <w:tcPr>
            <w:tcW w:w="745" w:type="dxa"/>
          </w:tcPr>
          <w:p w14:paraId="015A6515" w14:textId="77777777" w:rsidR="007C465A" w:rsidRPr="005A2BF0" w:rsidRDefault="007C465A" w:rsidP="00FA4377">
            <w:pPr>
              <w:keepNext/>
              <w:keepLines/>
              <w:jc w:val="both"/>
              <w:rPr>
                <w:rFonts w:ascii="Tahoma" w:hAnsi="Tahoma" w:cs="Tahoma"/>
              </w:rPr>
            </w:pPr>
          </w:p>
        </w:tc>
      </w:tr>
      <w:tr w:rsidR="007C465A" w:rsidRPr="005A2BF0" w14:paraId="51FC5A4A" w14:textId="77777777" w:rsidTr="00CD06C9">
        <w:trPr>
          <w:trHeight w:val="361"/>
        </w:trPr>
        <w:tc>
          <w:tcPr>
            <w:tcW w:w="5726" w:type="dxa"/>
          </w:tcPr>
          <w:p w14:paraId="2AA18ED3" w14:textId="77777777" w:rsidR="007C465A" w:rsidRPr="005A2BF0" w:rsidRDefault="007C465A" w:rsidP="00FA4377">
            <w:pPr>
              <w:keepNext/>
              <w:keepLines/>
              <w:jc w:val="both"/>
              <w:rPr>
                <w:rFonts w:ascii="Tahoma" w:hAnsi="Tahoma" w:cs="Tahoma"/>
              </w:rPr>
            </w:pPr>
          </w:p>
        </w:tc>
        <w:tc>
          <w:tcPr>
            <w:tcW w:w="211" w:type="dxa"/>
          </w:tcPr>
          <w:p w14:paraId="12F0F41F" w14:textId="77777777" w:rsidR="007C465A" w:rsidRPr="005A2BF0" w:rsidRDefault="007C465A" w:rsidP="00FA4377">
            <w:pPr>
              <w:keepNext/>
              <w:keepLines/>
              <w:jc w:val="both"/>
              <w:rPr>
                <w:rFonts w:ascii="Tahoma" w:hAnsi="Tahoma" w:cs="Tahoma"/>
              </w:rPr>
            </w:pPr>
          </w:p>
        </w:tc>
        <w:tc>
          <w:tcPr>
            <w:tcW w:w="745" w:type="dxa"/>
          </w:tcPr>
          <w:p w14:paraId="40D1F6F8" w14:textId="77777777" w:rsidR="007C465A" w:rsidRPr="005A2BF0" w:rsidRDefault="007C465A" w:rsidP="00FA4377">
            <w:pPr>
              <w:keepNext/>
              <w:keepLines/>
              <w:jc w:val="both"/>
              <w:rPr>
                <w:rFonts w:ascii="Tahoma" w:hAnsi="Tahoma" w:cs="Tahoma"/>
              </w:rPr>
            </w:pPr>
          </w:p>
        </w:tc>
      </w:tr>
      <w:tr w:rsidR="007C465A" w:rsidRPr="005A2BF0" w14:paraId="14119C2F" w14:textId="77777777" w:rsidTr="00CD06C9">
        <w:trPr>
          <w:trHeight w:val="80"/>
        </w:trPr>
        <w:tc>
          <w:tcPr>
            <w:tcW w:w="5726" w:type="dxa"/>
          </w:tcPr>
          <w:p w14:paraId="5920ACB0" w14:textId="77777777" w:rsidR="007C465A" w:rsidRPr="005A2BF0" w:rsidRDefault="007C465A" w:rsidP="00FA4377">
            <w:pPr>
              <w:keepNext/>
              <w:keepLines/>
              <w:jc w:val="both"/>
              <w:rPr>
                <w:rFonts w:ascii="Tahoma" w:hAnsi="Tahoma" w:cs="Tahoma"/>
              </w:rPr>
            </w:pPr>
            <w:r w:rsidRPr="005A2BF0">
              <w:rPr>
                <w:rFonts w:ascii="Tahoma" w:hAnsi="Tahoma" w:cs="Tahoma"/>
              </w:rPr>
              <w:t xml:space="preserve">ki ga zastopa direktor </w:t>
            </w:r>
          </w:p>
        </w:tc>
        <w:tc>
          <w:tcPr>
            <w:tcW w:w="211" w:type="dxa"/>
          </w:tcPr>
          <w:p w14:paraId="558DB3AD" w14:textId="77777777" w:rsidR="007C465A" w:rsidRPr="005A2BF0" w:rsidRDefault="007C465A" w:rsidP="00FA4377">
            <w:pPr>
              <w:keepNext/>
              <w:keepLines/>
              <w:jc w:val="both"/>
              <w:rPr>
                <w:rFonts w:ascii="Tahoma" w:hAnsi="Tahoma" w:cs="Tahoma"/>
              </w:rPr>
            </w:pPr>
          </w:p>
        </w:tc>
        <w:tc>
          <w:tcPr>
            <w:tcW w:w="745" w:type="dxa"/>
          </w:tcPr>
          <w:p w14:paraId="3832E896" w14:textId="77777777" w:rsidR="007C465A" w:rsidRPr="005A2BF0" w:rsidRDefault="007C465A" w:rsidP="00FA4377">
            <w:pPr>
              <w:keepNext/>
              <w:keepLines/>
              <w:jc w:val="both"/>
              <w:rPr>
                <w:rFonts w:ascii="Tahoma" w:hAnsi="Tahoma" w:cs="Tahoma"/>
              </w:rPr>
            </w:pPr>
          </w:p>
        </w:tc>
      </w:tr>
      <w:tr w:rsidR="007C465A" w:rsidRPr="005A2BF0" w14:paraId="38798B59" w14:textId="77777777" w:rsidTr="00CD06C9">
        <w:trPr>
          <w:trHeight w:val="80"/>
        </w:trPr>
        <w:tc>
          <w:tcPr>
            <w:tcW w:w="5726" w:type="dxa"/>
          </w:tcPr>
          <w:p w14:paraId="02A17AD0" w14:textId="77777777" w:rsidR="007C465A" w:rsidRPr="005A2BF0" w:rsidRDefault="007C465A" w:rsidP="00FA4377">
            <w:pPr>
              <w:keepNext/>
              <w:keepLines/>
              <w:jc w:val="both"/>
              <w:rPr>
                <w:rFonts w:ascii="Tahoma" w:hAnsi="Tahoma" w:cs="Tahoma"/>
                <w:b/>
              </w:rPr>
            </w:pPr>
          </w:p>
        </w:tc>
        <w:tc>
          <w:tcPr>
            <w:tcW w:w="211" w:type="dxa"/>
          </w:tcPr>
          <w:p w14:paraId="07F138D6" w14:textId="77777777" w:rsidR="007C465A" w:rsidRPr="005A2BF0" w:rsidRDefault="007C465A" w:rsidP="00FA4377">
            <w:pPr>
              <w:keepNext/>
              <w:keepLines/>
              <w:jc w:val="both"/>
              <w:rPr>
                <w:rFonts w:ascii="Tahoma" w:hAnsi="Tahoma" w:cs="Tahoma"/>
              </w:rPr>
            </w:pPr>
          </w:p>
        </w:tc>
        <w:tc>
          <w:tcPr>
            <w:tcW w:w="745" w:type="dxa"/>
          </w:tcPr>
          <w:p w14:paraId="4C1E10DB" w14:textId="77777777" w:rsidR="007C465A" w:rsidRPr="005A2BF0" w:rsidRDefault="007C465A" w:rsidP="00FA4377">
            <w:pPr>
              <w:keepNext/>
              <w:keepLines/>
              <w:jc w:val="both"/>
              <w:rPr>
                <w:rFonts w:ascii="Tahoma" w:hAnsi="Tahoma" w:cs="Tahoma"/>
              </w:rPr>
            </w:pPr>
          </w:p>
        </w:tc>
      </w:tr>
      <w:tr w:rsidR="007C465A" w:rsidRPr="005A2BF0" w14:paraId="57658ED4" w14:textId="77777777" w:rsidTr="00CD06C9">
        <w:trPr>
          <w:trHeight w:val="80"/>
        </w:trPr>
        <w:tc>
          <w:tcPr>
            <w:tcW w:w="5726" w:type="dxa"/>
          </w:tcPr>
          <w:p w14:paraId="2EF018D4" w14:textId="1F8D44BC" w:rsidR="0029206E" w:rsidRDefault="0029206E" w:rsidP="00FA4377">
            <w:pPr>
              <w:keepNext/>
              <w:keepLines/>
              <w:jc w:val="both"/>
              <w:rPr>
                <w:rFonts w:ascii="Tahoma" w:hAnsi="Tahoma" w:cs="Tahoma"/>
              </w:rPr>
            </w:pPr>
            <w:r>
              <w:rPr>
                <w:rFonts w:ascii="Tahoma" w:hAnsi="Tahoma" w:cs="Tahoma"/>
              </w:rPr>
              <w:t>Davčna številka:</w:t>
            </w:r>
          </w:p>
          <w:p w14:paraId="1352AC62" w14:textId="5B92EF38" w:rsidR="007C465A" w:rsidRPr="005A2BF0" w:rsidRDefault="007C465A" w:rsidP="00FA4377">
            <w:pPr>
              <w:keepNext/>
              <w:keepLines/>
              <w:jc w:val="both"/>
              <w:rPr>
                <w:rFonts w:ascii="Tahoma" w:hAnsi="Tahoma" w:cs="Tahoma"/>
              </w:rPr>
            </w:pPr>
            <w:r w:rsidRPr="005A2BF0">
              <w:rPr>
                <w:rFonts w:ascii="Tahoma" w:hAnsi="Tahoma" w:cs="Tahoma"/>
              </w:rPr>
              <w:t xml:space="preserve">Identifikacijska številka za DDV: </w:t>
            </w:r>
          </w:p>
        </w:tc>
        <w:tc>
          <w:tcPr>
            <w:tcW w:w="211" w:type="dxa"/>
          </w:tcPr>
          <w:p w14:paraId="65ABE512" w14:textId="77777777" w:rsidR="007C465A" w:rsidRPr="005A2BF0" w:rsidRDefault="007C465A" w:rsidP="00FA4377">
            <w:pPr>
              <w:keepNext/>
              <w:keepLines/>
              <w:jc w:val="both"/>
              <w:rPr>
                <w:rFonts w:ascii="Tahoma" w:hAnsi="Tahoma" w:cs="Tahoma"/>
              </w:rPr>
            </w:pPr>
          </w:p>
        </w:tc>
        <w:tc>
          <w:tcPr>
            <w:tcW w:w="745" w:type="dxa"/>
          </w:tcPr>
          <w:p w14:paraId="0E7FC998" w14:textId="77777777" w:rsidR="007C465A" w:rsidRPr="005A2BF0" w:rsidRDefault="007C465A" w:rsidP="00FA4377">
            <w:pPr>
              <w:keepNext/>
              <w:keepLines/>
              <w:jc w:val="both"/>
              <w:rPr>
                <w:rFonts w:ascii="Tahoma" w:hAnsi="Tahoma" w:cs="Tahoma"/>
              </w:rPr>
            </w:pPr>
          </w:p>
        </w:tc>
      </w:tr>
      <w:tr w:rsidR="007C465A" w:rsidRPr="005A2BF0" w14:paraId="0ABEFD6E" w14:textId="77777777" w:rsidTr="00CD06C9">
        <w:trPr>
          <w:trHeight w:val="80"/>
        </w:trPr>
        <w:tc>
          <w:tcPr>
            <w:tcW w:w="5726" w:type="dxa"/>
            <w:vAlign w:val="center"/>
          </w:tcPr>
          <w:p w14:paraId="4AEC49AC" w14:textId="77777777" w:rsidR="007C465A" w:rsidRPr="005A2BF0" w:rsidRDefault="007C465A" w:rsidP="00FA4377">
            <w:pPr>
              <w:keepNext/>
              <w:keepLines/>
              <w:jc w:val="both"/>
              <w:rPr>
                <w:rFonts w:ascii="Tahoma" w:hAnsi="Tahoma" w:cs="Tahoma"/>
              </w:rPr>
            </w:pPr>
            <w:r w:rsidRPr="005A2BF0">
              <w:rPr>
                <w:rFonts w:ascii="Tahoma" w:hAnsi="Tahoma" w:cs="Tahoma"/>
              </w:rPr>
              <w:t xml:space="preserve">Matična številka:    </w:t>
            </w:r>
          </w:p>
          <w:p w14:paraId="6DFE6D55" w14:textId="77777777" w:rsidR="00BA31EB" w:rsidRPr="005A2BF0" w:rsidRDefault="00BA31EB" w:rsidP="00FA4377">
            <w:pPr>
              <w:keepNext/>
              <w:keepLines/>
              <w:jc w:val="both"/>
              <w:rPr>
                <w:rFonts w:ascii="Tahoma" w:hAnsi="Tahoma" w:cs="Tahoma"/>
              </w:rPr>
            </w:pPr>
          </w:p>
          <w:p w14:paraId="6E254736" w14:textId="580760CC" w:rsidR="00BA31EB" w:rsidRPr="005A2BF0" w:rsidRDefault="00BA31EB" w:rsidP="00FA4377">
            <w:pPr>
              <w:keepNext/>
              <w:keepLines/>
              <w:jc w:val="both"/>
              <w:rPr>
                <w:rFonts w:ascii="Tahoma" w:hAnsi="Tahoma" w:cs="Tahoma"/>
              </w:rPr>
            </w:pPr>
            <w:r w:rsidRPr="005A2BF0">
              <w:rPr>
                <w:rFonts w:ascii="Tahoma" w:hAnsi="Tahoma" w:cs="Tahoma"/>
              </w:rPr>
              <w:t>(v nadaljevanju: prodajalec)</w:t>
            </w:r>
          </w:p>
        </w:tc>
        <w:tc>
          <w:tcPr>
            <w:tcW w:w="211" w:type="dxa"/>
          </w:tcPr>
          <w:p w14:paraId="2729C78C" w14:textId="77777777" w:rsidR="007C465A" w:rsidRPr="005A2BF0" w:rsidRDefault="007C465A" w:rsidP="00FA4377">
            <w:pPr>
              <w:keepNext/>
              <w:keepLines/>
              <w:jc w:val="both"/>
              <w:rPr>
                <w:rFonts w:ascii="Tahoma" w:hAnsi="Tahoma" w:cs="Tahoma"/>
              </w:rPr>
            </w:pPr>
          </w:p>
        </w:tc>
        <w:tc>
          <w:tcPr>
            <w:tcW w:w="745" w:type="dxa"/>
          </w:tcPr>
          <w:p w14:paraId="08D9131D" w14:textId="77777777" w:rsidR="007C465A" w:rsidRPr="005A2BF0" w:rsidRDefault="007C465A" w:rsidP="00FA4377">
            <w:pPr>
              <w:keepNext/>
              <w:keepLines/>
              <w:jc w:val="both"/>
              <w:rPr>
                <w:rFonts w:ascii="Tahoma" w:hAnsi="Tahoma" w:cs="Tahoma"/>
              </w:rPr>
            </w:pPr>
          </w:p>
        </w:tc>
      </w:tr>
    </w:tbl>
    <w:p w14:paraId="5C0D19C9" w14:textId="77777777" w:rsidR="007C465A" w:rsidRPr="005A2BF0" w:rsidRDefault="007C465A" w:rsidP="00FA4377">
      <w:pPr>
        <w:keepNext/>
        <w:keepLines/>
        <w:spacing w:after="200" w:line="276" w:lineRule="auto"/>
        <w:rPr>
          <w:rFonts w:ascii="Tahoma" w:eastAsia="Frutiger" w:hAnsi="Tahoma" w:cs="Tahoma"/>
          <w:b/>
          <w:lang w:eastAsia="en-US"/>
        </w:rPr>
      </w:pPr>
    </w:p>
    <w:p w14:paraId="7DA31007" w14:textId="3ECC49D6" w:rsidR="007C465A" w:rsidRPr="005A2BF0" w:rsidRDefault="007C465A" w:rsidP="00FA4377">
      <w:pPr>
        <w:pStyle w:val="Odstavekseznama"/>
        <w:keepNext/>
        <w:keepLines/>
        <w:numPr>
          <w:ilvl w:val="0"/>
          <w:numId w:val="20"/>
        </w:numPr>
        <w:ind w:left="567" w:hanging="567"/>
        <w:rPr>
          <w:rFonts w:ascii="Tahoma" w:eastAsia="Frutiger" w:hAnsi="Tahoma" w:cs="Tahoma"/>
          <w:b/>
          <w:lang w:eastAsia="en-US"/>
        </w:rPr>
      </w:pPr>
      <w:bookmarkStart w:id="21" w:name="_Hlk221278849"/>
      <w:r w:rsidRPr="005A2BF0">
        <w:rPr>
          <w:rFonts w:ascii="Tahoma" w:eastAsia="Frutiger" w:hAnsi="Tahoma" w:cs="Tahoma"/>
          <w:b/>
          <w:lang w:eastAsia="en-US"/>
        </w:rPr>
        <w:t>UVODN</w:t>
      </w:r>
      <w:r w:rsidR="00D618CE" w:rsidRPr="005A2BF0">
        <w:rPr>
          <w:rFonts w:ascii="Tahoma" w:eastAsia="Frutiger" w:hAnsi="Tahoma" w:cs="Tahoma"/>
          <w:b/>
          <w:lang w:eastAsia="en-US"/>
        </w:rPr>
        <w:t>E</w:t>
      </w:r>
      <w:r w:rsidRPr="005A2BF0">
        <w:rPr>
          <w:rFonts w:ascii="Tahoma" w:eastAsia="Frutiger" w:hAnsi="Tahoma" w:cs="Tahoma"/>
          <w:b/>
          <w:lang w:eastAsia="en-US"/>
        </w:rPr>
        <w:t xml:space="preserve"> UGOTOVIT</w:t>
      </w:r>
      <w:r w:rsidR="00D618CE" w:rsidRPr="005A2BF0">
        <w:rPr>
          <w:rFonts w:ascii="Tahoma" w:eastAsia="Frutiger" w:hAnsi="Tahoma" w:cs="Tahoma"/>
          <w:b/>
          <w:lang w:eastAsia="en-US"/>
        </w:rPr>
        <w:t>VE</w:t>
      </w:r>
    </w:p>
    <w:p w14:paraId="73AADED7" w14:textId="77777777" w:rsidR="007C465A" w:rsidRPr="005A2BF0" w:rsidRDefault="007C465A" w:rsidP="00FA4377">
      <w:pPr>
        <w:pStyle w:val="Odstavekseznama"/>
        <w:keepNext/>
        <w:keepLines/>
        <w:ind w:left="426"/>
        <w:rPr>
          <w:rFonts w:ascii="Tahoma" w:eastAsia="Frutiger" w:hAnsi="Tahoma" w:cs="Tahoma"/>
          <w:b/>
          <w:lang w:eastAsia="en-US"/>
        </w:rPr>
      </w:pPr>
    </w:p>
    <w:p w14:paraId="7D33D982" w14:textId="77777777" w:rsidR="007C465A" w:rsidRPr="005A2BF0" w:rsidRDefault="007C465A" w:rsidP="00FA4377">
      <w:pPr>
        <w:keepNext/>
        <w:keepLines/>
        <w:numPr>
          <w:ilvl w:val="0"/>
          <w:numId w:val="19"/>
        </w:numPr>
        <w:jc w:val="center"/>
        <w:rPr>
          <w:rFonts w:ascii="Tahoma" w:eastAsia="Frutiger" w:hAnsi="Tahoma" w:cs="Tahoma"/>
          <w:lang w:eastAsia="en-US"/>
        </w:rPr>
      </w:pPr>
      <w:r w:rsidRPr="005A2BF0">
        <w:rPr>
          <w:rFonts w:ascii="Tahoma" w:eastAsia="Frutiger" w:hAnsi="Tahoma" w:cs="Tahoma"/>
          <w:lang w:eastAsia="en-US"/>
        </w:rPr>
        <w:t>člen</w:t>
      </w:r>
    </w:p>
    <w:p w14:paraId="492C56B9" w14:textId="77777777" w:rsidR="007C465A" w:rsidRPr="005A2BF0" w:rsidRDefault="007C465A" w:rsidP="00FA4377">
      <w:pPr>
        <w:keepNext/>
        <w:keepLines/>
        <w:ind w:left="454"/>
        <w:rPr>
          <w:rFonts w:ascii="Tahoma" w:eastAsia="Frutiger" w:hAnsi="Tahoma" w:cs="Tahoma"/>
          <w:lang w:eastAsia="en-US"/>
        </w:rPr>
      </w:pPr>
    </w:p>
    <w:p w14:paraId="4507D2D8" w14:textId="495872D9" w:rsidR="007C465A" w:rsidRPr="005A2BF0" w:rsidRDefault="00BA31EB" w:rsidP="00FA4377">
      <w:pPr>
        <w:keepNext/>
        <w:keepLines/>
        <w:spacing w:after="120"/>
        <w:jc w:val="both"/>
        <w:rPr>
          <w:rFonts w:ascii="Tahoma" w:eastAsia="Frutiger" w:hAnsi="Tahoma" w:cs="Tahoma"/>
          <w:lang w:eastAsia="en-US"/>
        </w:rPr>
      </w:pPr>
      <w:r w:rsidRPr="005A2BF0">
        <w:rPr>
          <w:rFonts w:ascii="Tahoma" w:eastAsia="Frutiger" w:hAnsi="Tahoma" w:cs="Tahoma"/>
          <w:lang w:eastAsia="en-US"/>
        </w:rPr>
        <w:t>S</w:t>
      </w:r>
      <w:r w:rsidR="007C465A" w:rsidRPr="005A2BF0">
        <w:rPr>
          <w:rFonts w:ascii="Tahoma" w:eastAsia="Frutiger" w:hAnsi="Tahoma" w:cs="Tahoma"/>
          <w:lang w:eastAsia="en-US"/>
        </w:rPr>
        <w:t xml:space="preserve">tranki </w:t>
      </w:r>
      <w:r w:rsidRPr="005A2BF0">
        <w:rPr>
          <w:rFonts w:ascii="Tahoma" w:eastAsia="Frutiger" w:hAnsi="Tahoma" w:cs="Tahoma"/>
          <w:lang w:eastAsia="en-US"/>
        </w:rPr>
        <w:t xml:space="preserve">okvirnega sporazuma uvodoma </w:t>
      </w:r>
      <w:r w:rsidR="007C465A" w:rsidRPr="005A2BF0">
        <w:rPr>
          <w:rFonts w:ascii="Tahoma" w:eastAsia="Frutiger" w:hAnsi="Tahoma" w:cs="Tahoma"/>
          <w:lang w:eastAsia="en-US"/>
        </w:rPr>
        <w:t>ugotavljata, da:</w:t>
      </w:r>
    </w:p>
    <w:p w14:paraId="583087ED" w14:textId="19B04EBF" w:rsidR="007C465A" w:rsidRPr="005A2BF0" w:rsidRDefault="007C465A" w:rsidP="00FA4377">
      <w:pPr>
        <w:keepNext/>
        <w:keepLines/>
        <w:numPr>
          <w:ilvl w:val="0"/>
          <w:numId w:val="21"/>
        </w:numPr>
        <w:ind w:left="720"/>
        <w:jc w:val="both"/>
        <w:rPr>
          <w:rFonts w:ascii="Tahoma" w:eastAsia="Frutiger" w:hAnsi="Tahoma" w:cs="Tahoma"/>
          <w:lang w:eastAsia="en-US"/>
        </w:rPr>
      </w:pPr>
      <w:r w:rsidRPr="005A2BF0">
        <w:rPr>
          <w:rFonts w:ascii="Tahoma" w:eastAsia="Frutiger" w:hAnsi="Tahoma" w:cs="Tahoma"/>
          <w:lang w:eastAsia="en-US"/>
        </w:rPr>
        <w:t xml:space="preserve">je JAVNI HOLDING Ljubljana d.o.o., </w:t>
      </w:r>
      <w:r w:rsidRPr="005A2BF0">
        <w:rPr>
          <w:rFonts w:ascii="Tahoma" w:hAnsi="Tahoma" w:cs="Tahoma"/>
        </w:rPr>
        <w:t xml:space="preserve">Verovškova ulica 70, 1000 Ljubljana, po pooblastilu </w:t>
      </w:r>
      <w:r w:rsidR="00BA31EB" w:rsidRPr="005A2BF0">
        <w:rPr>
          <w:rFonts w:ascii="Tahoma" w:hAnsi="Tahoma" w:cs="Tahoma"/>
        </w:rPr>
        <w:t>kupca</w:t>
      </w:r>
      <w:r w:rsidRPr="005A2BF0">
        <w:rPr>
          <w:rFonts w:ascii="Tahoma" w:hAnsi="Tahoma" w:cs="Tahoma"/>
        </w:rPr>
        <w:t xml:space="preserve"> </w:t>
      </w:r>
      <w:r w:rsidRPr="005A2BF0">
        <w:rPr>
          <w:rFonts w:ascii="Tahoma" w:eastAsia="Frutiger" w:hAnsi="Tahoma" w:cs="Tahoma"/>
          <w:lang w:eastAsia="en-US"/>
        </w:rPr>
        <w:t xml:space="preserve">JAVNO PODJETJE VODOVOD KANALIZACIJA SNAGA d.o.o. izvedel postopek oddaje javnega naročila </w:t>
      </w:r>
      <w:r w:rsidR="00BA31EB" w:rsidRPr="005A2BF0">
        <w:rPr>
          <w:rFonts w:ascii="Tahoma" w:eastAsia="Frutiger" w:hAnsi="Tahoma" w:cs="Tahoma"/>
          <w:lang w:eastAsia="en-US"/>
        </w:rPr>
        <w:t>z namenom sklenitve okvirnega sporazuma</w:t>
      </w:r>
      <w:r w:rsidRPr="005A2BF0">
        <w:rPr>
          <w:rFonts w:ascii="Tahoma" w:eastAsia="Frutiger" w:hAnsi="Tahoma" w:cs="Tahoma"/>
          <w:lang w:eastAsia="en-US"/>
        </w:rPr>
        <w:t xml:space="preserve"> za </w:t>
      </w:r>
      <w:r w:rsidR="00395171" w:rsidRPr="005A2BF0">
        <w:rPr>
          <w:rFonts w:ascii="Tahoma" w:eastAsia="Frutiger" w:hAnsi="Tahoma" w:cs="Tahoma"/>
          <w:lang w:eastAsia="en-US"/>
        </w:rPr>
        <w:t>»</w:t>
      </w:r>
      <w:r w:rsidR="00814AB1">
        <w:rPr>
          <w:rFonts w:ascii="Tahoma" w:hAnsi="Tahoma" w:cs="Tahoma"/>
          <w:bCs/>
          <w:caps/>
        </w:rPr>
        <w:t>Nabava cestnih kap</w:t>
      </w:r>
      <w:r w:rsidR="00395171" w:rsidRPr="005A2BF0">
        <w:rPr>
          <w:rFonts w:ascii="Tahoma" w:hAnsi="Tahoma" w:cs="Tahoma"/>
          <w:b/>
          <w:caps/>
        </w:rPr>
        <w:t>«</w:t>
      </w:r>
      <w:r w:rsidRPr="005A2BF0">
        <w:rPr>
          <w:rFonts w:ascii="Tahoma" w:eastAsia="Frutiger" w:hAnsi="Tahoma" w:cs="Tahoma"/>
          <w:lang w:eastAsia="en-US"/>
        </w:rPr>
        <w:t>,</w:t>
      </w:r>
    </w:p>
    <w:p w14:paraId="6EDB92F1" w14:textId="1FB93066" w:rsidR="007C465A" w:rsidRPr="005A2BF0" w:rsidRDefault="007C465A" w:rsidP="00FA4377">
      <w:pPr>
        <w:keepNext/>
        <w:keepLines/>
        <w:numPr>
          <w:ilvl w:val="0"/>
          <w:numId w:val="21"/>
        </w:numPr>
        <w:ind w:left="720"/>
        <w:jc w:val="both"/>
        <w:rPr>
          <w:rFonts w:ascii="Tahoma" w:eastAsia="Frutiger" w:hAnsi="Tahoma" w:cs="Tahoma"/>
          <w:lang w:eastAsia="en-US"/>
        </w:rPr>
      </w:pPr>
      <w:r w:rsidRPr="005A2BF0">
        <w:rPr>
          <w:rFonts w:ascii="Tahoma" w:eastAsia="Frutiger" w:hAnsi="Tahoma" w:cs="Tahoma"/>
          <w:lang w:eastAsia="en-US"/>
        </w:rPr>
        <w:t xml:space="preserve">je bil </w:t>
      </w:r>
      <w:r w:rsidR="00BA31EB" w:rsidRPr="005A2BF0">
        <w:rPr>
          <w:rFonts w:ascii="Tahoma" w:eastAsia="Frutiger" w:hAnsi="Tahoma" w:cs="Tahoma"/>
          <w:lang w:eastAsia="en-US"/>
        </w:rPr>
        <w:t xml:space="preserve">prodajalec </w:t>
      </w:r>
      <w:r w:rsidRPr="005A2BF0">
        <w:rPr>
          <w:rFonts w:ascii="Tahoma" w:eastAsia="Frutiger" w:hAnsi="Tahoma" w:cs="Tahoma"/>
          <w:lang w:eastAsia="en-US"/>
        </w:rPr>
        <w:t>izbran na podlagi izvedenega postopka naročila male vrednosti skladno s 47. členom Zakona o javnem naročanju (Ur. l. RS, št. 91/15 s spremembami; v nadaljevanju: ZJN-3);</w:t>
      </w:r>
    </w:p>
    <w:p w14:paraId="78A115FE" w14:textId="449187C7" w:rsidR="007C465A" w:rsidRPr="005A2BF0" w:rsidRDefault="007C465A" w:rsidP="00FA4377">
      <w:pPr>
        <w:keepNext/>
        <w:keepLines/>
        <w:numPr>
          <w:ilvl w:val="0"/>
          <w:numId w:val="21"/>
        </w:numPr>
        <w:ind w:left="720"/>
        <w:jc w:val="both"/>
        <w:rPr>
          <w:rFonts w:ascii="Tahoma" w:eastAsia="Frutiger" w:hAnsi="Tahoma" w:cs="Tahoma"/>
          <w:lang w:eastAsia="en-US"/>
        </w:rPr>
      </w:pPr>
      <w:r w:rsidRPr="005A2BF0">
        <w:rPr>
          <w:rFonts w:ascii="Tahoma" w:eastAsia="Frutiger" w:hAnsi="Tahoma" w:cs="Tahoma"/>
          <w:lang w:eastAsia="en-US"/>
        </w:rPr>
        <w:t>je bilo obvestilo o javnem naročilu objavljeno na Portalu javnih naročil dne ………….. pod številko objave ………………………</w:t>
      </w:r>
      <w:r w:rsidR="00395171" w:rsidRPr="005A2BF0">
        <w:rPr>
          <w:rFonts w:ascii="Tahoma" w:eastAsia="Frutiger" w:hAnsi="Tahoma" w:cs="Tahoma"/>
          <w:lang w:eastAsia="en-US"/>
        </w:rPr>
        <w:t>,</w:t>
      </w:r>
    </w:p>
    <w:p w14:paraId="7C511BE8" w14:textId="22404308" w:rsidR="00981BFB" w:rsidRDefault="00981BFB" w:rsidP="00FA4377">
      <w:pPr>
        <w:keepNext/>
        <w:keepLines/>
        <w:numPr>
          <w:ilvl w:val="0"/>
          <w:numId w:val="21"/>
        </w:numPr>
        <w:ind w:left="720"/>
        <w:jc w:val="both"/>
        <w:rPr>
          <w:rFonts w:ascii="Tahoma" w:hAnsi="Tahoma" w:cs="Tahoma"/>
        </w:rPr>
      </w:pPr>
      <w:r w:rsidRPr="005A2BF0">
        <w:rPr>
          <w:rFonts w:ascii="Tahoma" w:hAnsi="Tahoma" w:cs="Tahoma"/>
        </w:rPr>
        <w:t xml:space="preserve">da je </w:t>
      </w:r>
      <w:r w:rsidR="00BA31EB" w:rsidRPr="005A2BF0">
        <w:rPr>
          <w:rFonts w:ascii="Tahoma" w:hAnsi="Tahoma" w:cs="Tahoma"/>
        </w:rPr>
        <w:t>kupec prodajalca</w:t>
      </w:r>
      <w:r w:rsidRPr="005A2BF0">
        <w:rPr>
          <w:rFonts w:ascii="Tahoma" w:hAnsi="Tahoma" w:cs="Tahoma"/>
        </w:rPr>
        <w:t xml:space="preserve"> izbral na podlagi </w:t>
      </w:r>
      <w:r w:rsidR="00BA31EB" w:rsidRPr="005A2BF0">
        <w:rPr>
          <w:rFonts w:ascii="Tahoma" w:hAnsi="Tahoma" w:cs="Tahoma"/>
        </w:rPr>
        <w:t xml:space="preserve">ekonomsko </w:t>
      </w:r>
      <w:r w:rsidRPr="005A2BF0">
        <w:rPr>
          <w:rFonts w:ascii="Tahoma" w:hAnsi="Tahoma" w:cs="Tahoma"/>
        </w:rPr>
        <w:t xml:space="preserve">najugodnejše ponudbe in na podlagi pogojev in meril, opredeljenih v razpisni dokumentaciji </w:t>
      </w:r>
      <w:r w:rsidR="004D4549" w:rsidRPr="005A2BF0">
        <w:rPr>
          <w:rFonts w:ascii="Tahoma" w:hAnsi="Tahoma" w:cs="Tahoma"/>
        </w:rPr>
        <w:t>kupca</w:t>
      </w:r>
      <w:r w:rsidRPr="005A2BF0">
        <w:rPr>
          <w:rFonts w:ascii="Tahoma" w:hAnsi="Tahoma" w:cs="Tahoma"/>
        </w:rPr>
        <w:t xml:space="preserve"> št. </w:t>
      </w:r>
      <w:r w:rsidR="00814AB1">
        <w:rPr>
          <w:rFonts w:ascii="Tahoma" w:hAnsi="Tahoma" w:cs="Tahoma"/>
        </w:rPr>
        <w:t>VKS-10/26</w:t>
      </w:r>
      <w:r w:rsidRPr="005A2BF0">
        <w:rPr>
          <w:rFonts w:ascii="Tahoma" w:hAnsi="Tahoma" w:cs="Tahoma"/>
        </w:rPr>
        <w:t xml:space="preserve"> (v nadaljevanju: razpisna dokumentacija).</w:t>
      </w:r>
    </w:p>
    <w:p w14:paraId="16585297" w14:textId="77777777" w:rsidR="00571C32" w:rsidRPr="005A2BF0" w:rsidRDefault="00571C32" w:rsidP="00571C32">
      <w:pPr>
        <w:keepNext/>
        <w:keepLines/>
        <w:ind w:left="720"/>
        <w:jc w:val="both"/>
        <w:rPr>
          <w:rFonts w:ascii="Tahoma" w:hAnsi="Tahoma" w:cs="Tahoma"/>
        </w:rPr>
      </w:pPr>
    </w:p>
    <w:p w14:paraId="5FE7B0A4" w14:textId="02284BA5" w:rsidR="00E71F6B" w:rsidRPr="005A2BF0" w:rsidRDefault="00E71F6B" w:rsidP="00FA4377">
      <w:pPr>
        <w:keepNext/>
        <w:keepLines/>
        <w:jc w:val="both"/>
        <w:rPr>
          <w:rFonts w:ascii="Tahoma" w:hAnsi="Tahoma" w:cs="Tahoma"/>
          <w:lang w:val="x-none"/>
        </w:rPr>
      </w:pPr>
      <w:bookmarkStart w:id="22" w:name="_Hlk158729473"/>
      <w:r w:rsidRPr="005A2BF0">
        <w:rPr>
          <w:rFonts w:ascii="Tahoma" w:hAnsi="Tahoma" w:cs="Tahoma"/>
        </w:rPr>
        <w:lastRenderedPageBreak/>
        <w:t>Okvirni sporazum je sklenjen in prične veljati z dnem, ko ga podpišeta obe stranki okvirnega sporazuma in</w:t>
      </w:r>
      <w:r w:rsidRPr="005A2BF0">
        <w:rPr>
          <w:rFonts w:ascii="Tahoma" w:hAnsi="Tahoma" w:cs="Tahoma"/>
          <w:lang w:val="x-none"/>
        </w:rPr>
        <w:t xml:space="preserve"> pod pogojem iz </w:t>
      </w:r>
      <w:r w:rsidRPr="00FA4377">
        <w:rPr>
          <w:rFonts w:ascii="Tahoma" w:hAnsi="Tahoma" w:cs="Tahoma"/>
        </w:rPr>
        <w:t>1</w:t>
      </w:r>
      <w:r w:rsidR="005A2BF0" w:rsidRPr="00FA4377">
        <w:rPr>
          <w:rFonts w:ascii="Tahoma" w:hAnsi="Tahoma" w:cs="Tahoma"/>
        </w:rPr>
        <w:t>4</w:t>
      </w:r>
      <w:r w:rsidRPr="00FA4377">
        <w:rPr>
          <w:rFonts w:ascii="Tahoma" w:hAnsi="Tahoma" w:cs="Tahoma"/>
        </w:rPr>
        <w:t>. člena</w:t>
      </w:r>
      <w:r w:rsidRPr="00FA4377">
        <w:rPr>
          <w:rFonts w:ascii="Tahoma" w:hAnsi="Tahoma" w:cs="Tahoma"/>
          <w:lang w:val="x-none"/>
        </w:rPr>
        <w:t xml:space="preserve"> </w:t>
      </w:r>
      <w:r w:rsidRPr="00FA4377">
        <w:rPr>
          <w:rFonts w:ascii="Tahoma" w:hAnsi="Tahoma" w:cs="Tahoma"/>
        </w:rPr>
        <w:t>okvirnega</w:t>
      </w:r>
      <w:r w:rsidRPr="005A2BF0">
        <w:rPr>
          <w:rFonts w:ascii="Tahoma" w:hAnsi="Tahoma" w:cs="Tahoma"/>
        </w:rPr>
        <w:t xml:space="preserve"> sporazuma</w:t>
      </w:r>
      <w:r w:rsidRPr="005A2BF0">
        <w:rPr>
          <w:rFonts w:ascii="Tahoma" w:hAnsi="Tahoma" w:cs="Tahoma"/>
          <w:lang w:val="x-none"/>
        </w:rPr>
        <w:t xml:space="preserve">. </w:t>
      </w:r>
      <w:r w:rsidRPr="005A2BF0">
        <w:rPr>
          <w:rFonts w:ascii="Tahoma" w:hAnsi="Tahoma" w:cs="Tahoma"/>
        </w:rPr>
        <w:t xml:space="preserve">Okvirni sporazum se uporablja do izčrpanja vrednosti, navedene v prvem odstavku </w:t>
      </w:r>
      <w:r w:rsidR="00394711">
        <w:rPr>
          <w:rFonts w:ascii="Tahoma" w:hAnsi="Tahoma" w:cs="Tahoma"/>
        </w:rPr>
        <w:t>4</w:t>
      </w:r>
      <w:r w:rsidRPr="005A2BF0">
        <w:rPr>
          <w:rFonts w:ascii="Tahoma" w:hAnsi="Tahoma" w:cs="Tahoma"/>
        </w:rPr>
        <w:t xml:space="preserve">. člena tega okvirnega sporazuma oziroma največ za obdobje </w:t>
      </w:r>
      <w:r w:rsidR="00D0496C">
        <w:rPr>
          <w:rFonts w:ascii="Tahoma" w:hAnsi="Tahoma" w:cs="Tahoma"/>
        </w:rPr>
        <w:t>štiriindvajset</w:t>
      </w:r>
      <w:r w:rsidRPr="005A2BF0">
        <w:rPr>
          <w:rFonts w:ascii="Tahoma" w:hAnsi="Tahoma" w:cs="Tahoma"/>
        </w:rPr>
        <w:t xml:space="preserve"> (</w:t>
      </w:r>
      <w:r w:rsidR="00D0496C">
        <w:rPr>
          <w:rFonts w:ascii="Tahoma" w:hAnsi="Tahoma" w:cs="Tahoma"/>
        </w:rPr>
        <w:t>24</w:t>
      </w:r>
      <w:r w:rsidRPr="005A2BF0">
        <w:rPr>
          <w:rFonts w:ascii="Tahoma" w:hAnsi="Tahoma" w:cs="Tahoma"/>
        </w:rPr>
        <w:t>) mesecev od dneva sklenitve okvirnega sporazuma, kar nastopi prej.</w:t>
      </w:r>
    </w:p>
    <w:bookmarkEnd w:id="22"/>
    <w:p w14:paraId="5EBE7407" w14:textId="4B761732" w:rsidR="00A938B0" w:rsidRPr="005A2BF0" w:rsidRDefault="00A938B0" w:rsidP="00FA4377">
      <w:pPr>
        <w:keepNext/>
        <w:keepLines/>
        <w:jc w:val="both"/>
        <w:rPr>
          <w:rFonts w:ascii="Tahoma" w:eastAsia="Frutiger" w:hAnsi="Tahoma" w:cs="Tahoma"/>
          <w:lang w:eastAsia="en-US"/>
        </w:rPr>
      </w:pPr>
    </w:p>
    <w:p w14:paraId="119E8977" w14:textId="6480C5F4" w:rsidR="007C465A" w:rsidRPr="005A2BF0" w:rsidRDefault="007C465A" w:rsidP="00FA4377">
      <w:pPr>
        <w:pStyle w:val="Odstavekseznama"/>
        <w:keepNext/>
        <w:keepLines/>
        <w:numPr>
          <w:ilvl w:val="0"/>
          <w:numId w:val="20"/>
        </w:numPr>
        <w:ind w:left="567" w:hanging="567"/>
        <w:rPr>
          <w:rFonts w:ascii="Tahoma" w:eastAsia="Frutiger" w:hAnsi="Tahoma" w:cs="Tahoma"/>
          <w:b/>
          <w:lang w:eastAsia="en-US"/>
        </w:rPr>
      </w:pPr>
      <w:r w:rsidRPr="005A2BF0">
        <w:rPr>
          <w:rFonts w:ascii="Tahoma" w:eastAsia="Frutiger" w:hAnsi="Tahoma" w:cs="Tahoma"/>
          <w:b/>
          <w:lang w:eastAsia="en-US"/>
        </w:rPr>
        <w:t xml:space="preserve">PREDMET </w:t>
      </w:r>
      <w:r w:rsidR="004D4549" w:rsidRPr="005A2BF0">
        <w:rPr>
          <w:rFonts w:ascii="Tahoma" w:eastAsia="Frutiger" w:hAnsi="Tahoma" w:cs="Tahoma"/>
          <w:b/>
          <w:lang w:eastAsia="en-US"/>
        </w:rPr>
        <w:t>OKVIRNEGA SPORAZUMA</w:t>
      </w:r>
    </w:p>
    <w:p w14:paraId="0A0C55CD" w14:textId="77777777" w:rsidR="007C465A" w:rsidRPr="005A2BF0" w:rsidRDefault="007C465A" w:rsidP="00FA4377">
      <w:pPr>
        <w:pStyle w:val="Odstavekseznama"/>
        <w:keepNext/>
        <w:keepLines/>
        <w:ind w:left="426"/>
        <w:rPr>
          <w:rFonts w:ascii="Tahoma" w:eastAsia="Frutiger" w:hAnsi="Tahoma" w:cs="Tahoma"/>
          <w:b/>
          <w:lang w:eastAsia="en-US"/>
        </w:rPr>
      </w:pPr>
    </w:p>
    <w:p w14:paraId="16445C76" w14:textId="77777777" w:rsidR="007C465A" w:rsidRPr="005A2BF0" w:rsidRDefault="007C465A" w:rsidP="00FA4377">
      <w:pPr>
        <w:keepNext/>
        <w:keepLines/>
        <w:numPr>
          <w:ilvl w:val="0"/>
          <w:numId w:val="19"/>
        </w:numPr>
        <w:jc w:val="center"/>
        <w:rPr>
          <w:rFonts w:ascii="Tahoma" w:eastAsia="Frutiger" w:hAnsi="Tahoma" w:cs="Tahoma"/>
          <w:lang w:eastAsia="en-US"/>
        </w:rPr>
      </w:pPr>
      <w:r w:rsidRPr="005A2BF0">
        <w:rPr>
          <w:rFonts w:ascii="Tahoma" w:eastAsia="Frutiger" w:hAnsi="Tahoma" w:cs="Tahoma"/>
          <w:lang w:eastAsia="en-US"/>
        </w:rPr>
        <w:t>člen</w:t>
      </w:r>
    </w:p>
    <w:p w14:paraId="579BDD2D" w14:textId="77777777" w:rsidR="007C465A" w:rsidRPr="005A2BF0" w:rsidRDefault="007C465A" w:rsidP="00FA4377">
      <w:pPr>
        <w:keepNext/>
        <w:keepLines/>
        <w:jc w:val="both"/>
        <w:rPr>
          <w:rFonts w:ascii="Tahoma" w:eastAsia="Frutiger" w:hAnsi="Tahoma" w:cs="Tahoma"/>
          <w:lang w:eastAsia="en-US"/>
        </w:rPr>
      </w:pPr>
    </w:p>
    <w:p w14:paraId="57477281" w14:textId="7128BEDE" w:rsidR="00496267" w:rsidRPr="005A2BF0" w:rsidRDefault="00E71F6B" w:rsidP="00FA4377">
      <w:pPr>
        <w:keepNext/>
        <w:keepLines/>
        <w:tabs>
          <w:tab w:val="left" w:pos="1702"/>
        </w:tabs>
        <w:jc w:val="both"/>
        <w:rPr>
          <w:rFonts w:ascii="Tahoma" w:hAnsi="Tahoma" w:cs="Tahoma"/>
        </w:rPr>
      </w:pPr>
      <w:r w:rsidRPr="005A2BF0">
        <w:rPr>
          <w:rFonts w:ascii="Tahoma" w:hAnsi="Tahoma" w:cs="Tahoma"/>
        </w:rPr>
        <w:t xml:space="preserve">Predmet okvirnega sporazuma so stalne dobave </w:t>
      </w:r>
      <w:r w:rsidR="0076516B" w:rsidRPr="00DC6613">
        <w:rPr>
          <w:rFonts w:ascii="Tahoma" w:hAnsi="Tahoma" w:cs="Tahoma"/>
        </w:rPr>
        <w:t>cestnih kap, pokrovov in betonskih podstavkov</w:t>
      </w:r>
      <w:r w:rsidR="0076516B">
        <w:rPr>
          <w:rFonts w:ascii="Tahoma" w:hAnsi="Tahoma" w:cs="Tahoma"/>
        </w:rPr>
        <w:t xml:space="preserve"> </w:t>
      </w:r>
      <w:r w:rsidRPr="005A2BF0">
        <w:rPr>
          <w:rFonts w:ascii="Tahoma" w:hAnsi="Tahoma" w:cs="Tahoma"/>
        </w:rPr>
        <w:t xml:space="preserve">(v nadaljevanju tudi: blago ali material), ki jih kupec po obsegu in časovno ne more natančno vnaprej določiti. </w:t>
      </w:r>
      <w:r w:rsidR="00496267" w:rsidRPr="005A2BF0">
        <w:rPr>
          <w:rFonts w:ascii="Tahoma" w:hAnsi="Tahoma" w:cs="Tahoma"/>
        </w:rPr>
        <w:t xml:space="preserve">Količine in vrste blaga, navedene v ponudbenem predračunu prodajalca so okvirne in za kupca niso obvezujoče.    </w:t>
      </w:r>
    </w:p>
    <w:p w14:paraId="5A5110E6" w14:textId="77777777" w:rsidR="00E71F6B" w:rsidRPr="005A2BF0" w:rsidRDefault="00E71F6B" w:rsidP="00FA4377">
      <w:pPr>
        <w:keepNext/>
        <w:keepLines/>
        <w:tabs>
          <w:tab w:val="left" w:pos="1702"/>
        </w:tabs>
        <w:jc w:val="both"/>
        <w:rPr>
          <w:rFonts w:ascii="Tahoma" w:hAnsi="Tahoma" w:cs="Tahoma"/>
        </w:rPr>
      </w:pPr>
      <w:bookmarkStart w:id="23" w:name="_Hlk158729323"/>
    </w:p>
    <w:p w14:paraId="40628AC3" w14:textId="77777777" w:rsidR="00E71F6B" w:rsidRPr="005A2BF0" w:rsidRDefault="00E71F6B" w:rsidP="00FA4377">
      <w:pPr>
        <w:keepNext/>
        <w:keepLines/>
        <w:tabs>
          <w:tab w:val="left" w:pos="1702"/>
        </w:tabs>
        <w:jc w:val="both"/>
        <w:rPr>
          <w:rFonts w:ascii="Tahoma" w:hAnsi="Tahoma" w:cs="Tahoma"/>
        </w:rPr>
      </w:pPr>
      <w:r w:rsidRPr="005A2BF0">
        <w:rPr>
          <w:rFonts w:ascii="Tahoma" w:hAnsi="Tahoma" w:cs="Tahoma"/>
        </w:rPr>
        <w:t xml:space="preserve">Podrobnejša opredelitev in opis predmeta tega okvirnega sporazuma je razviden iz končne ponudbe prodajalca št. __________ z dne _________ (v nadaljevanju: ponudba prodajalca) in ponudbenega predračuna prodajalca št. _____ z dne ______________ (v nadaljevanju: ponudbeni predračun prodajalca), ki sta kot prilogi sestavni del tega okvirnega sporazuma. </w:t>
      </w:r>
    </w:p>
    <w:p w14:paraId="4347B68B" w14:textId="77777777" w:rsidR="00E71F6B" w:rsidRPr="005A2BF0" w:rsidRDefault="00E71F6B" w:rsidP="00FA4377">
      <w:pPr>
        <w:keepNext/>
        <w:keepLines/>
        <w:tabs>
          <w:tab w:val="left" w:pos="1702"/>
        </w:tabs>
        <w:jc w:val="both"/>
        <w:rPr>
          <w:rFonts w:ascii="Tahoma" w:hAnsi="Tahoma" w:cs="Tahoma"/>
        </w:rPr>
      </w:pPr>
    </w:p>
    <w:p w14:paraId="3132D8ED" w14:textId="77777777" w:rsidR="00E71F6B" w:rsidRPr="005A2BF0" w:rsidRDefault="00E71F6B" w:rsidP="00FA4377">
      <w:pPr>
        <w:keepNext/>
        <w:keepLines/>
        <w:tabs>
          <w:tab w:val="left" w:pos="1702"/>
        </w:tabs>
        <w:jc w:val="both"/>
        <w:rPr>
          <w:rFonts w:ascii="Tahoma" w:hAnsi="Tahoma" w:cs="Tahoma"/>
        </w:rPr>
      </w:pPr>
      <w:r w:rsidRPr="005A2BF0">
        <w:rPr>
          <w:rFonts w:ascii="Tahoma" w:hAnsi="Tahoma" w:cs="Tahoma"/>
        </w:rPr>
        <w:t xml:space="preserve">Kupec in prodajalec se izrecno dogovorita, da bo kupec v obdobju veljavnosti tega okvirnega sporazuma kupoval le blago, ki ga bo dejansko potreboval in za katerega bo imel zagotovljena finančna sredstva. </w:t>
      </w:r>
    </w:p>
    <w:bookmarkEnd w:id="23"/>
    <w:p w14:paraId="4B3C93DA" w14:textId="77777777" w:rsidR="00E71F6B" w:rsidRPr="005A2BF0" w:rsidRDefault="00E71F6B" w:rsidP="00FA4377">
      <w:pPr>
        <w:keepNext/>
        <w:keepLines/>
        <w:jc w:val="both"/>
        <w:rPr>
          <w:rFonts w:ascii="Tahoma" w:eastAsia="Frutiger" w:hAnsi="Tahoma" w:cs="Tahoma"/>
          <w:lang w:eastAsia="en-US"/>
        </w:rPr>
      </w:pPr>
    </w:p>
    <w:p w14:paraId="678DF581" w14:textId="1B4CCF23" w:rsidR="00E71F6B" w:rsidRPr="005A2BF0" w:rsidRDefault="00E71F6B" w:rsidP="00FA4377">
      <w:pPr>
        <w:keepNext/>
        <w:keepLines/>
        <w:jc w:val="both"/>
        <w:rPr>
          <w:rFonts w:ascii="Tahoma" w:hAnsi="Tahoma" w:cs="Tahoma"/>
          <w:color w:val="000000"/>
        </w:rPr>
      </w:pPr>
      <w:r w:rsidRPr="005A2BF0">
        <w:rPr>
          <w:rFonts w:ascii="Tahoma" w:hAnsi="Tahoma" w:cs="Tahoma"/>
          <w:color w:val="000000"/>
        </w:rPr>
        <w:t xml:space="preserve">Prodajalec s podpisom tega okvirnega sporazuma jamči, da bo predmet tega okvirnega sporazuma ob dobavi ustrezal vsem zahtevam, ki jih določajo predpisi, ki veljajo na območju Republike Slovenije ter </w:t>
      </w:r>
      <w:r w:rsidRPr="005A2BF0">
        <w:rPr>
          <w:rFonts w:ascii="Tahoma" w:hAnsi="Tahoma"/>
        </w:rPr>
        <w:t>tehničnim zahtevam</w:t>
      </w:r>
      <w:r w:rsidRPr="005A2BF0">
        <w:rPr>
          <w:rFonts w:ascii="Tahoma" w:hAnsi="Tahoma" w:cs="Tahoma"/>
          <w:color w:val="000000"/>
        </w:rPr>
        <w:t>, zahtevanim</w:t>
      </w:r>
      <w:r w:rsidRPr="005A2BF0">
        <w:rPr>
          <w:rFonts w:ascii="Tahoma" w:hAnsi="Tahoma"/>
        </w:rPr>
        <w:t xml:space="preserve"> standardom in ostalim zahtevam, navedenih  v razpisni dokumentaciji.</w:t>
      </w:r>
    </w:p>
    <w:p w14:paraId="0934B2E4" w14:textId="3422E94B" w:rsidR="00DD4B0F" w:rsidRPr="005A2BF0" w:rsidRDefault="00DD4B0F" w:rsidP="00FA4377">
      <w:pPr>
        <w:keepNext/>
        <w:keepLines/>
        <w:rPr>
          <w:rFonts w:ascii="Tahoma" w:eastAsia="Frutiger" w:hAnsi="Tahoma" w:cs="Tahoma"/>
          <w:lang w:eastAsia="en-US"/>
        </w:rPr>
      </w:pPr>
    </w:p>
    <w:p w14:paraId="45BF8F32" w14:textId="77777777" w:rsidR="00DD4B0F" w:rsidRPr="005A2BF0" w:rsidRDefault="00DD4B0F" w:rsidP="00FA4377">
      <w:pPr>
        <w:keepNext/>
        <w:keepLines/>
        <w:numPr>
          <w:ilvl w:val="0"/>
          <w:numId w:val="19"/>
        </w:numPr>
        <w:jc w:val="center"/>
        <w:rPr>
          <w:rFonts w:ascii="Tahoma" w:eastAsia="Frutiger" w:hAnsi="Tahoma" w:cs="Tahoma"/>
          <w:lang w:eastAsia="en-US"/>
        </w:rPr>
      </w:pPr>
      <w:r w:rsidRPr="005A2BF0">
        <w:rPr>
          <w:rFonts w:ascii="Tahoma" w:eastAsia="Frutiger" w:hAnsi="Tahoma" w:cs="Tahoma"/>
          <w:lang w:eastAsia="en-US"/>
        </w:rPr>
        <w:t>člen</w:t>
      </w:r>
    </w:p>
    <w:p w14:paraId="4C69AE80" w14:textId="77777777" w:rsidR="00DD4B0F" w:rsidRPr="005A2BF0" w:rsidRDefault="00DD4B0F" w:rsidP="00FA4377">
      <w:pPr>
        <w:keepNext/>
        <w:keepLines/>
        <w:tabs>
          <w:tab w:val="left" w:pos="1418"/>
          <w:tab w:val="left" w:pos="1702"/>
        </w:tabs>
        <w:jc w:val="both"/>
        <w:rPr>
          <w:rFonts w:ascii="Tahoma" w:hAnsi="Tahoma" w:cs="Tahoma"/>
        </w:rPr>
      </w:pPr>
    </w:p>
    <w:p w14:paraId="643FC7F0" w14:textId="77777777" w:rsidR="00C33D77" w:rsidRPr="005A2BF0" w:rsidRDefault="00C33D77" w:rsidP="00FA4377">
      <w:pPr>
        <w:keepNext/>
        <w:keepLines/>
        <w:numPr>
          <w:ilvl w:val="12"/>
          <w:numId w:val="0"/>
        </w:numPr>
        <w:tabs>
          <w:tab w:val="left" w:pos="1701"/>
        </w:tabs>
        <w:ind w:right="-1"/>
        <w:jc w:val="both"/>
        <w:rPr>
          <w:rFonts w:ascii="Tahoma" w:hAnsi="Tahoma" w:cs="Tahoma"/>
        </w:rPr>
      </w:pPr>
      <w:r w:rsidRPr="00C33D77">
        <w:rPr>
          <w:rFonts w:ascii="Tahoma" w:hAnsi="Tahoma" w:cs="Tahoma"/>
        </w:rPr>
        <w:t>V kolikor se bo v obdobju veljavnosti okvirnega sporazuma pri kupcu pojavila potreba po materialu, ki ni naveden v ponudbenem predračunu, se tak material lahko vključi v predmet dobav po tem okvirnem sporazumu le, če so izpolnjeni pogoji za dopustno spremembo okvirnega sporazuma v skladu s 95. členom ZJN-3 in če stranki predhodno skleneta pisni aneks. Prodajalec mora za tak material izpolnjevati vse zahteve iz razpisne dokumentacije in tega okvirnega sporazuma.</w:t>
      </w:r>
    </w:p>
    <w:p w14:paraId="64697C02" w14:textId="6B05BE25" w:rsidR="00C90BBF" w:rsidRPr="00C33D77" w:rsidRDefault="00C90BBF" w:rsidP="00FA4377">
      <w:pPr>
        <w:keepNext/>
        <w:keepLines/>
        <w:jc w:val="both"/>
        <w:rPr>
          <w:rFonts w:ascii="Tahoma" w:hAnsi="Tahoma" w:cs="Tahoma"/>
        </w:rPr>
      </w:pPr>
    </w:p>
    <w:p w14:paraId="3DFAD982" w14:textId="3969259A" w:rsidR="0067226F" w:rsidRDefault="0067226F" w:rsidP="00FA4377">
      <w:pPr>
        <w:keepNext/>
        <w:keepLines/>
        <w:numPr>
          <w:ilvl w:val="12"/>
          <w:numId w:val="0"/>
        </w:numPr>
        <w:tabs>
          <w:tab w:val="left" w:pos="1702"/>
        </w:tabs>
        <w:ind w:right="-1"/>
        <w:jc w:val="both"/>
        <w:rPr>
          <w:rFonts w:ascii="Tahoma" w:hAnsi="Tahoma" w:cs="Tahoma"/>
        </w:rPr>
      </w:pPr>
      <w:r w:rsidRPr="005A2BF0">
        <w:rPr>
          <w:rFonts w:ascii="Tahoma" w:hAnsi="Tahoma" w:cs="Tahoma"/>
        </w:rPr>
        <w:t xml:space="preserve">Stranki okvirnega sporazuma bosta v navedenem primeru, sporazumno dogovorili ceno za takšen material in ga dodali na seznam materiala, katerega kupec že kupuje po tem okvirnem sporazumu. Kupec bo ta material kupoval pri prodajalcu do izteka veljavnosti okvirnega sporazuma, po dogovorjeni ceni in pogojih iz tega okvirnega sporazuma, pri čemer vrednost tega okvirnega sporazuma ostane nespremenjena. </w:t>
      </w:r>
    </w:p>
    <w:p w14:paraId="11D44DDB" w14:textId="18BB73EC" w:rsidR="00571C32" w:rsidRDefault="00571C32" w:rsidP="00FA4377">
      <w:pPr>
        <w:keepNext/>
        <w:keepLines/>
        <w:numPr>
          <w:ilvl w:val="12"/>
          <w:numId w:val="0"/>
        </w:numPr>
        <w:tabs>
          <w:tab w:val="left" w:pos="1702"/>
        </w:tabs>
        <w:ind w:right="-1"/>
        <w:jc w:val="both"/>
        <w:rPr>
          <w:rFonts w:ascii="Tahoma" w:hAnsi="Tahoma" w:cs="Tahoma"/>
        </w:rPr>
      </w:pPr>
    </w:p>
    <w:p w14:paraId="6A5AE266" w14:textId="17CDD3DA" w:rsidR="00571C32" w:rsidRPr="005A2BF0" w:rsidRDefault="00571C32" w:rsidP="00FA4377">
      <w:pPr>
        <w:keepNext/>
        <w:keepLines/>
        <w:numPr>
          <w:ilvl w:val="12"/>
          <w:numId w:val="0"/>
        </w:numPr>
        <w:tabs>
          <w:tab w:val="left" w:pos="1702"/>
        </w:tabs>
        <w:ind w:right="-1"/>
        <w:jc w:val="both"/>
        <w:rPr>
          <w:rFonts w:ascii="Tahoma" w:hAnsi="Tahoma" w:cs="Tahoma"/>
        </w:rPr>
      </w:pPr>
      <w:r w:rsidRPr="00571C32">
        <w:rPr>
          <w:rFonts w:ascii="Tahoma" w:hAnsi="Tahoma" w:cs="Tahoma"/>
        </w:rPr>
        <w:t>Cena se določi na podlagi</w:t>
      </w:r>
      <w:r>
        <w:rPr>
          <w:rFonts w:ascii="Tahoma" w:hAnsi="Tahoma" w:cs="Tahoma"/>
        </w:rPr>
        <w:t xml:space="preserve"> </w:t>
      </w:r>
      <w:r w:rsidRPr="00571C32">
        <w:rPr>
          <w:rFonts w:ascii="Tahoma" w:hAnsi="Tahoma" w:cs="Tahoma"/>
        </w:rPr>
        <w:t>prodajalčeve pisne ponudbe in primerljivih tržnih ponudb oziroma cenikov za enakovreden artikel</w:t>
      </w:r>
      <w:r>
        <w:rPr>
          <w:rFonts w:ascii="Tahoma" w:hAnsi="Tahoma" w:cs="Tahoma"/>
        </w:rPr>
        <w:t>. D</w:t>
      </w:r>
      <w:r w:rsidRPr="00571C32">
        <w:rPr>
          <w:rFonts w:ascii="Tahoma" w:hAnsi="Tahoma" w:cs="Tahoma"/>
        </w:rPr>
        <w:t>ogovorjena cena ne sme presegati najnižje primerljive tržne cene.</w:t>
      </w:r>
    </w:p>
    <w:p w14:paraId="565C9491" w14:textId="08CD9381" w:rsidR="00C33D77" w:rsidRPr="00571C32" w:rsidRDefault="00C33D77" w:rsidP="00FA4377">
      <w:pPr>
        <w:keepNext/>
        <w:keepLines/>
        <w:jc w:val="both"/>
        <w:rPr>
          <w:rFonts w:ascii="Tahoma" w:hAnsi="Tahoma" w:cs="Tahoma"/>
        </w:rPr>
      </w:pPr>
    </w:p>
    <w:p w14:paraId="51A06526" w14:textId="77777777" w:rsidR="0067226F" w:rsidRPr="005A2BF0" w:rsidRDefault="0067226F" w:rsidP="00FA4377">
      <w:pPr>
        <w:keepNext/>
        <w:keepLines/>
        <w:jc w:val="both"/>
        <w:rPr>
          <w:rFonts w:ascii="Tahoma" w:eastAsia="Frutiger" w:hAnsi="Tahoma" w:cs="Tahoma"/>
          <w:lang w:eastAsia="en-US"/>
        </w:rPr>
      </w:pPr>
    </w:p>
    <w:p w14:paraId="7B0A5BF2" w14:textId="551ECFFB" w:rsidR="007C465A" w:rsidRPr="005A2BF0" w:rsidRDefault="002522AB" w:rsidP="00FA4377">
      <w:pPr>
        <w:pStyle w:val="Odstavekseznama"/>
        <w:keepNext/>
        <w:keepLines/>
        <w:numPr>
          <w:ilvl w:val="0"/>
          <w:numId w:val="20"/>
        </w:numPr>
        <w:ind w:left="567" w:hanging="567"/>
        <w:rPr>
          <w:rFonts w:ascii="Tahoma" w:eastAsia="Frutiger" w:hAnsi="Tahoma" w:cs="Tahoma"/>
          <w:b/>
          <w:lang w:eastAsia="en-US"/>
        </w:rPr>
      </w:pPr>
      <w:r w:rsidRPr="005A2BF0">
        <w:rPr>
          <w:rFonts w:ascii="Tahoma" w:eastAsia="Frutiger" w:hAnsi="Tahoma" w:cs="Tahoma"/>
          <w:b/>
          <w:lang w:eastAsia="en-US"/>
        </w:rPr>
        <w:t>VREDNOST</w:t>
      </w:r>
      <w:r w:rsidR="00E71F6B" w:rsidRPr="005A2BF0">
        <w:rPr>
          <w:rFonts w:ascii="Tahoma" w:eastAsia="Frutiger" w:hAnsi="Tahoma" w:cs="Tahoma"/>
          <w:b/>
          <w:lang w:eastAsia="en-US"/>
        </w:rPr>
        <w:t xml:space="preserve"> OKVIRNEGA SPORAZUMA</w:t>
      </w:r>
      <w:r w:rsidR="00DD4B0F" w:rsidRPr="005A2BF0">
        <w:rPr>
          <w:rFonts w:ascii="Tahoma" w:eastAsia="Frutiger" w:hAnsi="Tahoma" w:cs="Tahoma"/>
          <w:b/>
          <w:lang w:eastAsia="en-US"/>
        </w:rPr>
        <w:t xml:space="preserve"> IN CENE </w:t>
      </w:r>
    </w:p>
    <w:p w14:paraId="57764D6C" w14:textId="77777777" w:rsidR="007C465A" w:rsidRPr="005A2BF0" w:rsidRDefault="007C465A" w:rsidP="00FA4377">
      <w:pPr>
        <w:pStyle w:val="Odstavekseznama"/>
        <w:keepNext/>
        <w:keepLines/>
        <w:ind w:left="426"/>
        <w:rPr>
          <w:rFonts w:ascii="Tahoma" w:eastAsia="Frutiger" w:hAnsi="Tahoma" w:cs="Tahoma"/>
          <w:b/>
          <w:lang w:eastAsia="en-US"/>
        </w:rPr>
      </w:pPr>
    </w:p>
    <w:p w14:paraId="70850179" w14:textId="77777777" w:rsidR="007C465A" w:rsidRPr="005A2BF0" w:rsidRDefault="007C465A" w:rsidP="00FA4377">
      <w:pPr>
        <w:keepNext/>
        <w:keepLines/>
        <w:numPr>
          <w:ilvl w:val="0"/>
          <w:numId w:val="19"/>
        </w:numPr>
        <w:jc w:val="center"/>
        <w:rPr>
          <w:rFonts w:ascii="Tahoma" w:eastAsia="Frutiger" w:hAnsi="Tahoma" w:cs="Tahoma"/>
          <w:lang w:eastAsia="en-US"/>
        </w:rPr>
      </w:pPr>
      <w:r w:rsidRPr="005A2BF0">
        <w:rPr>
          <w:rFonts w:ascii="Tahoma" w:eastAsia="Frutiger" w:hAnsi="Tahoma" w:cs="Tahoma"/>
          <w:lang w:eastAsia="en-US"/>
        </w:rPr>
        <w:t>člen</w:t>
      </w:r>
    </w:p>
    <w:p w14:paraId="3996659C" w14:textId="77777777" w:rsidR="007C465A" w:rsidRPr="00B17150" w:rsidRDefault="007C465A" w:rsidP="00FA4377">
      <w:pPr>
        <w:keepNext/>
        <w:keepLines/>
        <w:jc w:val="both"/>
        <w:rPr>
          <w:rFonts w:ascii="Tahoma" w:hAnsi="Tahoma" w:cs="Tahoma"/>
        </w:rPr>
      </w:pPr>
    </w:p>
    <w:p w14:paraId="494C3109" w14:textId="62335AF0" w:rsidR="00E71F6B" w:rsidRPr="005A2BF0" w:rsidRDefault="00B17150" w:rsidP="00FA4377">
      <w:pPr>
        <w:keepNext/>
        <w:keepLines/>
        <w:suppressAutoHyphens/>
        <w:jc w:val="both"/>
        <w:rPr>
          <w:rFonts w:ascii="Tahoma" w:hAnsi="Tahoma" w:cs="Tahoma"/>
        </w:rPr>
      </w:pPr>
      <w:r w:rsidRPr="00B17150">
        <w:rPr>
          <w:rFonts w:ascii="Tahoma" w:hAnsi="Tahoma" w:cs="Tahoma"/>
        </w:rPr>
        <w:t>Maksimalna (skupna) vrednost okvirnega sporazuma</w:t>
      </w:r>
      <w:r w:rsidRPr="005A2BF0">
        <w:rPr>
          <w:rFonts w:ascii="Tahoma" w:hAnsi="Tahoma" w:cs="Tahoma"/>
        </w:rPr>
        <w:t xml:space="preserve"> </w:t>
      </w:r>
      <w:r w:rsidR="00732BE5" w:rsidRPr="005A2BF0">
        <w:rPr>
          <w:rFonts w:ascii="Tahoma" w:hAnsi="Tahoma" w:cs="Tahoma"/>
        </w:rPr>
        <w:t xml:space="preserve">za dobavo materiala po tem okvirnem sporazumu </w:t>
      </w:r>
      <w:r w:rsidR="00FD401E">
        <w:rPr>
          <w:rFonts w:ascii="Tahoma" w:hAnsi="Tahoma" w:cs="Tahoma"/>
        </w:rPr>
        <w:t>ne presega</w:t>
      </w:r>
      <w:r w:rsidR="00732BE5" w:rsidRPr="005A2BF0">
        <w:rPr>
          <w:rFonts w:ascii="Tahoma" w:hAnsi="Tahoma" w:cs="Tahoma"/>
        </w:rPr>
        <w:t xml:space="preserve"> ocenjen</w:t>
      </w:r>
      <w:r w:rsidR="00FD401E">
        <w:rPr>
          <w:rFonts w:ascii="Tahoma" w:hAnsi="Tahoma" w:cs="Tahoma"/>
        </w:rPr>
        <w:t>o</w:t>
      </w:r>
      <w:r w:rsidR="00732BE5" w:rsidRPr="005A2BF0">
        <w:rPr>
          <w:rFonts w:ascii="Tahoma" w:hAnsi="Tahoma" w:cs="Tahoma"/>
        </w:rPr>
        <w:t xml:space="preserve"> vrednost okvirnega sporazuma ob objavi obvestila o javnem naročilu na Portalu javnih naročil in na dan sklenitve tega okvirnega sporazuma </w:t>
      </w:r>
      <w:r w:rsidR="00E71F6B" w:rsidRPr="005A2BF0">
        <w:rPr>
          <w:rFonts w:ascii="Tahoma" w:hAnsi="Tahoma" w:cs="Tahoma"/>
        </w:rPr>
        <w:t>in znaša ________ EUR brez DDV.</w:t>
      </w:r>
    </w:p>
    <w:p w14:paraId="0B01F087" w14:textId="77777777" w:rsidR="00E71F6B" w:rsidRPr="005A2BF0" w:rsidRDefault="00E71F6B" w:rsidP="00FA4377">
      <w:pPr>
        <w:keepNext/>
        <w:keepLines/>
        <w:suppressAutoHyphens/>
        <w:jc w:val="both"/>
        <w:rPr>
          <w:rFonts w:ascii="Tahoma" w:hAnsi="Tahoma" w:cs="Tahoma"/>
        </w:rPr>
      </w:pPr>
    </w:p>
    <w:p w14:paraId="64751EBE" w14:textId="57EE1522" w:rsidR="00E71F6B" w:rsidRPr="005A2BF0" w:rsidRDefault="00E71F6B" w:rsidP="00FA4377">
      <w:pPr>
        <w:keepNext/>
        <w:keepLines/>
        <w:suppressAutoHyphens/>
        <w:jc w:val="both"/>
        <w:rPr>
          <w:rFonts w:ascii="Tahoma" w:hAnsi="Tahoma" w:cs="Tahoma"/>
        </w:rPr>
      </w:pPr>
      <w:r w:rsidRPr="005A2BF0">
        <w:rPr>
          <w:rFonts w:ascii="Tahoma" w:hAnsi="Tahoma" w:cs="Tahoma"/>
        </w:rPr>
        <w:t>Ocenjena vrednost okvirnega sporazuma ne vsebuje DDV</w:t>
      </w:r>
      <w:r w:rsidR="00DD4B0F" w:rsidRPr="005A2BF0">
        <w:rPr>
          <w:rFonts w:ascii="Tahoma" w:hAnsi="Tahoma" w:cs="Tahoma"/>
        </w:rPr>
        <w:t xml:space="preserve">, ki </w:t>
      </w:r>
      <w:r w:rsidR="0029206E">
        <w:rPr>
          <w:rFonts w:ascii="Tahoma" w:hAnsi="Tahoma" w:cs="Tahoma"/>
        </w:rPr>
        <w:t>bo obračunan</w:t>
      </w:r>
      <w:r w:rsidRPr="005A2BF0">
        <w:rPr>
          <w:rFonts w:ascii="Tahoma" w:hAnsi="Tahoma" w:cs="Tahoma"/>
        </w:rPr>
        <w:t xml:space="preserve"> na podlagi veljavne zakonodaje</w:t>
      </w:r>
      <w:r w:rsidR="0029206E">
        <w:rPr>
          <w:rFonts w:ascii="Tahoma" w:hAnsi="Tahoma" w:cs="Tahoma"/>
        </w:rPr>
        <w:t xml:space="preserve"> v Republiki Sloveniji</w:t>
      </w:r>
      <w:r w:rsidRPr="005A2BF0">
        <w:rPr>
          <w:rFonts w:ascii="Tahoma" w:hAnsi="Tahoma" w:cs="Tahoma"/>
        </w:rPr>
        <w:t xml:space="preserve">. </w:t>
      </w:r>
    </w:p>
    <w:p w14:paraId="0931DAE1" w14:textId="2DA49F24" w:rsidR="00E71F6B" w:rsidRPr="005A2BF0" w:rsidRDefault="00E71F6B" w:rsidP="00FA4377">
      <w:pPr>
        <w:keepNext/>
        <w:keepLines/>
        <w:jc w:val="both"/>
        <w:rPr>
          <w:rFonts w:ascii="Tahoma" w:eastAsia="Frutiger" w:hAnsi="Tahoma" w:cs="Tahoma"/>
          <w:lang w:eastAsia="en-US"/>
        </w:rPr>
      </w:pPr>
    </w:p>
    <w:p w14:paraId="0DCC2858" w14:textId="1304A385" w:rsidR="005C2566" w:rsidRPr="005A2BF0" w:rsidRDefault="00732BE5" w:rsidP="00FA4377">
      <w:pPr>
        <w:keepNext/>
        <w:keepLines/>
        <w:jc w:val="both"/>
        <w:rPr>
          <w:rFonts w:ascii="Tahoma" w:hAnsi="Tahoma" w:cs="Tahoma"/>
        </w:rPr>
      </w:pPr>
      <w:r w:rsidRPr="005A2BF0">
        <w:rPr>
          <w:rFonts w:ascii="Tahoma" w:hAnsi="Tahoma" w:cs="Tahoma"/>
        </w:rPr>
        <w:lastRenderedPageBreak/>
        <w:t xml:space="preserve">Cene na enoto mere, navedene v posameznih postavkah ponudbenega predračuna, vključujejo vse materialne in nematerialne stroške, ki bodo potrebni za kvalitetno in pravočasno izvedbo predmeta okvirnega sporazuma, vključno s stroški dela, stroški materiala, stroški prevoza, stroški priprave ponudbene dokumentacije in vsemi ostalimi </w:t>
      </w:r>
      <w:r w:rsidR="005C2566" w:rsidRPr="005A2BF0">
        <w:rPr>
          <w:rFonts w:ascii="Tahoma" w:hAnsi="Tahoma" w:cs="Tahoma"/>
        </w:rPr>
        <w:t>stroški do prevzema (</w:t>
      </w:r>
      <w:r w:rsidR="002F04E6" w:rsidRPr="00DC747A">
        <w:rPr>
          <w:rFonts w:ascii="Tahoma" w:eastAsia="Frutiger" w:hAnsi="Tahoma" w:cs="Tahoma"/>
          <w:lang w:eastAsia="en-US"/>
        </w:rPr>
        <w:t>DPU Skladišče Kleče, Saveljska cesta 1, 1000 Ljubljana (</w:t>
      </w:r>
      <w:proofErr w:type="spellStart"/>
      <w:r w:rsidR="002F04E6" w:rsidRPr="00DC747A">
        <w:rPr>
          <w:rFonts w:ascii="Tahoma" w:eastAsia="Frutiger" w:hAnsi="Tahoma" w:cs="Tahoma"/>
          <w:lang w:eastAsia="en-US"/>
        </w:rPr>
        <w:t>Incoterms</w:t>
      </w:r>
      <w:proofErr w:type="spellEnd"/>
      <w:r w:rsidR="002F04E6" w:rsidRPr="00DC747A">
        <w:rPr>
          <w:rFonts w:ascii="Tahoma" w:eastAsia="Frutiger" w:hAnsi="Tahoma" w:cs="Tahoma"/>
          <w:lang w:eastAsia="en-US"/>
        </w:rPr>
        <w:t xml:space="preserve"> 2020).</w:t>
      </w:r>
    </w:p>
    <w:p w14:paraId="32E0DF48" w14:textId="77777777" w:rsidR="007C465A" w:rsidRPr="005A2BF0" w:rsidRDefault="007C465A" w:rsidP="00FA4377">
      <w:pPr>
        <w:keepNext/>
        <w:keepLines/>
        <w:jc w:val="both"/>
        <w:rPr>
          <w:rFonts w:ascii="Tahoma" w:eastAsia="Frutiger" w:hAnsi="Tahoma" w:cs="Tahoma"/>
          <w:lang w:eastAsia="en-US"/>
        </w:rPr>
      </w:pPr>
    </w:p>
    <w:p w14:paraId="77E28E1E" w14:textId="77777777" w:rsidR="007C465A" w:rsidRPr="005A2BF0" w:rsidRDefault="007C465A" w:rsidP="00FA4377">
      <w:pPr>
        <w:keepNext/>
        <w:keepLines/>
        <w:numPr>
          <w:ilvl w:val="0"/>
          <w:numId w:val="19"/>
        </w:numPr>
        <w:jc w:val="center"/>
        <w:rPr>
          <w:rFonts w:ascii="Tahoma" w:eastAsia="Frutiger" w:hAnsi="Tahoma" w:cs="Tahoma"/>
          <w:lang w:eastAsia="en-US"/>
        </w:rPr>
      </w:pPr>
      <w:r w:rsidRPr="005A2BF0">
        <w:rPr>
          <w:rFonts w:ascii="Tahoma" w:eastAsia="Frutiger" w:hAnsi="Tahoma" w:cs="Tahoma"/>
          <w:lang w:eastAsia="en-US"/>
        </w:rPr>
        <w:t>člen</w:t>
      </w:r>
    </w:p>
    <w:p w14:paraId="4973013F" w14:textId="77777777" w:rsidR="007C465A" w:rsidRPr="005A2BF0" w:rsidRDefault="007C465A" w:rsidP="00FA4377">
      <w:pPr>
        <w:keepNext/>
        <w:keepLines/>
        <w:jc w:val="both"/>
        <w:rPr>
          <w:rFonts w:ascii="Tahoma" w:eastAsia="Frutiger" w:hAnsi="Tahoma" w:cs="Tahoma"/>
          <w:lang w:eastAsia="en-US"/>
        </w:rPr>
      </w:pPr>
    </w:p>
    <w:p w14:paraId="51919DE3" w14:textId="0197FBFE" w:rsidR="007A527C" w:rsidRDefault="007A527C" w:rsidP="00FA4377">
      <w:pPr>
        <w:keepNext/>
        <w:keepLines/>
        <w:jc w:val="both"/>
        <w:rPr>
          <w:rFonts w:ascii="Tahoma" w:eastAsia="Calibri" w:hAnsi="Tahoma" w:cs="Tahoma"/>
        </w:rPr>
      </w:pPr>
      <w:r w:rsidRPr="005A2BF0">
        <w:rPr>
          <w:rFonts w:ascii="Tahoma" w:eastAsia="Calibri" w:hAnsi="Tahoma" w:cs="Tahoma"/>
        </w:rPr>
        <w:t>Cene na enoto mere, navedene v ponudbenem predračunu, ki je kot priloga sestavni del tega okvirnega sporazuma, so v času veljavnosti okvirnega sporazuma fiksne in se ne spreminjajo pod nobenim pogojem, razen v primeru znižanja cen</w:t>
      </w:r>
      <w:r w:rsidR="00D0496C">
        <w:rPr>
          <w:rFonts w:ascii="Tahoma" w:eastAsia="Calibri" w:hAnsi="Tahoma" w:cs="Tahoma"/>
        </w:rPr>
        <w:t>.</w:t>
      </w:r>
      <w:r w:rsidRPr="005A2BF0">
        <w:rPr>
          <w:rFonts w:ascii="Tahoma" w:eastAsia="Calibri" w:hAnsi="Tahoma" w:cs="Tahoma"/>
        </w:rPr>
        <w:t xml:space="preserve"> </w:t>
      </w:r>
    </w:p>
    <w:p w14:paraId="3EAAE4F6" w14:textId="3D1E9938" w:rsidR="0076516B" w:rsidRDefault="0076516B" w:rsidP="00FA4377">
      <w:pPr>
        <w:keepNext/>
        <w:keepLines/>
        <w:jc w:val="both"/>
        <w:rPr>
          <w:rFonts w:ascii="Tahoma" w:eastAsia="Calibri" w:hAnsi="Tahoma" w:cs="Tahoma"/>
        </w:rPr>
      </w:pPr>
    </w:p>
    <w:p w14:paraId="59E8D534" w14:textId="54482041" w:rsidR="0076516B" w:rsidRDefault="0076516B" w:rsidP="00FA4377">
      <w:pPr>
        <w:keepNext/>
        <w:keepLines/>
        <w:jc w:val="both"/>
        <w:rPr>
          <w:rFonts w:ascii="Tahoma" w:eastAsia="Calibri" w:hAnsi="Tahoma" w:cs="Tahoma"/>
        </w:rPr>
      </w:pPr>
    </w:p>
    <w:p w14:paraId="0E174C9F" w14:textId="77777777" w:rsidR="002B176F" w:rsidRPr="005A2BF0" w:rsidRDefault="002B176F" w:rsidP="00FA4377">
      <w:pPr>
        <w:pStyle w:val="Odstavekseznama"/>
        <w:keepNext/>
        <w:keepLines/>
        <w:numPr>
          <w:ilvl w:val="0"/>
          <w:numId w:val="20"/>
        </w:numPr>
        <w:ind w:left="624" w:hanging="624"/>
        <w:rPr>
          <w:rFonts w:ascii="Tahoma" w:eastAsia="Frutiger" w:hAnsi="Tahoma" w:cs="Tahoma"/>
          <w:b/>
          <w:lang w:eastAsia="en-US"/>
        </w:rPr>
      </w:pPr>
      <w:r w:rsidRPr="005A2BF0">
        <w:rPr>
          <w:rFonts w:ascii="Tahoma" w:eastAsia="Frutiger" w:hAnsi="Tahoma" w:cs="Tahoma"/>
          <w:b/>
          <w:lang w:eastAsia="en-US"/>
        </w:rPr>
        <w:t>PODIZVAJALCI</w:t>
      </w:r>
    </w:p>
    <w:p w14:paraId="2EE31D8B" w14:textId="77777777" w:rsidR="002B176F" w:rsidRPr="005A2BF0" w:rsidRDefault="002B176F" w:rsidP="00FA4377">
      <w:pPr>
        <w:keepNext/>
        <w:keepLines/>
        <w:jc w:val="both"/>
        <w:rPr>
          <w:rFonts w:ascii="Tahoma" w:hAnsi="Tahoma" w:cs="Tahoma"/>
          <w:b/>
        </w:rPr>
      </w:pPr>
    </w:p>
    <w:p w14:paraId="59F136A9" w14:textId="77777777" w:rsidR="002B176F" w:rsidRPr="005A2BF0" w:rsidRDefault="002B176F" w:rsidP="00FA4377">
      <w:pPr>
        <w:keepNext/>
        <w:keepLines/>
        <w:numPr>
          <w:ilvl w:val="0"/>
          <w:numId w:val="19"/>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15CAD115" w14:textId="77777777" w:rsidR="002B176F" w:rsidRPr="005A2BF0" w:rsidRDefault="002B176F" w:rsidP="00FA4377">
      <w:pPr>
        <w:keepNext/>
        <w:keepLines/>
        <w:jc w:val="center"/>
        <w:rPr>
          <w:rFonts w:ascii="Tahoma" w:eastAsia="Calibri" w:hAnsi="Tahoma" w:cs="Tahoma"/>
          <w:b/>
        </w:rPr>
      </w:pPr>
      <w:r w:rsidRPr="005A2BF0">
        <w:rPr>
          <w:rFonts w:ascii="Tahoma" w:eastAsia="Calibri" w:hAnsi="Tahoma" w:cs="Tahoma"/>
          <w:b/>
        </w:rPr>
        <w:t>/se upošteva v primeru, da prodajalec nastopa s podizvajalcem/</w:t>
      </w:r>
    </w:p>
    <w:p w14:paraId="20C3C462" w14:textId="77777777" w:rsidR="002B176F" w:rsidRPr="005A2BF0" w:rsidRDefault="002B176F" w:rsidP="00FA4377">
      <w:pPr>
        <w:keepNext/>
        <w:keepLines/>
        <w:jc w:val="both"/>
        <w:rPr>
          <w:rFonts w:ascii="Tahoma" w:hAnsi="Tahoma" w:cs="Tahoma"/>
        </w:rPr>
      </w:pPr>
    </w:p>
    <w:p w14:paraId="1151AE75" w14:textId="77777777" w:rsidR="002B176F" w:rsidRPr="005A2BF0" w:rsidRDefault="002B176F" w:rsidP="00FA4377">
      <w:pPr>
        <w:keepNext/>
        <w:keepLines/>
        <w:spacing w:after="120"/>
        <w:jc w:val="both"/>
        <w:rPr>
          <w:rFonts w:ascii="Tahoma" w:hAnsi="Tahoma" w:cs="Tahoma"/>
        </w:rPr>
      </w:pPr>
      <w:r w:rsidRPr="005A2BF0">
        <w:rPr>
          <w:rFonts w:ascii="Tahoma" w:hAnsi="Tahoma" w:cs="Tahoma"/>
        </w:rPr>
        <w:t>Prodajalec v okviru tega okvirnega sporazuma nastopa skupaj z naslednjim/i podizvajalcem/ci:</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8"/>
        <w:gridCol w:w="5633"/>
      </w:tblGrid>
      <w:tr w:rsidR="002B176F" w:rsidRPr="005A2BF0" w14:paraId="654A8E40" w14:textId="77777777" w:rsidTr="008C7530">
        <w:trPr>
          <w:trHeight w:val="269"/>
          <w:jc w:val="center"/>
        </w:trPr>
        <w:tc>
          <w:tcPr>
            <w:tcW w:w="3758" w:type="dxa"/>
            <w:tcBorders>
              <w:top w:val="single" w:sz="4" w:space="0" w:color="auto"/>
              <w:left w:val="single" w:sz="4" w:space="0" w:color="auto"/>
              <w:bottom w:val="single" w:sz="4" w:space="0" w:color="auto"/>
              <w:right w:val="single" w:sz="4" w:space="0" w:color="auto"/>
            </w:tcBorders>
            <w:vAlign w:val="center"/>
          </w:tcPr>
          <w:p w14:paraId="059E8397"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D2AFD77" w14:textId="77777777" w:rsidR="002B176F" w:rsidRPr="005A2BF0" w:rsidRDefault="002B176F" w:rsidP="00FA4377">
            <w:pPr>
              <w:keepNext/>
              <w:keepLines/>
              <w:rPr>
                <w:rFonts w:ascii="Tahoma" w:hAnsi="Tahoma" w:cs="Tahoma"/>
                <w:szCs w:val="18"/>
              </w:rPr>
            </w:pPr>
          </w:p>
        </w:tc>
      </w:tr>
      <w:tr w:rsidR="002B176F" w:rsidRPr="005A2BF0" w14:paraId="1639398B" w14:textId="77777777" w:rsidTr="008C7530">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78402D26"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1110D54" w14:textId="77777777" w:rsidR="002B176F" w:rsidRPr="005A2BF0" w:rsidRDefault="002B176F" w:rsidP="00FA4377">
            <w:pPr>
              <w:keepNext/>
              <w:keepLines/>
              <w:rPr>
                <w:rFonts w:ascii="Tahoma" w:hAnsi="Tahoma" w:cs="Tahoma"/>
                <w:szCs w:val="18"/>
              </w:rPr>
            </w:pPr>
          </w:p>
        </w:tc>
      </w:tr>
      <w:tr w:rsidR="002B176F" w:rsidRPr="005A2BF0" w14:paraId="0FFECE2E" w14:textId="77777777" w:rsidTr="008C7530">
        <w:trPr>
          <w:trHeight w:val="285"/>
          <w:jc w:val="center"/>
        </w:trPr>
        <w:tc>
          <w:tcPr>
            <w:tcW w:w="3758" w:type="dxa"/>
            <w:tcBorders>
              <w:top w:val="single" w:sz="4" w:space="0" w:color="auto"/>
              <w:left w:val="single" w:sz="4" w:space="0" w:color="auto"/>
              <w:bottom w:val="single" w:sz="4" w:space="0" w:color="auto"/>
              <w:right w:val="single" w:sz="4" w:space="0" w:color="auto"/>
            </w:tcBorders>
            <w:vAlign w:val="center"/>
          </w:tcPr>
          <w:p w14:paraId="2C613DCC"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98C8CB5" w14:textId="77777777" w:rsidR="002B176F" w:rsidRPr="005A2BF0" w:rsidRDefault="002B176F" w:rsidP="00FA4377">
            <w:pPr>
              <w:keepNext/>
              <w:keepLines/>
              <w:rPr>
                <w:rFonts w:ascii="Tahoma" w:hAnsi="Tahoma" w:cs="Tahoma"/>
                <w:szCs w:val="18"/>
              </w:rPr>
            </w:pPr>
          </w:p>
        </w:tc>
      </w:tr>
      <w:tr w:rsidR="002B176F" w:rsidRPr="005A2BF0" w14:paraId="22CB237F" w14:textId="77777777" w:rsidTr="008C7530">
        <w:trPr>
          <w:trHeight w:val="261"/>
          <w:jc w:val="center"/>
        </w:trPr>
        <w:tc>
          <w:tcPr>
            <w:tcW w:w="3758" w:type="dxa"/>
            <w:tcBorders>
              <w:top w:val="single" w:sz="4" w:space="0" w:color="auto"/>
              <w:left w:val="single" w:sz="4" w:space="0" w:color="auto"/>
              <w:bottom w:val="single" w:sz="4" w:space="0" w:color="auto"/>
              <w:right w:val="single" w:sz="4" w:space="0" w:color="auto"/>
            </w:tcBorders>
            <w:vAlign w:val="center"/>
          </w:tcPr>
          <w:p w14:paraId="3D3866B2"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7C8860B" w14:textId="77777777" w:rsidR="002B176F" w:rsidRPr="005A2BF0" w:rsidRDefault="002B176F" w:rsidP="00FA4377">
            <w:pPr>
              <w:keepNext/>
              <w:keepLines/>
              <w:rPr>
                <w:rFonts w:ascii="Tahoma" w:hAnsi="Tahoma" w:cs="Tahoma"/>
                <w:szCs w:val="18"/>
              </w:rPr>
            </w:pPr>
          </w:p>
        </w:tc>
      </w:tr>
      <w:tr w:rsidR="002B176F" w:rsidRPr="005A2BF0" w14:paraId="483314CC" w14:textId="77777777" w:rsidTr="008C7530">
        <w:trPr>
          <w:trHeight w:val="261"/>
          <w:jc w:val="center"/>
        </w:trPr>
        <w:tc>
          <w:tcPr>
            <w:tcW w:w="3758" w:type="dxa"/>
            <w:tcBorders>
              <w:top w:val="single" w:sz="4" w:space="0" w:color="auto"/>
              <w:left w:val="single" w:sz="4" w:space="0" w:color="auto"/>
              <w:bottom w:val="single" w:sz="4" w:space="0" w:color="auto"/>
              <w:right w:val="single" w:sz="4" w:space="0" w:color="auto"/>
            </w:tcBorders>
            <w:vAlign w:val="center"/>
          </w:tcPr>
          <w:p w14:paraId="661D8E42" w14:textId="70C54985" w:rsidR="002B176F" w:rsidRPr="005A2BF0" w:rsidRDefault="002B176F" w:rsidP="00FA4377">
            <w:pPr>
              <w:keepNext/>
              <w:keepLines/>
              <w:jc w:val="both"/>
              <w:rPr>
                <w:rFonts w:ascii="Tahoma" w:hAnsi="Tahoma" w:cs="Tahoma"/>
                <w:szCs w:val="18"/>
              </w:rPr>
            </w:pPr>
            <w:r w:rsidRPr="005A2BF0">
              <w:rPr>
                <w:rFonts w:ascii="Tahoma" w:hAnsi="Tahoma" w:cs="Tahoma"/>
                <w:szCs w:val="18"/>
              </w:rPr>
              <w:t>ID številka za DDV</w:t>
            </w:r>
            <w:r w:rsidR="007F5212">
              <w:rPr>
                <w:rFonts w:ascii="Tahoma" w:hAnsi="Tahoma" w:cs="Tahoma"/>
                <w:szCs w:val="18"/>
              </w:rPr>
              <w:t xml:space="preserve">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16E772FD" w14:textId="77777777" w:rsidR="002B176F" w:rsidRPr="005A2BF0" w:rsidRDefault="002B176F" w:rsidP="00FA4377">
            <w:pPr>
              <w:keepNext/>
              <w:keepLines/>
              <w:rPr>
                <w:rFonts w:ascii="Tahoma" w:hAnsi="Tahoma" w:cs="Tahoma"/>
                <w:szCs w:val="18"/>
              </w:rPr>
            </w:pPr>
          </w:p>
        </w:tc>
      </w:tr>
      <w:tr w:rsidR="002B176F" w:rsidRPr="005A2BF0" w14:paraId="25E6CCD5" w14:textId="77777777" w:rsidTr="008C7530">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6AB1BB7C"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F727B09" w14:textId="77777777" w:rsidR="002B176F" w:rsidRPr="005A2BF0" w:rsidRDefault="002B176F" w:rsidP="00FA4377">
            <w:pPr>
              <w:keepNext/>
              <w:keepLines/>
              <w:rPr>
                <w:rFonts w:ascii="Tahoma" w:hAnsi="Tahoma" w:cs="Tahoma"/>
                <w:szCs w:val="18"/>
              </w:rPr>
            </w:pPr>
          </w:p>
        </w:tc>
      </w:tr>
      <w:tr w:rsidR="002B176F" w:rsidRPr="005A2BF0" w14:paraId="78C08C8F" w14:textId="77777777" w:rsidTr="008C7530">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224CC293" w14:textId="77777777" w:rsidR="002B176F" w:rsidRPr="005A2BF0" w:rsidRDefault="002B176F" w:rsidP="00FA4377">
            <w:pPr>
              <w:keepNext/>
              <w:keepLines/>
              <w:rPr>
                <w:rFonts w:ascii="Tahoma" w:hAnsi="Tahoma" w:cs="Tahoma"/>
                <w:szCs w:val="18"/>
              </w:rPr>
            </w:pPr>
            <w:r w:rsidRPr="005A2BF0">
              <w:rPr>
                <w:rFonts w:ascii="Tahoma" w:hAnsi="Tahoma" w:cs="Tahoma"/>
                <w:szCs w:val="18"/>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vAlign w:val="center"/>
          </w:tcPr>
          <w:p w14:paraId="75D147E8" w14:textId="77777777" w:rsidR="002B176F" w:rsidRPr="005A2BF0" w:rsidRDefault="002B176F" w:rsidP="00FA4377">
            <w:pPr>
              <w:keepNext/>
              <w:keepLines/>
              <w:jc w:val="center"/>
              <w:rPr>
                <w:rFonts w:ascii="Tahoma" w:hAnsi="Tahoma" w:cs="Tahoma"/>
                <w:szCs w:val="18"/>
              </w:rPr>
            </w:pPr>
            <w:r w:rsidRPr="005A2BF0">
              <w:rPr>
                <w:rFonts w:ascii="Tahoma" w:hAnsi="Tahoma" w:cs="Tahoma"/>
                <w:szCs w:val="18"/>
              </w:rPr>
              <w:t>DA / NE</w:t>
            </w:r>
          </w:p>
        </w:tc>
      </w:tr>
      <w:tr w:rsidR="002B176F" w:rsidRPr="005A2BF0" w14:paraId="349F90FC" w14:textId="77777777" w:rsidTr="008C7530">
        <w:trPr>
          <w:trHeight w:val="301"/>
          <w:jc w:val="center"/>
        </w:trPr>
        <w:tc>
          <w:tcPr>
            <w:tcW w:w="3758" w:type="dxa"/>
            <w:vMerge w:val="restart"/>
            <w:tcBorders>
              <w:top w:val="single" w:sz="4" w:space="0" w:color="auto"/>
              <w:left w:val="single" w:sz="4" w:space="0" w:color="auto"/>
              <w:right w:val="single" w:sz="4" w:space="0" w:color="auto"/>
            </w:tcBorders>
            <w:vAlign w:val="center"/>
          </w:tcPr>
          <w:p w14:paraId="0DDD3EC4"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 xml:space="preserve">Del javnega naročila, ki se oddaja v </w:t>
            </w:r>
            <w:proofErr w:type="spellStart"/>
            <w:r w:rsidRPr="005A2BF0">
              <w:rPr>
                <w:rFonts w:ascii="Tahoma" w:hAnsi="Tahoma" w:cs="Tahoma"/>
                <w:szCs w:val="18"/>
              </w:rPr>
              <w:t>podizvajanje</w:t>
            </w:r>
            <w:proofErr w:type="spellEnd"/>
            <w:r w:rsidRPr="005A2BF0">
              <w:rPr>
                <w:rFonts w:ascii="Tahoma" w:hAnsi="Tahoma" w:cs="Tahoma"/>
                <w:szCs w:val="18"/>
              </w:rPr>
              <w:t xml:space="preserve"> (vrsta/opis storitev)</w:t>
            </w:r>
          </w:p>
        </w:tc>
        <w:tc>
          <w:tcPr>
            <w:tcW w:w="5633" w:type="dxa"/>
            <w:tcBorders>
              <w:top w:val="single" w:sz="4" w:space="0" w:color="auto"/>
              <w:left w:val="single" w:sz="4" w:space="0" w:color="auto"/>
              <w:bottom w:val="single" w:sz="4" w:space="0" w:color="auto"/>
              <w:right w:val="single" w:sz="4" w:space="0" w:color="auto"/>
            </w:tcBorders>
            <w:vAlign w:val="center"/>
          </w:tcPr>
          <w:p w14:paraId="7BBD9F92" w14:textId="77777777" w:rsidR="002B176F" w:rsidRPr="005A2BF0" w:rsidRDefault="002B176F" w:rsidP="00FA4377">
            <w:pPr>
              <w:keepNext/>
              <w:keepLines/>
              <w:rPr>
                <w:szCs w:val="18"/>
              </w:rPr>
            </w:pPr>
          </w:p>
        </w:tc>
      </w:tr>
      <w:tr w:rsidR="002B176F" w:rsidRPr="005A2BF0" w14:paraId="69A6307B" w14:textId="77777777" w:rsidTr="008C7530">
        <w:trPr>
          <w:trHeight w:val="305"/>
          <w:jc w:val="center"/>
        </w:trPr>
        <w:tc>
          <w:tcPr>
            <w:tcW w:w="3758" w:type="dxa"/>
            <w:vMerge/>
            <w:tcBorders>
              <w:left w:val="single" w:sz="4" w:space="0" w:color="auto"/>
              <w:bottom w:val="single" w:sz="4" w:space="0" w:color="auto"/>
              <w:right w:val="single" w:sz="4" w:space="0" w:color="auto"/>
            </w:tcBorders>
            <w:vAlign w:val="center"/>
          </w:tcPr>
          <w:p w14:paraId="6889F194" w14:textId="77777777" w:rsidR="002B176F" w:rsidRPr="005A2BF0" w:rsidRDefault="002B176F" w:rsidP="00FA4377">
            <w:pPr>
              <w:keepNext/>
              <w:keepLines/>
              <w:jc w:val="both"/>
              <w:rPr>
                <w:rFonts w:ascii="Tahoma" w:hAnsi="Tahoma" w:cs="Tahoma"/>
                <w:szCs w:val="18"/>
              </w:rPr>
            </w:pPr>
          </w:p>
        </w:tc>
        <w:tc>
          <w:tcPr>
            <w:tcW w:w="5633" w:type="dxa"/>
            <w:tcBorders>
              <w:top w:val="single" w:sz="4" w:space="0" w:color="auto"/>
              <w:left w:val="single" w:sz="4" w:space="0" w:color="auto"/>
              <w:bottom w:val="single" w:sz="4" w:space="0" w:color="auto"/>
              <w:right w:val="single" w:sz="4" w:space="0" w:color="auto"/>
            </w:tcBorders>
            <w:vAlign w:val="center"/>
          </w:tcPr>
          <w:p w14:paraId="0F05B966" w14:textId="77777777" w:rsidR="002B176F" w:rsidRPr="005A2BF0" w:rsidRDefault="002B176F" w:rsidP="00FA4377">
            <w:pPr>
              <w:keepNext/>
              <w:keepLines/>
              <w:rPr>
                <w:szCs w:val="18"/>
              </w:rPr>
            </w:pPr>
          </w:p>
        </w:tc>
      </w:tr>
      <w:tr w:rsidR="002B176F" w:rsidRPr="005A2BF0" w14:paraId="420A106B" w14:textId="77777777" w:rsidTr="008C7530">
        <w:trPr>
          <w:trHeight w:val="235"/>
          <w:jc w:val="center"/>
        </w:trPr>
        <w:tc>
          <w:tcPr>
            <w:tcW w:w="3758" w:type="dxa"/>
            <w:tcBorders>
              <w:top w:val="single" w:sz="4" w:space="0" w:color="auto"/>
              <w:left w:val="single" w:sz="4" w:space="0" w:color="auto"/>
              <w:bottom w:val="single" w:sz="4" w:space="0" w:color="auto"/>
              <w:right w:val="single" w:sz="4" w:space="0" w:color="auto"/>
            </w:tcBorders>
            <w:vAlign w:val="center"/>
          </w:tcPr>
          <w:p w14:paraId="279EC1E4"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 xml:space="preserve">Količina/Delež (%) v </w:t>
            </w:r>
            <w:proofErr w:type="spellStart"/>
            <w:r w:rsidRPr="005A2BF0">
              <w:rPr>
                <w:rFonts w:ascii="Tahoma" w:hAnsi="Tahoma" w:cs="Tahoma"/>
                <w:szCs w:val="18"/>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10810E30" w14:textId="77777777" w:rsidR="002B176F" w:rsidRPr="005A2BF0" w:rsidRDefault="002B176F" w:rsidP="00FA4377">
            <w:pPr>
              <w:keepNext/>
              <w:keepLines/>
              <w:rPr>
                <w:szCs w:val="18"/>
              </w:rPr>
            </w:pPr>
          </w:p>
        </w:tc>
      </w:tr>
      <w:tr w:rsidR="002B176F" w:rsidRPr="005A2BF0" w14:paraId="65D1DC5D" w14:textId="77777777" w:rsidTr="008C7530">
        <w:trPr>
          <w:trHeight w:val="270"/>
          <w:jc w:val="center"/>
        </w:trPr>
        <w:tc>
          <w:tcPr>
            <w:tcW w:w="3758" w:type="dxa"/>
            <w:tcBorders>
              <w:top w:val="single" w:sz="4" w:space="0" w:color="auto"/>
              <w:left w:val="single" w:sz="4" w:space="0" w:color="auto"/>
              <w:bottom w:val="single" w:sz="4" w:space="0" w:color="auto"/>
              <w:right w:val="single" w:sz="4" w:space="0" w:color="auto"/>
            </w:tcBorders>
            <w:vAlign w:val="center"/>
          </w:tcPr>
          <w:p w14:paraId="1724AF91"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75700738" w14:textId="77777777" w:rsidR="002B176F" w:rsidRPr="005A2BF0" w:rsidRDefault="002B176F" w:rsidP="00FA4377">
            <w:pPr>
              <w:keepNext/>
              <w:keepLines/>
              <w:rPr>
                <w:szCs w:val="18"/>
              </w:rPr>
            </w:pPr>
          </w:p>
        </w:tc>
      </w:tr>
      <w:tr w:rsidR="002B176F" w:rsidRPr="005A2BF0" w14:paraId="78C67F50" w14:textId="77777777" w:rsidTr="008C7530">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3EFFC0B7"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7490F9A7" w14:textId="77777777" w:rsidR="002B176F" w:rsidRPr="005A2BF0" w:rsidRDefault="002B176F" w:rsidP="00FA4377">
            <w:pPr>
              <w:keepNext/>
              <w:keepLines/>
              <w:rPr>
                <w:szCs w:val="18"/>
              </w:rPr>
            </w:pPr>
          </w:p>
        </w:tc>
      </w:tr>
      <w:tr w:rsidR="002B176F" w:rsidRPr="005A2BF0" w14:paraId="55A0921E" w14:textId="77777777" w:rsidTr="008C7530">
        <w:trPr>
          <w:trHeight w:val="277"/>
          <w:jc w:val="center"/>
        </w:trPr>
        <w:tc>
          <w:tcPr>
            <w:tcW w:w="3758" w:type="dxa"/>
            <w:tcBorders>
              <w:top w:val="single" w:sz="4" w:space="0" w:color="auto"/>
              <w:left w:val="single" w:sz="4" w:space="0" w:color="auto"/>
              <w:bottom w:val="single" w:sz="4" w:space="0" w:color="auto"/>
              <w:right w:val="single" w:sz="4" w:space="0" w:color="auto"/>
            </w:tcBorders>
            <w:vAlign w:val="center"/>
          </w:tcPr>
          <w:p w14:paraId="720F25CF" w14:textId="77777777" w:rsidR="002B176F" w:rsidRPr="005A2BF0" w:rsidRDefault="002B176F" w:rsidP="00FA4377">
            <w:pPr>
              <w:keepNext/>
              <w:keepLines/>
              <w:jc w:val="both"/>
              <w:rPr>
                <w:rFonts w:ascii="Tahoma" w:hAnsi="Tahoma" w:cs="Tahoma"/>
                <w:szCs w:val="18"/>
              </w:rPr>
            </w:pPr>
            <w:r w:rsidRPr="005A2BF0">
              <w:rPr>
                <w:rFonts w:ascii="Tahoma" w:hAnsi="Tahoma" w:cs="Tahoma"/>
                <w:szCs w:val="18"/>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4A2A58E1" w14:textId="77777777" w:rsidR="002B176F" w:rsidRPr="005A2BF0" w:rsidRDefault="002B176F" w:rsidP="00FA4377">
            <w:pPr>
              <w:keepNext/>
              <w:keepLines/>
              <w:rPr>
                <w:szCs w:val="18"/>
              </w:rPr>
            </w:pPr>
          </w:p>
        </w:tc>
      </w:tr>
    </w:tbl>
    <w:p w14:paraId="0C1275B3" w14:textId="77777777" w:rsidR="002B176F" w:rsidRPr="005A2BF0" w:rsidRDefault="002B176F" w:rsidP="00FA4377">
      <w:pPr>
        <w:keepNext/>
        <w:keepLines/>
        <w:jc w:val="both"/>
        <w:rPr>
          <w:rFonts w:ascii="Tahoma" w:hAnsi="Tahoma" w:cs="Tahoma"/>
        </w:rPr>
      </w:pPr>
    </w:p>
    <w:p w14:paraId="3B39FD9D" w14:textId="23251E74" w:rsidR="002B176F" w:rsidRPr="005A2BF0" w:rsidRDefault="002B176F" w:rsidP="00FA4377">
      <w:pPr>
        <w:keepNext/>
        <w:keepLines/>
        <w:jc w:val="both"/>
        <w:rPr>
          <w:rFonts w:ascii="Tahoma" w:hAnsi="Tahoma" w:cs="Tahoma"/>
        </w:rPr>
      </w:pPr>
      <w:r w:rsidRPr="005A2BF0">
        <w:rPr>
          <w:rFonts w:ascii="Tahoma" w:hAnsi="Tahoma" w:cs="Tahoma"/>
        </w:rPr>
        <w:t xml:space="preserve">Prodajalec, ki izvaja javno naročilo z enim ali več podizvajalci, mora v celoti upoštevati obveznosti iz </w:t>
      </w:r>
      <w:r w:rsidR="0029206E">
        <w:rPr>
          <w:rFonts w:ascii="Tahoma" w:hAnsi="Tahoma" w:cs="Tahoma"/>
        </w:rPr>
        <w:t xml:space="preserve">             </w:t>
      </w:r>
      <w:r w:rsidRPr="005A2BF0">
        <w:rPr>
          <w:rFonts w:ascii="Tahoma" w:hAnsi="Tahoma" w:cs="Tahoma"/>
        </w:rPr>
        <w:t>94.</w:t>
      </w:r>
      <w:r w:rsidR="0029206E">
        <w:rPr>
          <w:rFonts w:ascii="Tahoma" w:hAnsi="Tahoma" w:cs="Tahoma"/>
        </w:rPr>
        <w:t xml:space="preserve"> </w:t>
      </w:r>
      <w:r w:rsidRPr="005A2BF0">
        <w:rPr>
          <w:rFonts w:ascii="Tahoma" w:hAnsi="Tahoma" w:cs="Tahoma"/>
        </w:rPr>
        <w:t>člena ZJN-3 in zahteve iz razpisne dokumentacije, ter za vse navedene podizvajalce predložiti izpolnjene, podpisane in žigosane zahtevane obrazce iz razpisne dokumentacije. Če prodajalec ne ravna v skladu s 94. člen</w:t>
      </w:r>
      <w:r w:rsidR="0029206E">
        <w:rPr>
          <w:rFonts w:ascii="Tahoma" w:hAnsi="Tahoma" w:cs="Tahoma"/>
        </w:rPr>
        <w:t>om</w:t>
      </w:r>
      <w:r w:rsidRPr="005A2BF0">
        <w:rPr>
          <w:rFonts w:ascii="Tahoma" w:hAnsi="Tahoma" w:cs="Tahoma"/>
        </w:rPr>
        <w:t xml:space="preserve"> ZJN-3, bo kupec Državni revizijski komisiji podal predlog za uvedbo postopka o prekršku iz 2. točke prvega odstavka 112. člena ZJN-3.</w:t>
      </w:r>
    </w:p>
    <w:p w14:paraId="3AC3429B" w14:textId="77777777" w:rsidR="002B176F" w:rsidRPr="005A2BF0" w:rsidRDefault="002B176F" w:rsidP="00FA4377">
      <w:pPr>
        <w:keepNext/>
        <w:keepLines/>
        <w:tabs>
          <w:tab w:val="left" w:pos="5280"/>
        </w:tabs>
        <w:jc w:val="both"/>
        <w:rPr>
          <w:rFonts w:ascii="Tahoma" w:hAnsi="Tahoma" w:cs="Tahoma"/>
        </w:rPr>
      </w:pPr>
      <w:r w:rsidRPr="005A2BF0">
        <w:rPr>
          <w:rFonts w:ascii="Tahoma" w:hAnsi="Tahoma" w:cs="Tahoma"/>
        </w:rPr>
        <w:tab/>
      </w:r>
    </w:p>
    <w:p w14:paraId="6FDF1497" w14:textId="77777777" w:rsidR="002B176F" w:rsidRPr="005A2BF0" w:rsidRDefault="002B176F" w:rsidP="00FA4377">
      <w:pPr>
        <w:keepNext/>
        <w:keepLines/>
        <w:jc w:val="both"/>
        <w:rPr>
          <w:rFonts w:ascii="Tahoma" w:hAnsi="Tahoma" w:cs="Tahoma"/>
        </w:rPr>
      </w:pPr>
      <w:r w:rsidRPr="005A2BF0">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5C25CE5A" w14:textId="77777777" w:rsidR="002B176F" w:rsidRPr="005A2BF0" w:rsidRDefault="002B176F" w:rsidP="00FA4377">
      <w:pPr>
        <w:keepNext/>
        <w:keepLines/>
        <w:jc w:val="both"/>
        <w:rPr>
          <w:rFonts w:ascii="Tahoma" w:hAnsi="Tahoma" w:cs="Tahoma"/>
        </w:rPr>
      </w:pPr>
      <w:r w:rsidRPr="005A2BF0">
        <w:rPr>
          <w:rFonts w:ascii="Tahoma" w:hAnsi="Tahoma" w:cs="Tahoma"/>
        </w:rPr>
        <w:t xml:space="preserve">Prodajalec v razmerju do kupca v celoti odgovarja za dobro izvedbo obveznosti iz okvirnega sporazuma, ne glede na število podizvajalcev. </w:t>
      </w:r>
    </w:p>
    <w:p w14:paraId="316A494F" w14:textId="77777777" w:rsidR="002B176F" w:rsidRPr="005A2BF0" w:rsidRDefault="002B176F" w:rsidP="00FA4377">
      <w:pPr>
        <w:keepNext/>
        <w:keepLines/>
        <w:jc w:val="both"/>
        <w:rPr>
          <w:rFonts w:ascii="Tahoma" w:hAnsi="Tahoma" w:cs="Tahoma"/>
        </w:rPr>
      </w:pPr>
    </w:p>
    <w:p w14:paraId="558B23C7" w14:textId="77777777" w:rsidR="002B176F" w:rsidRPr="005A2BF0" w:rsidRDefault="002B176F" w:rsidP="00FA4377">
      <w:pPr>
        <w:keepNext/>
        <w:keepLines/>
        <w:jc w:val="both"/>
        <w:rPr>
          <w:rFonts w:ascii="Tahoma" w:hAnsi="Tahoma" w:cs="Tahoma"/>
        </w:rPr>
      </w:pPr>
      <w:r w:rsidRPr="005A2BF0">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14:paraId="55E87F74" w14:textId="77777777" w:rsidR="002B176F" w:rsidRPr="005A2BF0" w:rsidRDefault="002B176F" w:rsidP="00FA4377">
      <w:pPr>
        <w:keepNext/>
        <w:keepLines/>
        <w:jc w:val="both"/>
        <w:rPr>
          <w:rFonts w:ascii="Tahoma" w:hAnsi="Tahoma" w:cs="Tahoma"/>
        </w:rPr>
      </w:pPr>
    </w:p>
    <w:p w14:paraId="536E7023" w14:textId="77777777" w:rsidR="002B176F" w:rsidRPr="005A2BF0" w:rsidRDefault="002B176F" w:rsidP="00FA4377">
      <w:pPr>
        <w:keepNext/>
        <w:keepLines/>
        <w:jc w:val="both"/>
        <w:rPr>
          <w:rFonts w:ascii="Tahoma" w:hAnsi="Tahoma" w:cs="Tahoma"/>
        </w:rPr>
      </w:pPr>
      <w:r w:rsidRPr="005A2BF0">
        <w:rPr>
          <w:rFonts w:ascii="Tahoma" w:hAnsi="Tahoma" w:cs="Tahoma"/>
        </w:rPr>
        <w:lastRenderedPageBreak/>
        <w:t xml:space="preserve">Kupec lahko zavrne predlog za zamenjavo podizvajalca oziroma vključitev novega podizvajalca, če bi to lahko vplivalo na nemoteno izvajanje ali dokončanje dobav in če novi podizvajalec ne izpolnjuje pogojev, ki jih je postavil kupec v razpisni dokumentaciji. Kupec bo o morebitni zavrnitvi novega podizvajalca obvestiti prodajalca najpozneje v desetih (10) dneh od prejema predloga. </w:t>
      </w:r>
    </w:p>
    <w:p w14:paraId="4ED0D73D" w14:textId="77777777" w:rsidR="002B176F" w:rsidRPr="005A2BF0" w:rsidRDefault="002B176F" w:rsidP="00FA4377">
      <w:pPr>
        <w:keepNext/>
        <w:keepLines/>
        <w:jc w:val="both"/>
        <w:rPr>
          <w:rFonts w:ascii="Tahoma" w:hAnsi="Tahoma" w:cs="Tahoma"/>
          <w:b/>
          <w:i/>
        </w:rPr>
      </w:pPr>
    </w:p>
    <w:p w14:paraId="3CDE27E9" w14:textId="77777777" w:rsidR="002B176F" w:rsidRPr="005A2BF0" w:rsidRDefault="002B176F" w:rsidP="00FA4377">
      <w:pPr>
        <w:keepNext/>
        <w:keepLines/>
        <w:jc w:val="center"/>
        <w:rPr>
          <w:rFonts w:ascii="Tahoma" w:hAnsi="Tahoma" w:cs="Tahoma"/>
          <w:i/>
        </w:rPr>
      </w:pPr>
      <w:r w:rsidRPr="005A2BF0">
        <w:rPr>
          <w:rFonts w:ascii="Tahoma" w:hAnsi="Tahoma" w:cs="Tahoma"/>
          <w:b/>
          <w:i/>
        </w:rPr>
        <w:t>/se upošteva v primeru, da prodajalec nastopa s podizvajalcem, ki zahteva neposredno plačilo/</w:t>
      </w:r>
    </w:p>
    <w:p w14:paraId="31ADECF0" w14:textId="77777777" w:rsidR="002B176F" w:rsidRPr="005A2BF0" w:rsidRDefault="002B176F" w:rsidP="00FA4377">
      <w:pPr>
        <w:keepNext/>
        <w:keepLines/>
        <w:jc w:val="both"/>
        <w:rPr>
          <w:rFonts w:ascii="Tahoma" w:eastAsia="Calibri" w:hAnsi="Tahoma" w:cs="Tahoma"/>
        </w:rPr>
      </w:pPr>
    </w:p>
    <w:p w14:paraId="78677E1D" w14:textId="77777777" w:rsidR="002B176F" w:rsidRPr="005A2BF0" w:rsidRDefault="002B176F" w:rsidP="00FA4377">
      <w:pPr>
        <w:keepNext/>
        <w:keepLines/>
        <w:jc w:val="both"/>
        <w:rPr>
          <w:rFonts w:ascii="Tahoma" w:hAnsi="Tahoma" w:cs="Tahoma"/>
        </w:rPr>
      </w:pPr>
      <w:r w:rsidRPr="005A2BF0">
        <w:rPr>
          <w:rFonts w:ascii="Tahoma" w:eastAsia="Calibri" w:hAnsi="Tahoma" w:cs="Tahoma"/>
        </w:rPr>
        <w:t xml:space="preserve">Prodajalec s podpisom </w:t>
      </w:r>
      <w:r w:rsidRPr="005A2BF0">
        <w:rPr>
          <w:rFonts w:ascii="Tahoma" w:hAnsi="Tahoma" w:cs="Tahoma"/>
        </w:rPr>
        <w:t xml:space="preserve">tega okvirnega sporazuma </w:t>
      </w:r>
      <w:r w:rsidRPr="005A2BF0">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5A2BF0">
        <w:rPr>
          <w:rFonts w:ascii="Tahoma" w:hAnsi="Tahoma" w:cs="Tahoma"/>
        </w:rPr>
        <w:t>na podlagi katerega kupec namesto prodajalca poravna podizvajalčevo terjatev do prodajalca.</w:t>
      </w:r>
    </w:p>
    <w:p w14:paraId="103274A5" w14:textId="77777777" w:rsidR="0083756C" w:rsidRPr="005A2BF0" w:rsidRDefault="0083756C" w:rsidP="00FA4377">
      <w:pPr>
        <w:keepNext/>
        <w:keepLines/>
        <w:jc w:val="both"/>
        <w:rPr>
          <w:rFonts w:ascii="Tahoma" w:hAnsi="Tahoma" w:cs="Tahoma"/>
        </w:rPr>
      </w:pPr>
    </w:p>
    <w:p w14:paraId="74BD2233" w14:textId="77777777" w:rsidR="002B176F" w:rsidRPr="005A2BF0" w:rsidRDefault="002B176F" w:rsidP="00FA4377">
      <w:pPr>
        <w:keepNext/>
        <w:keepLines/>
        <w:spacing w:after="120"/>
        <w:jc w:val="both"/>
        <w:rPr>
          <w:rFonts w:ascii="Tahoma" w:hAnsi="Tahoma" w:cs="Tahoma"/>
        </w:rPr>
      </w:pPr>
      <w:r w:rsidRPr="005A2BF0">
        <w:rPr>
          <w:rFonts w:ascii="Tahoma" w:hAnsi="Tahoma" w:cs="Tahoma"/>
        </w:rPr>
        <w:t>Prodajalec mora za podizvajalca, ki zahteva neposredno plačilo, ob vsakem računu priložiti:</w:t>
      </w:r>
    </w:p>
    <w:p w14:paraId="16D5FC43" w14:textId="77777777" w:rsidR="002B176F" w:rsidRPr="005A2BF0" w:rsidRDefault="002B176F" w:rsidP="00FA4377">
      <w:pPr>
        <w:keepNext/>
        <w:keepLines/>
        <w:numPr>
          <w:ilvl w:val="0"/>
          <w:numId w:val="4"/>
        </w:numPr>
        <w:ind w:left="714" w:hanging="357"/>
        <w:jc w:val="both"/>
        <w:rPr>
          <w:rFonts w:ascii="Tahoma" w:hAnsi="Tahoma" w:cs="Tahoma"/>
        </w:rPr>
      </w:pPr>
      <w:r w:rsidRPr="005A2BF0">
        <w:rPr>
          <w:rFonts w:ascii="Tahoma" w:hAnsi="Tahoma" w:cs="Tahoma"/>
        </w:rPr>
        <w:t>račun podizvajalca za opravljene obveznosti iz okvirnega sporazuma, potrjen s strani prodajalca, na podlagi katerega kupec izvede nakazilo za opravljene obveznosti iz okvirnega sporazuma</w:t>
      </w:r>
      <w:r w:rsidRPr="005A2BF0" w:rsidDel="00654A1C">
        <w:rPr>
          <w:rFonts w:ascii="Tahoma" w:hAnsi="Tahoma" w:cs="Tahoma"/>
        </w:rPr>
        <w:t xml:space="preserve"> </w:t>
      </w:r>
      <w:r w:rsidRPr="005A2BF0">
        <w:rPr>
          <w:rFonts w:ascii="Tahoma" w:hAnsi="Tahoma" w:cs="Tahoma"/>
        </w:rPr>
        <w:t xml:space="preserve">neposredno na račun podizvajalca ali </w:t>
      </w:r>
    </w:p>
    <w:p w14:paraId="2A3B4206" w14:textId="77777777" w:rsidR="002B176F" w:rsidRPr="005A2BF0" w:rsidRDefault="002B176F" w:rsidP="00FA4377">
      <w:pPr>
        <w:keepNext/>
        <w:keepLines/>
        <w:numPr>
          <w:ilvl w:val="0"/>
          <w:numId w:val="4"/>
        </w:numPr>
        <w:ind w:left="714" w:hanging="357"/>
        <w:jc w:val="both"/>
        <w:rPr>
          <w:rFonts w:ascii="Tahoma" w:hAnsi="Tahoma" w:cs="Tahoma"/>
        </w:rPr>
      </w:pPr>
      <w:r w:rsidRPr="005A2BF0">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tega računa do prodajalca nima in ne bo imel do kupca nobenih zahtevkov.</w:t>
      </w:r>
    </w:p>
    <w:p w14:paraId="3E60B60C" w14:textId="77777777" w:rsidR="002B176F" w:rsidRPr="005A2BF0" w:rsidRDefault="002B176F" w:rsidP="00FA4377">
      <w:pPr>
        <w:keepNext/>
        <w:keepLines/>
        <w:jc w:val="both"/>
        <w:rPr>
          <w:rFonts w:ascii="Tahoma" w:hAnsi="Tahoma" w:cs="Tahoma"/>
        </w:rPr>
      </w:pPr>
    </w:p>
    <w:p w14:paraId="1F34CA58" w14:textId="77777777" w:rsidR="002B176F" w:rsidRPr="005A2BF0" w:rsidRDefault="002B176F" w:rsidP="00FA4377">
      <w:pPr>
        <w:keepNext/>
        <w:keepLines/>
        <w:jc w:val="both"/>
        <w:rPr>
          <w:rFonts w:ascii="Tahoma" w:hAnsi="Tahoma" w:cs="Tahoma"/>
        </w:rPr>
      </w:pPr>
      <w:r w:rsidRPr="005A2BF0">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47435F98" w14:textId="77777777" w:rsidR="002B176F" w:rsidRPr="005A2BF0" w:rsidRDefault="002B176F" w:rsidP="00FA4377">
      <w:pPr>
        <w:keepNext/>
        <w:keepLines/>
        <w:jc w:val="both"/>
        <w:rPr>
          <w:rFonts w:ascii="Tahoma" w:hAnsi="Tahoma" w:cs="Tahoma"/>
        </w:rPr>
      </w:pPr>
    </w:p>
    <w:p w14:paraId="4D59F6C3" w14:textId="224BDE3B" w:rsidR="004A09F4" w:rsidRPr="00F034C9" w:rsidRDefault="002B176F" w:rsidP="00FA4377">
      <w:pPr>
        <w:keepNext/>
        <w:keepLines/>
        <w:jc w:val="both"/>
        <w:rPr>
          <w:rFonts w:ascii="Tahoma" w:hAnsi="Tahoma" w:cs="Tahoma"/>
        </w:rPr>
      </w:pPr>
      <w:r w:rsidRPr="005A2BF0">
        <w:rPr>
          <w:rFonts w:ascii="Tahoma" w:hAnsi="Tahoma" w:cs="Tahoma"/>
        </w:rPr>
        <w:t xml:space="preserve">Kupec bo potrjene račune podizvajalcev poravnal neposredno podizvajalcem na način in v roku, kot je dogovorjeno za plačilo prodajalcu. </w:t>
      </w:r>
    </w:p>
    <w:p w14:paraId="67DFFA71" w14:textId="77777777" w:rsidR="004A09F4" w:rsidRPr="005A2BF0" w:rsidRDefault="004A09F4" w:rsidP="00FA4377">
      <w:pPr>
        <w:keepNext/>
        <w:keepLines/>
        <w:rPr>
          <w:rFonts w:ascii="Tahoma" w:hAnsi="Tahoma" w:cs="Tahoma"/>
          <w:b/>
          <w:i/>
        </w:rPr>
      </w:pPr>
    </w:p>
    <w:p w14:paraId="5CBDFDBE" w14:textId="77777777" w:rsidR="002B176F" w:rsidRPr="005A2BF0" w:rsidRDefault="002B176F" w:rsidP="00FA4377">
      <w:pPr>
        <w:keepNext/>
        <w:keepLines/>
        <w:jc w:val="center"/>
        <w:rPr>
          <w:rFonts w:ascii="Tahoma" w:hAnsi="Tahoma" w:cs="Tahoma"/>
          <w:b/>
          <w:i/>
        </w:rPr>
      </w:pPr>
      <w:r w:rsidRPr="005A2BF0">
        <w:rPr>
          <w:rFonts w:ascii="Tahoma" w:hAnsi="Tahoma" w:cs="Tahoma"/>
          <w:b/>
          <w:i/>
        </w:rPr>
        <w:t>/se upošteva v primeru, da podizvajalec neposrednega plačila ne bo zahteval/</w:t>
      </w:r>
    </w:p>
    <w:p w14:paraId="7FBC3A49" w14:textId="77777777" w:rsidR="002B176F" w:rsidRPr="005A2BF0" w:rsidRDefault="002B176F" w:rsidP="00FA4377">
      <w:pPr>
        <w:keepNext/>
        <w:keepLines/>
        <w:jc w:val="both"/>
        <w:rPr>
          <w:rFonts w:ascii="Tahoma" w:hAnsi="Tahoma" w:cs="Tahoma"/>
        </w:rPr>
      </w:pPr>
    </w:p>
    <w:p w14:paraId="731501AC" w14:textId="77777777" w:rsidR="002B176F" w:rsidRPr="005A2BF0" w:rsidRDefault="002B176F" w:rsidP="00FA4377">
      <w:pPr>
        <w:keepNext/>
        <w:keepLines/>
        <w:jc w:val="both"/>
        <w:rPr>
          <w:rFonts w:ascii="Tahoma" w:hAnsi="Tahoma" w:cs="Tahoma"/>
        </w:rPr>
      </w:pPr>
      <w:r w:rsidRPr="005A2BF0">
        <w:rPr>
          <w:rFonts w:ascii="Tahoma" w:hAnsi="Tahoma" w:cs="Tahoma"/>
        </w:rPr>
        <w:t>Kadar prodajalec nastopa s podizvajalcem, ki ne zahteva neposrednega plačila, bo kupec od prodajalca zahteval, da mu najpozneje v 60 (šestdesetih) dneh od plačila končnega računa pošlje svojo pisno izjavo in pisno izjavo podizvajalca, da je podizvajalec prejel plačilo za dobave, ki so neposredno povezane s predmetom okvirnega sporazuma. Če prodajalec kupcu na njegov poziv ne posreduje teh izjav, kupec Državni revizijski komisiji poda predlog za uvedbo postopka o prekršku iz 2. točke prvega odstavka 112. člena ZJN-3.</w:t>
      </w:r>
    </w:p>
    <w:p w14:paraId="761BB7C5" w14:textId="77777777" w:rsidR="002B176F" w:rsidRPr="005A2BF0" w:rsidRDefault="002B176F" w:rsidP="00FA4377">
      <w:pPr>
        <w:keepNext/>
        <w:keepLines/>
        <w:tabs>
          <w:tab w:val="left" w:pos="2489"/>
        </w:tabs>
        <w:jc w:val="center"/>
        <w:rPr>
          <w:rFonts w:ascii="Tahoma" w:hAnsi="Tahoma" w:cs="Tahoma"/>
          <w:b/>
        </w:rPr>
      </w:pPr>
      <w:r w:rsidRPr="005A2BF0">
        <w:rPr>
          <w:rFonts w:ascii="Tahoma" w:hAnsi="Tahoma" w:cs="Tahoma"/>
          <w:b/>
        </w:rPr>
        <w:t>ALI</w:t>
      </w:r>
    </w:p>
    <w:p w14:paraId="20660006" w14:textId="77777777" w:rsidR="002B176F" w:rsidRPr="005A2BF0" w:rsidRDefault="002B176F" w:rsidP="00FA4377">
      <w:pPr>
        <w:keepNext/>
        <w:keepLines/>
        <w:jc w:val="center"/>
        <w:rPr>
          <w:rFonts w:ascii="Tahoma" w:hAnsi="Tahoma" w:cs="Tahoma"/>
          <w:b/>
          <w:i/>
        </w:rPr>
      </w:pPr>
      <w:r w:rsidRPr="005A2BF0">
        <w:rPr>
          <w:rFonts w:ascii="Tahoma" w:hAnsi="Tahoma" w:cs="Tahoma"/>
          <w:b/>
          <w:i/>
        </w:rPr>
        <w:t>/se upošteva v primeru, da prodajalec ne nastopa s podizvajalcem/</w:t>
      </w:r>
    </w:p>
    <w:p w14:paraId="03647B0B" w14:textId="77777777" w:rsidR="00BA4866" w:rsidRDefault="00BA4866" w:rsidP="00FA4377">
      <w:pPr>
        <w:keepNext/>
        <w:keepLines/>
        <w:jc w:val="both"/>
        <w:rPr>
          <w:rFonts w:ascii="Tahoma" w:hAnsi="Tahoma" w:cs="Tahoma"/>
        </w:rPr>
      </w:pPr>
    </w:p>
    <w:p w14:paraId="041B989C" w14:textId="3CBB9589" w:rsidR="002B176F" w:rsidRPr="005A2BF0" w:rsidRDefault="002B176F" w:rsidP="00FA4377">
      <w:pPr>
        <w:keepNext/>
        <w:keepLines/>
        <w:jc w:val="both"/>
        <w:rPr>
          <w:rFonts w:ascii="Tahoma" w:hAnsi="Tahoma" w:cs="Tahoma"/>
        </w:rPr>
      </w:pPr>
      <w:r w:rsidRPr="005A2BF0">
        <w:rPr>
          <w:rFonts w:ascii="Tahoma" w:hAnsi="Tahoma" w:cs="Tahoma"/>
        </w:rPr>
        <w:t xml:space="preserve">Prodajalec ob predložitvi ponudbe in ob sklenitvi tega okvirnega sporazuma nima prijavljenih podizvajalcev za izvedbo okvirnega sporazuma. </w:t>
      </w:r>
    </w:p>
    <w:p w14:paraId="31BA5584" w14:textId="77777777" w:rsidR="002B176F" w:rsidRPr="005A2BF0" w:rsidRDefault="002B176F" w:rsidP="00FA4377">
      <w:pPr>
        <w:keepNext/>
        <w:keepLines/>
        <w:jc w:val="both"/>
        <w:rPr>
          <w:rFonts w:ascii="Tahoma" w:hAnsi="Tahoma" w:cs="Tahoma"/>
          <w:b/>
        </w:rPr>
      </w:pPr>
    </w:p>
    <w:p w14:paraId="546F6F4F" w14:textId="77777777" w:rsidR="002B176F" w:rsidRPr="005A2BF0" w:rsidRDefault="002B176F" w:rsidP="00FA4377">
      <w:pPr>
        <w:keepNext/>
        <w:keepLines/>
        <w:jc w:val="both"/>
        <w:rPr>
          <w:rFonts w:ascii="Tahoma" w:hAnsi="Tahoma" w:cs="Tahoma"/>
        </w:rPr>
      </w:pPr>
      <w:r w:rsidRPr="005A2BF0">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520E190B" w14:textId="77777777" w:rsidR="002B176F" w:rsidRPr="005A2BF0" w:rsidRDefault="002B176F" w:rsidP="00FA4377">
      <w:pPr>
        <w:keepNext/>
        <w:keepLines/>
        <w:jc w:val="both"/>
        <w:rPr>
          <w:rFonts w:ascii="Tahoma" w:hAnsi="Tahoma" w:cs="Tahoma"/>
        </w:rPr>
      </w:pPr>
    </w:p>
    <w:p w14:paraId="01E391B1" w14:textId="77777777" w:rsidR="002B176F" w:rsidRPr="005A2BF0" w:rsidRDefault="002B176F" w:rsidP="00FA4377">
      <w:pPr>
        <w:keepNext/>
        <w:keepLines/>
        <w:jc w:val="both"/>
        <w:rPr>
          <w:rFonts w:ascii="Tahoma" w:hAnsi="Tahoma" w:cs="Tahoma"/>
        </w:rPr>
      </w:pPr>
      <w:r w:rsidRPr="005A2BF0">
        <w:rPr>
          <w:rFonts w:ascii="Tahoma" w:hAnsi="Tahoma" w:cs="Tahoma"/>
        </w:rPr>
        <w:t>Kupec bo zavrnil vsakega podizvajalca, ki ne izpolnjuje pogojev razpisne dokumentacije, ki se nanašajo na podizvajalce.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bo o morebitni zavrnitvi novega podizvajalca obvestil prodajalca najpozneje v desetih (10) dneh od prejema predloga.</w:t>
      </w:r>
    </w:p>
    <w:p w14:paraId="1258ECD9" w14:textId="77777777" w:rsidR="002B176F" w:rsidRPr="005A2BF0" w:rsidRDefault="002B176F" w:rsidP="00FA4377">
      <w:pPr>
        <w:keepNext/>
        <w:keepLines/>
        <w:jc w:val="both"/>
        <w:rPr>
          <w:rFonts w:ascii="Tahoma" w:hAnsi="Tahoma" w:cs="Tahoma"/>
        </w:rPr>
      </w:pPr>
    </w:p>
    <w:p w14:paraId="7883077D" w14:textId="77777777" w:rsidR="002B176F" w:rsidRPr="005A2BF0" w:rsidRDefault="002B176F" w:rsidP="00FA4377">
      <w:pPr>
        <w:keepNext/>
        <w:keepLines/>
        <w:jc w:val="both"/>
        <w:rPr>
          <w:rFonts w:ascii="Tahoma" w:hAnsi="Tahoma" w:cs="Tahoma"/>
        </w:rPr>
      </w:pPr>
      <w:r w:rsidRPr="005A2BF0">
        <w:rPr>
          <w:rFonts w:ascii="Tahoma" w:hAnsi="Tahoma" w:cs="Tahoma"/>
        </w:rPr>
        <w:t>Prodajalec v razmerju do kupca v celoti odgovarja za dobro izvedbo obveznosti iz okvirnega sporazuma, ne glede na število podizvajalcev.</w:t>
      </w:r>
    </w:p>
    <w:p w14:paraId="0C57DA9E" w14:textId="216A98DF" w:rsidR="002B176F" w:rsidRPr="005A2BF0" w:rsidRDefault="002B176F" w:rsidP="00FA4377">
      <w:pPr>
        <w:keepNext/>
        <w:keepLines/>
        <w:jc w:val="both"/>
        <w:rPr>
          <w:rFonts w:ascii="Tahoma" w:eastAsia="Frutiger" w:hAnsi="Tahoma" w:cs="Tahoma"/>
          <w:lang w:eastAsia="en-US"/>
        </w:rPr>
      </w:pPr>
    </w:p>
    <w:p w14:paraId="00694DBC" w14:textId="2D1647D3" w:rsidR="002B176F" w:rsidRPr="005A2BF0" w:rsidRDefault="002B176F" w:rsidP="00FA4377">
      <w:pPr>
        <w:pStyle w:val="Odstavekseznama"/>
        <w:keepNext/>
        <w:keepLines/>
        <w:numPr>
          <w:ilvl w:val="0"/>
          <w:numId w:val="20"/>
        </w:numPr>
        <w:ind w:left="624" w:hanging="624"/>
        <w:rPr>
          <w:rFonts w:ascii="Tahoma" w:eastAsia="Frutiger" w:hAnsi="Tahoma" w:cs="Tahoma"/>
          <w:b/>
          <w:lang w:eastAsia="en-US"/>
        </w:rPr>
      </w:pPr>
      <w:r w:rsidRPr="005A2BF0">
        <w:rPr>
          <w:rFonts w:ascii="Tahoma" w:eastAsia="Frutiger" w:hAnsi="Tahoma" w:cs="Tahoma"/>
          <w:b/>
          <w:lang w:eastAsia="en-US"/>
        </w:rPr>
        <w:t>DOBAVNI ROK IN NAČIN DOBAVE</w:t>
      </w:r>
    </w:p>
    <w:p w14:paraId="62D7DA92" w14:textId="77777777" w:rsidR="002B176F" w:rsidRPr="005A2BF0" w:rsidRDefault="002B176F" w:rsidP="00FA4377">
      <w:pPr>
        <w:keepNext/>
        <w:keepLines/>
        <w:jc w:val="both"/>
        <w:rPr>
          <w:rFonts w:ascii="Tahoma" w:eastAsia="Frutiger" w:hAnsi="Tahoma" w:cs="Tahoma"/>
          <w:lang w:eastAsia="en-US"/>
        </w:rPr>
      </w:pPr>
    </w:p>
    <w:p w14:paraId="0DE8F281" w14:textId="28BDE4FB" w:rsidR="002B176F" w:rsidRPr="005A2BF0" w:rsidRDefault="002B176F" w:rsidP="00FA4377">
      <w:pPr>
        <w:keepNext/>
        <w:keepLines/>
        <w:numPr>
          <w:ilvl w:val="0"/>
          <w:numId w:val="19"/>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3CABEA19" w14:textId="77777777" w:rsidR="002B176F" w:rsidRPr="005A2BF0" w:rsidRDefault="002B176F" w:rsidP="00FA4377">
      <w:pPr>
        <w:keepNext/>
        <w:keepLines/>
        <w:jc w:val="both"/>
        <w:rPr>
          <w:rFonts w:ascii="Tahoma" w:eastAsia="Frutiger" w:hAnsi="Tahoma" w:cs="Tahoma"/>
          <w:lang w:eastAsia="en-US"/>
        </w:rPr>
      </w:pPr>
    </w:p>
    <w:p w14:paraId="2A409381" w14:textId="7E2DEA89" w:rsidR="002B176F" w:rsidRPr="005A2BF0" w:rsidRDefault="00DC747A" w:rsidP="00FA4377">
      <w:pPr>
        <w:keepNext/>
        <w:keepLines/>
        <w:jc w:val="both"/>
        <w:rPr>
          <w:rFonts w:ascii="Tahoma" w:eastAsia="Frutiger" w:hAnsi="Tahoma" w:cs="Tahoma"/>
          <w:lang w:eastAsia="en-US"/>
        </w:rPr>
      </w:pPr>
      <w:r w:rsidRPr="00DC747A">
        <w:rPr>
          <w:rFonts w:ascii="Tahoma" w:eastAsia="Frutiger" w:hAnsi="Tahoma" w:cs="Tahoma"/>
          <w:lang w:eastAsia="en-US"/>
        </w:rPr>
        <w:t>Prodajalec se obvezuje, da bo material dobavljal na lokacijo kupca, in sicer DPU Skladišče Kleče, Saveljska cesta 1, 1000 Ljubljana (</w:t>
      </w:r>
      <w:proofErr w:type="spellStart"/>
      <w:r w:rsidRPr="00DC747A">
        <w:rPr>
          <w:rFonts w:ascii="Tahoma" w:eastAsia="Frutiger" w:hAnsi="Tahoma" w:cs="Tahoma"/>
          <w:lang w:eastAsia="en-US"/>
        </w:rPr>
        <w:t>Incoterms</w:t>
      </w:r>
      <w:proofErr w:type="spellEnd"/>
      <w:r w:rsidRPr="00DC747A">
        <w:rPr>
          <w:rFonts w:ascii="Tahoma" w:eastAsia="Frutiger" w:hAnsi="Tahoma" w:cs="Tahoma"/>
          <w:lang w:eastAsia="en-US"/>
        </w:rPr>
        <w:t xml:space="preserve"> 2020).</w:t>
      </w:r>
      <w:r w:rsidR="002B176F" w:rsidRPr="005A2BF0">
        <w:rPr>
          <w:rFonts w:ascii="Tahoma" w:eastAsia="Frutiger" w:hAnsi="Tahoma" w:cs="Tahoma"/>
          <w:lang w:eastAsia="en-US"/>
        </w:rPr>
        <w:t xml:space="preserve"> Dobava se bo v času veljavnosti okvirnega sporazuma izvajala ob delovnih dnevih od ponedeljka do petka ter izven praznikov in drugih dela prostih dni, ki veljajo v Republiki Sloveniji, med 07.00 in 14.00 uro na lokaciji kupca.</w:t>
      </w:r>
    </w:p>
    <w:p w14:paraId="0A678E37" w14:textId="77777777" w:rsidR="002B176F" w:rsidRPr="005A2BF0" w:rsidRDefault="002B176F" w:rsidP="00FA4377">
      <w:pPr>
        <w:keepNext/>
        <w:keepLines/>
        <w:jc w:val="both"/>
        <w:rPr>
          <w:rFonts w:ascii="Tahoma" w:eastAsia="Frutiger" w:hAnsi="Tahoma" w:cs="Tahoma"/>
          <w:lang w:eastAsia="en-US"/>
        </w:rPr>
      </w:pPr>
    </w:p>
    <w:p w14:paraId="41C778FF" w14:textId="20EBDC15" w:rsidR="002B176F" w:rsidRDefault="002B176F" w:rsidP="00FA4377">
      <w:pPr>
        <w:keepNext/>
        <w:keepLines/>
        <w:jc w:val="both"/>
        <w:rPr>
          <w:rFonts w:ascii="Tahoma" w:eastAsia="Frutiger" w:hAnsi="Tahoma" w:cs="Tahoma"/>
          <w:lang w:eastAsia="en-US"/>
        </w:rPr>
      </w:pPr>
      <w:r w:rsidRPr="005A2BF0">
        <w:rPr>
          <w:rFonts w:ascii="Tahoma" w:eastAsia="Frutiger" w:hAnsi="Tahoma" w:cs="Tahoma"/>
          <w:lang w:eastAsia="en-US"/>
        </w:rPr>
        <w:t xml:space="preserve">Dobava materiala se bo izvajala sukcesivno, na osnovi sprotnih, pisnih naročil kupca (preko elektronske pošte). Prodajalec se obvezuje dobavljati naročeni material v roku ______ delovnih </w:t>
      </w:r>
      <w:r w:rsidRPr="002F04E6">
        <w:rPr>
          <w:rFonts w:ascii="Tahoma" w:eastAsia="Frutiger" w:hAnsi="Tahoma" w:cs="Tahoma"/>
          <w:lang w:eastAsia="en-US"/>
        </w:rPr>
        <w:t xml:space="preserve">dni (največ </w:t>
      </w:r>
      <w:r w:rsidR="002F04E6">
        <w:rPr>
          <w:rFonts w:ascii="Tahoma" w:eastAsia="Frutiger" w:hAnsi="Tahoma" w:cs="Tahoma"/>
          <w:lang w:eastAsia="en-US"/>
        </w:rPr>
        <w:t>pet (</w:t>
      </w:r>
      <w:r w:rsidR="002F04E6" w:rsidRPr="002F04E6">
        <w:rPr>
          <w:rFonts w:ascii="Tahoma" w:eastAsia="Frutiger" w:hAnsi="Tahoma" w:cs="Tahoma"/>
          <w:lang w:eastAsia="en-US"/>
        </w:rPr>
        <w:t>5</w:t>
      </w:r>
      <w:r w:rsidR="002F04E6">
        <w:rPr>
          <w:rFonts w:ascii="Tahoma" w:eastAsia="Frutiger" w:hAnsi="Tahoma" w:cs="Tahoma"/>
          <w:lang w:eastAsia="en-US"/>
        </w:rPr>
        <w:t xml:space="preserve">) </w:t>
      </w:r>
      <w:r w:rsidRPr="002F04E6">
        <w:rPr>
          <w:rFonts w:ascii="Tahoma" w:eastAsia="Frutiger" w:hAnsi="Tahoma" w:cs="Tahoma"/>
          <w:lang w:eastAsia="en-US"/>
        </w:rPr>
        <w:t>delovn</w:t>
      </w:r>
      <w:r w:rsidR="002F04E6" w:rsidRPr="002F04E6">
        <w:rPr>
          <w:rFonts w:ascii="Tahoma" w:eastAsia="Frutiger" w:hAnsi="Tahoma" w:cs="Tahoma"/>
          <w:lang w:eastAsia="en-US"/>
        </w:rPr>
        <w:t>ih</w:t>
      </w:r>
      <w:r w:rsidRPr="005A2BF0">
        <w:rPr>
          <w:rFonts w:ascii="Tahoma" w:eastAsia="Frutiger" w:hAnsi="Tahoma" w:cs="Tahoma"/>
          <w:lang w:eastAsia="en-US"/>
        </w:rPr>
        <w:t xml:space="preserve"> dni) od dneva izdaje pisnega naročila. Prodajalec se obvezuje, da bo dobavljen material brezhiben ter v skladu s tehnično specifikacijo kupca</w:t>
      </w:r>
      <w:r w:rsidR="00E50FAE" w:rsidRPr="002F04E6">
        <w:rPr>
          <w:rFonts w:ascii="Tahoma" w:eastAsia="Frutiger" w:hAnsi="Tahoma" w:cs="Tahoma"/>
          <w:lang w:eastAsia="en-US"/>
        </w:rPr>
        <w:t xml:space="preserve"> in standardom, veljavnim v RS</w:t>
      </w:r>
      <w:r w:rsidRPr="005A2BF0">
        <w:rPr>
          <w:rFonts w:ascii="Tahoma" w:eastAsia="Frutiger" w:hAnsi="Tahoma" w:cs="Tahoma"/>
          <w:lang w:eastAsia="en-US"/>
        </w:rPr>
        <w:t>.</w:t>
      </w:r>
    </w:p>
    <w:p w14:paraId="4E6C1943" w14:textId="241204DF" w:rsidR="0067226F" w:rsidRDefault="0067226F" w:rsidP="00FA4377">
      <w:pPr>
        <w:keepNext/>
        <w:keepLines/>
        <w:jc w:val="both"/>
        <w:rPr>
          <w:rFonts w:ascii="Tahoma" w:eastAsia="Frutiger" w:hAnsi="Tahoma" w:cs="Tahoma"/>
          <w:lang w:eastAsia="en-US"/>
        </w:rPr>
      </w:pPr>
    </w:p>
    <w:p w14:paraId="689FE647" w14:textId="77777777" w:rsidR="00E50FAE" w:rsidRPr="00097ADD" w:rsidRDefault="00E50FAE" w:rsidP="00FA4377">
      <w:pPr>
        <w:keepNext/>
        <w:keepLines/>
        <w:rPr>
          <w:rFonts w:ascii="Tahoma" w:hAnsi="Tahoma" w:cs="Tahoma"/>
        </w:rPr>
      </w:pPr>
      <w:r w:rsidRPr="00097ADD">
        <w:rPr>
          <w:rFonts w:ascii="Tahoma" w:hAnsi="Tahoma" w:cs="Tahoma"/>
        </w:rPr>
        <w:t>Ob vsaki dobavi mora prodajalec obvezno priložiti naslednjo dokumentacijo:</w:t>
      </w:r>
    </w:p>
    <w:p w14:paraId="26AB60B1" w14:textId="6CB02C53" w:rsidR="00097ADD" w:rsidRPr="00097ADD" w:rsidRDefault="00E50FAE" w:rsidP="00FA4377">
      <w:pPr>
        <w:pStyle w:val="Odstavekseznama"/>
        <w:keepNext/>
        <w:keepLines/>
        <w:numPr>
          <w:ilvl w:val="0"/>
          <w:numId w:val="30"/>
        </w:numPr>
        <w:rPr>
          <w:rFonts w:ascii="Tahoma" w:hAnsi="Tahoma" w:cs="Tahoma"/>
        </w:rPr>
      </w:pPr>
      <w:r w:rsidRPr="00097ADD">
        <w:rPr>
          <w:rFonts w:ascii="Tahoma" w:hAnsi="Tahoma" w:cs="Tahoma"/>
        </w:rPr>
        <w:t>tehnično dokumentacijo in garancijske liste,</w:t>
      </w:r>
    </w:p>
    <w:p w14:paraId="2225EA2D" w14:textId="35BCA95C" w:rsidR="00097ADD" w:rsidRPr="00097ADD" w:rsidRDefault="00097ADD" w:rsidP="00FA4377">
      <w:pPr>
        <w:pStyle w:val="Odstavekseznama"/>
        <w:keepNext/>
        <w:keepLines/>
        <w:numPr>
          <w:ilvl w:val="0"/>
          <w:numId w:val="30"/>
        </w:numPr>
        <w:rPr>
          <w:rFonts w:ascii="Tahoma" w:hAnsi="Tahoma" w:cs="Tahoma"/>
        </w:rPr>
      </w:pPr>
      <w:r w:rsidRPr="00097ADD">
        <w:rPr>
          <w:rFonts w:ascii="Tahoma" w:hAnsi="Tahoma" w:cs="Tahoma"/>
        </w:rPr>
        <w:t>Izjavo o lastnostih proizvoda (</w:t>
      </w:r>
      <w:proofErr w:type="spellStart"/>
      <w:r w:rsidRPr="00097ADD">
        <w:rPr>
          <w:rFonts w:ascii="Tahoma" w:hAnsi="Tahoma" w:cs="Tahoma"/>
        </w:rPr>
        <w:t>DoP</w:t>
      </w:r>
      <w:proofErr w:type="spellEnd"/>
      <w:r w:rsidRPr="00097ADD">
        <w:rPr>
          <w:rFonts w:ascii="Tahoma" w:hAnsi="Tahoma" w:cs="Tahoma"/>
        </w:rPr>
        <w:t xml:space="preserve">), </w:t>
      </w:r>
    </w:p>
    <w:p w14:paraId="011B72F3" w14:textId="1C58DDE1" w:rsidR="00E50FAE" w:rsidRPr="00E50FAE" w:rsidRDefault="00E50FAE" w:rsidP="00FA4377">
      <w:pPr>
        <w:keepNext/>
        <w:keepLines/>
        <w:rPr>
          <w:rFonts w:ascii="Tahoma" w:hAnsi="Tahoma" w:cs="Tahoma"/>
        </w:rPr>
      </w:pPr>
      <w:r w:rsidRPr="00E50FAE">
        <w:rPr>
          <w:rFonts w:ascii="Tahoma" w:hAnsi="Tahoma" w:cs="Tahoma"/>
        </w:rPr>
        <w:t xml:space="preserve">• </w:t>
      </w:r>
      <w:r w:rsidR="00097ADD">
        <w:rPr>
          <w:rFonts w:ascii="Tahoma" w:hAnsi="Tahoma" w:cs="Tahoma"/>
        </w:rPr>
        <w:t xml:space="preserve">   </w:t>
      </w:r>
      <w:r w:rsidRPr="00E50FAE">
        <w:rPr>
          <w:rFonts w:ascii="Tahoma" w:hAnsi="Tahoma" w:cs="Tahoma"/>
        </w:rPr>
        <w:t>navodila za vgradnjo cestnih kap in pokrovov v slovenskem jeziku.</w:t>
      </w:r>
    </w:p>
    <w:p w14:paraId="120AAF4D" w14:textId="77777777" w:rsidR="00E50FAE" w:rsidRPr="00E50FAE" w:rsidRDefault="00E50FAE" w:rsidP="00FA4377">
      <w:pPr>
        <w:keepNext/>
        <w:keepLines/>
        <w:rPr>
          <w:rFonts w:ascii="Tahoma" w:hAnsi="Tahoma" w:cs="Tahoma"/>
        </w:rPr>
      </w:pPr>
    </w:p>
    <w:p w14:paraId="00B473D8" w14:textId="5F0EAAB4" w:rsidR="002B176F" w:rsidRPr="005A2BF0" w:rsidRDefault="002B176F" w:rsidP="00FA4377">
      <w:pPr>
        <w:keepNext/>
        <w:keepLines/>
        <w:jc w:val="both"/>
        <w:rPr>
          <w:rFonts w:ascii="Tahoma" w:eastAsia="Frutiger" w:hAnsi="Tahoma" w:cs="Tahoma"/>
          <w:lang w:eastAsia="en-US"/>
        </w:rPr>
      </w:pPr>
      <w:r w:rsidRPr="005A2BF0">
        <w:rPr>
          <w:rFonts w:ascii="Tahoma" w:eastAsia="Frutiger" w:hAnsi="Tahoma" w:cs="Tahoma"/>
          <w:lang w:eastAsia="en-US"/>
        </w:rPr>
        <w:t>Elektronski naslov dobavitelja, kamor kupec pošilja sprotna pisna naročila oz. naročilnice: _____________________________</w:t>
      </w:r>
      <w:r w:rsidR="00EE158C" w:rsidRPr="005A2BF0">
        <w:rPr>
          <w:rFonts w:ascii="Tahoma" w:eastAsia="Frutiger" w:hAnsi="Tahoma" w:cs="Tahoma"/>
          <w:lang w:eastAsia="en-US"/>
        </w:rPr>
        <w:t xml:space="preserve"> .</w:t>
      </w:r>
    </w:p>
    <w:p w14:paraId="25CCD1C1" w14:textId="77777777" w:rsidR="002B176F" w:rsidRPr="005A2BF0" w:rsidRDefault="002B176F" w:rsidP="00FA4377">
      <w:pPr>
        <w:keepNext/>
        <w:keepLines/>
        <w:jc w:val="both"/>
        <w:rPr>
          <w:rFonts w:ascii="Tahoma" w:eastAsia="Frutiger" w:hAnsi="Tahoma" w:cs="Tahoma"/>
          <w:lang w:eastAsia="en-US"/>
        </w:rPr>
      </w:pPr>
    </w:p>
    <w:p w14:paraId="3D979A01" w14:textId="0D801629" w:rsidR="002B176F" w:rsidRDefault="002B176F" w:rsidP="00FA4377">
      <w:pPr>
        <w:keepNext/>
        <w:keepLines/>
        <w:jc w:val="both"/>
        <w:rPr>
          <w:rFonts w:ascii="Tahoma" w:eastAsia="Frutiger" w:hAnsi="Tahoma" w:cs="Tahoma"/>
          <w:lang w:eastAsia="en-US"/>
        </w:rPr>
      </w:pPr>
      <w:r w:rsidRPr="00F24396">
        <w:rPr>
          <w:rFonts w:ascii="Tahoma" w:eastAsia="Frutiger" w:hAnsi="Tahoma" w:cs="Tahoma"/>
          <w:lang w:eastAsia="en-US"/>
        </w:rPr>
        <w:t>V kolikor prodajalec ne dobavi materiala v dogovorjenem roku, lahko kupec prodajalcu zaračuna pogodbeno kazen iz 1</w:t>
      </w:r>
      <w:r w:rsidR="005A2BF0" w:rsidRPr="00F24396">
        <w:rPr>
          <w:rFonts w:ascii="Tahoma" w:eastAsia="Frutiger" w:hAnsi="Tahoma" w:cs="Tahoma"/>
          <w:lang w:eastAsia="en-US"/>
        </w:rPr>
        <w:t>7</w:t>
      </w:r>
      <w:r w:rsidRPr="00F24396">
        <w:rPr>
          <w:rFonts w:ascii="Tahoma" w:eastAsia="Frutiger" w:hAnsi="Tahoma" w:cs="Tahoma"/>
          <w:lang w:eastAsia="en-US"/>
        </w:rPr>
        <w:t>. člena tega okvirnega sporazuma in unovči finančno zavarovanje za dobro izvedbo obveznosti iz okvirnega sporazuma ter nedobavljen material nabavi na prostem trgu, prodajalec pa krije razliko v ceni do naslednje najugodnejše ponudbe, za kar mu izstavi kupec račun.</w:t>
      </w:r>
    </w:p>
    <w:p w14:paraId="05DEED87" w14:textId="77777777" w:rsidR="00B26FA5" w:rsidRPr="005A2BF0" w:rsidRDefault="00B26FA5" w:rsidP="00FA4377">
      <w:pPr>
        <w:keepNext/>
        <w:keepLines/>
        <w:jc w:val="both"/>
        <w:rPr>
          <w:rFonts w:ascii="Tahoma" w:eastAsia="Frutiger" w:hAnsi="Tahoma" w:cs="Tahoma"/>
          <w:lang w:eastAsia="en-US"/>
        </w:rPr>
      </w:pPr>
    </w:p>
    <w:p w14:paraId="34070CBA" w14:textId="77777777" w:rsidR="00B26FA5" w:rsidRPr="005A2BF0" w:rsidRDefault="00B26FA5" w:rsidP="00FA4377">
      <w:pPr>
        <w:keepNext/>
        <w:keepLines/>
        <w:jc w:val="both"/>
        <w:rPr>
          <w:rFonts w:ascii="Tahoma" w:eastAsia="Frutiger" w:hAnsi="Tahoma" w:cs="Tahoma"/>
          <w:lang w:eastAsia="en-US"/>
        </w:rPr>
      </w:pPr>
      <w:r w:rsidRPr="005A2BF0">
        <w:rPr>
          <w:rFonts w:ascii="Tahoma" w:eastAsia="Frutiger" w:hAnsi="Tahoma" w:cs="Tahoma"/>
          <w:lang w:eastAsia="en-US"/>
        </w:rPr>
        <w:t>Kupec bo naročeni material prevzel na podlagi dobavnice, podpisane s strani prodajalca in prevzemnika materiala s strani kupca.</w:t>
      </w:r>
    </w:p>
    <w:p w14:paraId="295400C4" w14:textId="5CEDD0AD" w:rsidR="004A09F4" w:rsidRDefault="004A09F4" w:rsidP="00FA4377">
      <w:pPr>
        <w:keepNext/>
        <w:keepLines/>
        <w:jc w:val="both"/>
        <w:rPr>
          <w:rFonts w:ascii="Tahoma" w:eastAsia="Frutiger" w:hAnsi="Tahoma" w:cs="Tahoma"/>
          <w:lang w:eastAsia="en-US"/>
        </w:rPr>
      </w:pPr>
    </w:p>
    <w:p w14:paraId="702A1753" w14:textId="77777777" w:rsidR="00B26FA5" w:rsidRPr="008D2FE5" w:rsidRDefault="00B26FA5" w:rsidP="00FA4377">
      <w:pPr>
        <w:keepNext/>
        <w:keepLines/>
        <w:numPr>
          <w:ilvl w:val="0"/>
          <w:numId w:val="23"/>
        </w:numPr>
        <w:tabs>
          <w:tab w:val="left" w:pos="851"/>
          <w:tab w:val="left" w:pos="1702"/>
        </w:tabs>
        <w:ind w:hanging="1440"/>
        <w:jc w:val="both"/>
        <w:rPr>
          <w:rFonts w:ascii="Tahoma" w:hAnsi="Tahoma" w:cs="Tahoma"/>
          <w:b/>
        </w:rPr>
      </w:pPr>
      <w:r w:rsidRPr="008D2FE5">
        <w:rPr>
          <w:rFonts w:ascii="Tahoma" w:hAnsi="Tahoma" w:cs="Tahoma"/>
          <w:b/>
        </w:rPr>
        <w:t>KAKOVOST IN GARANCIJA</w:t>
      </w:r>
    </w:p>
    <w:p w14:paraId="2916F10C" w14:textId="77777777" w:rsidR="00B26FA5" w:rsidRPr="005A2BF0" w:rsidRDefault="00B26FA5" w:rsidP="00FA4377">
      <w:pPr>
        <w:keepNext/>
        <w:keepLines/>
        <w:jc w:val="both"/>
        <w:rPr>
          <w:rFonts w:ascii="Tahoma" w:eastAsia="Frutiger" w:hAnsi="Tahoma" w:cs="Tahoma"/>
          <w:lang w:eastAsia="en-US"/>
        </w:rPr>
      </w:pPr>
    </w:p>
    <w:p w14:paraId="45A08FB1" w14:textId="55B75A40" w:rsidR="0083756C" w:rsidRPr="005A2BF0" w:rsidRDefault="0083756C" w:rsidP="00FA4377">
      <w:pPr>
        <w:keepNext/>
        <w:keepLines/>
        <w:numPr>
          <w:ilvl w:val="0"/>
          <w:numId w:val="19"/>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36FE3558" w14:textId="77777777" w:rsidR="0083756C" w:rsidRPr="00DA7197" w:rsidRDefault="0083756C" w:rsidP="00FA4377">
      <w:pPr>
        <w:keepNext/>
        <w:keepLines/>
        <w:jc w:val="both"/>
        <w:rPr>
          <w:rFonts w:ascii="Tahoma" w:eastAsia="Frutiger" w:hAnsi="Tahoma" w:cs="Tahoma"/>
          <w:strike/>
          <w:lang w:eastAsia="en-US"/>
        </w:rPr>
      </w:pPr>
    </w:p>
    <w:p w14:paraId="1B5E000F" w14:textId="08FA6417" w:rsidR="00B26FA5" w:rsidRDefault="00B26FA5" w:rsidP="00FA4377">
      <w:pPr>
        <w:keepNext/>
        <w:keepLines/>
        <w:jc w:val="both"/>
        <w:rPr>
          <w:rFonts w:ascii="Tahoma" w:hAnsi="Tahoma" w:cs="Tahoma"/>
        </w:rPr>
      </w:pPr>
      <w:r w:rsidRPr="008D2FE5">
        <w:rPr>
          <w:rFonts w:ascii="Tahoma" w:hAnsi="Tahoma" w:cs="Tahoma"/>
        </w:rPr>
        <w:t xml:space="preserve">Kakovost dobavljenega blaga mora biti v skladu s tehnično specifikacijo kupca in vzorci blaga, ki jih je prodajalec kupcu dostavil </w:t>
      </w:r>
      <w:r>
        <w:rPr>
          <w:rFonts w:ascii="Tahoma" w:hAnsi="Tahoma" w:cs="Tahoma"/>
        </w:rPr>
        <w:t>pred oddajo</w:t>
      </w:r>
      <w:r w:rsidRPr="008D2FE5">
        <w:rPr>
          <w:rFonts w:ascii="Tahoma" w:hAnsi="Tahoma" w:cs="Tahoma"/>
        </w:rPr>
        <w:t xml:space="preserve"> ponudb. Kupec ima pravico od prodajalca zahtevati dokazila za k</w:t>
      </w:r>
      <w:r>
        <w:rPr>
          <w:rFonts w:ascii="Tahoma" w:hAnsi="Tahoma" w:cs="Tahoma"/>
        </w:rPr>
        <w:t>akovost</w:t>
      </w:r>
      <w:r w:rsidRPr="008D2FE5">
        <w:rPr>
          <w:rFonts w:ascii="Tahoma" w:hAnsi="Tahoma" w:cs="Tahoma"/>
        </w:rPr>
        <w:t xml:space="preserve"> blaga.</w:t>
      </w:r>
      <w:r w:rsidR="00FD401E">
        <w:rPr>
          <w:rFonts w:ascii="Tahoma" w:hAnsi="Tahoma" w:cs="Tahoma"/>
        </w:rPr>
        <w:t xml:space="preserve"> </w:t>
      </w:r>
      <w:r w:rsidR="00FD401E" w:rsidRPr="00FD401E">
        <w:rPr>
          <w:rFonts w:ascii="Tahoma" w:hAnsi="Tahoma" w:cs="Tahoma"/>
        </w:rPr>
        <w:t>Prodajalec mora zahtevana dokazila predložiti najkasneje v treh (3) delovnih dneh od prejema zahteve kupca.</w:t>
      </w:r>
    </w:p>
    <w:p w14:paraId="3FFE79C9" w14:textId="77777777" w:rsidR="00E50FAE" w:rsidRPr="00E50FAE" w:rsidRDefault="00E50FAE" w:rsidP="00FA4377">
      <w:pPr>
        <w:keepNext/>
        <w:keepLines/>
        <w:rPr>
          <w:rFonts w:ascii="Tahoma" w:hAnsi="Tahoma" w:cs="Tahoma"/>
        </w:rPr>
      </w:pPr>
    </w:p>
    <w:p w14:paraId="36F5AB84" w14:textId="4D8D478B" w:rsidR="00E50FAE" w:rsidRPr="00E50FAE" w:rsidRDefault="00E50FAE" w:rsidP="00FA4377">
      <w:pPr>
        <w:keepNext/>
        <w:keepLines/>
        <w:rPr>
          <w:rFonts w:ascii="Tahoma" w:hAnsi="Tahoma" w:cs="Tahoma"/>
        </w:rPr>
      </w:pPr>
      <w:r w:rsidRPr="00E50FAE">
        <w:rPr>
          <w:rFonts w:ascii="Tahoma" w:hAnsi="Tahoma" w:cs="Tahoma"/>
        </w:rPr>
        <w:t>Posebne tehnične zahteve za artikle vključujejo:</w:t>
      </w:r>
    </w:p>
    <w:p w14:paraId="09C1AB84" w14:textId="77777777" w:rsidR="00E50FAE" w:rsidRPr="00E50FAE" w:rsidRDefault="00E50FAE" w:rsidP="00FA4377">
      <w:pPr>
        <w:keepNext/>
        <w:keepLines/>
        <w:rPr>
          <w:rFonts w:ascii="Tahoma" w:hAnsi="Tahoma" w:cs="Tahoma"/>
        </w:rPr>
      </w:pPr>
      <w:r w:rsidRPr="00E50FAE">
        <w:rPr>
          <w:rFonts w:ascii="Tahoma" w:hAnsi="Tahoma" w:cs="Tahoma"/>
        </w:rPr>
        <w:t xml:space="preserve">• Material: Pokrovi in ohišja morajo biti izdelani iz </w:t>
      </w:r>
      <w:proofErr w:type="spellStart"/>
      <w:r w:rsidRPr="00E50FAE">
        <w:rPr>
          <w:rFonts w:ascii="Tahoma" w:hAnsi="Tahoma" w:cs="Tahoma"/>
        </w:rPr>
        <w:t>nodularne</w:t>
      </w:r>
      <w:proofErr w:type="spellEnd"/>
      <w:r w:rsidRPr="00E50FAE">
        <w:rPr>
          <w:rFonts w:ascii="Tahoma" w:hAnsi="Tahoma" w:cs="Tahoma"/>
        </w:rPr>
        <w:t xml:space="preserve"> litine.</w:t>
      </w:r>
    </w:p>
    <w:p w14:paraId="65DDA225" w14:textId="77777777" w:rsidR="00E50FAE" w:rsidRPr="00E50FAE" w:rsidRDefault="00E50FAE" w:rsidP="00FA4377">
      <w:pPr>
        <w:keepNext/>
        <w:keepLines/>
        <w:rPr>
          <w:rFonts w:ascii="Tahoma" w:hAnsi="Tahoma" w:cs="Tahoma"/>
        </w:rPr>
      </w:pPr>
      <w:r w:rsidRPr="00E50FAE">
        <w:rPr>
          <w:rFonts w:ascii="Tahoma" w:hAnsi="Tahoma" w:cs="Tahoma"/>
        </w:rPr>
        <w:t>• Preprečevanje hrupa: Pokrovi morajo imeti vgrajeno PUR tesnilo po celem obodu ležišča ali konusno naleganje, ki preprečuje ropotanje in nepooblaščeno odpiranje.</w:t>
      </w:r>
    </w:p>
    <w:p w14:paraId="02A25251" w14:textId="77777777" w:rsidR="00E50FAE" w:rsidRPr="00E50FAE" w:rsidRDefault="00E50FAE" w:rsidP="00FA4377">
      <w:pPr>
        <w:keepNext/>
        <w:keepLines/>
        <w:rPr>
          <w:rFonts w:ascii="Tahoma" w:hAnsi="Tahoma" w:cs="Tahoma"/>
        </w:rPr>
      </w:pPr>
      <w:r w:rsidRPr="00E50FAE">
        <w:rPr>
          <w:rFonts w:ascii="Tahoma" w:hAnsi="Tahoma" w:cs="Tahoma"/>
        </w:rPr>
        <w:t>• Varnost in trajnost: Uporabljeni morajo biti nerjaveči elementi (tečaji ali vijaki), kape pa morajo omogočati prilagajanje kota pokrova (min. 4°) zaradi neravnin cestišča.</w:t>
      </w:r>
    </w:p>
    <w:p w14:paraId="283C9DFB" w14:textId="77777777" w:rsidR="00E50FAE" w:rsidRPr="00E50FAE" w:rsidRDefault="00E50FAE" w:rsidP="00FA4377">
      <w:pPr>
        <w:keepNext/>
        <w:keepLines/>
        <w:rPr>
          <w:rFonts w:ascii="Tahoma" w:hAnsi="Tahoma" w:cs="Tahoma"/>
        </w:rPr>
      </w:pPr>
      <w:r w:rsidRPr="00E50FAE">
        <w:rPr>
          <w:rFonts w:ascii="Tahoma" w:hAnsi="Tahoma" w:cs="Tahoma"/>
        </w:rPr>
        <w:t>• Oznake: Na pokrovu mora biti odtisnjena dopustna obremenitev (razred D 400).</w:t>
      </w:r>
    </w:p>
    <w:p w14:paraId="56716970" w14:textId="77777777" w:rsidR="00B26FA5" w:rsidRPr="008D2FE5" w:rsidRDefault="00B26FA5" w:rsidP="00FA4377">
      <w:pPr>
        <w:keepNext/>
        <w:keepLines/>
        <w:jc w:val="both"/>
        <w:rPr>
          <w:rFonts w:ascii="Tahoma" w:hAnsi="Tahoma" w:cs="Tahoma"/>
        </w:rPr>
      </w:pPr>
    </w:p>
    <w:p w14:paraId="57E6D452" w14:textId="7A2B461C" w:rsidR="00B26FA5" w:rsidRDefault="00B26FA5" w:rsidP="00FA4377">
      <w:pPr>
        <w:keepNext/>
        <w:keepLines/>
        <w:jc w:val="both"/>
        <w:rPr>
          <w:rFonts w:ascii="Tahoma" w:hAnsi="Tahoma" w:cs="Tahoma"/>
        </w:rPr>
      </w:pPr>
      <w:r w:rsidRPr="008D2FE5">
        <w:rPr>
          <w:rFonts w:ascii="Tahoma" w:hAnsi="Tahoma" w:cs="Tahoma"/>
        </w:rPr>
        <w:t>V primeru neskladnosti vzorcev blaga</w:t>
      </w:r>
      <w:r>
        <w:rPr>
          <w:rFonts w:ascii="Tahoma" w:hAnsi="Tahoma" w:cs="Tahoma"/>
        </w:rPr>
        <w:t xml:space="preserve"> </w:t>
      </w:r>
      <w:r w:rsidRPr="008D2FE5">
        <w:rPr>
          <w:rFonts w:ascii="Tahoma" w:hAnsi="Tahoma" w:cs="Tahoma"/>
        </w:rPr>
        <w:t>ter dobavljenim blagom,</w:t>
      </w:r>
      <w:r w:rsidR="00FD401E">
        <w:rPr>
          <w:rFonts w:ascii="Tahoma" w:hAnsi="Tahoma" w:cs="Tahoma"/>
        </w:rPr>
        <w:t xml:space="preserve"> </w:t>
      </w:r>
      <w:r w:rsidR="00FD401E" w:rsidRPr="00FD401E">
        <w:rPr>
          <w:rFonts w:ascii="Tahoma" w:hAnsi="Tahoma" w:cs="Tahoma"/>
        </w:rPr>
        <w:t>kupec pisno pozove prodajalca k zamenjavi oziroma odpravi neskladnosti v roku pet (5) delovnih dni. Če prodajalec v navedenem roku neskladnosti ne odpravi, lahko kupec odstopi od okvirnega sporazuma in unovči finančno zavarovanje za dobro izvedbo obveznosti iz okvirnega sporazuma v skladu s tem okvirnim sporazumom in veljavno zakonodajo.</w:t>
      </w:r>
      <w:r w:rsidRPr="008D2FE5">
        <w:rPr>
          <w:rFonts w:ascii="Tahoma" w:hAnsi="Tahoma" w:cs="Tahoma"/>
        </w:rPr>
        <w:t xml:space="preserve"> </w:t>
      </w:r>
    </w:p>
    <w:p w14:paraId="692D9249" w14:textId="1451ECF0" w:rsidR="00FD401E" w:rsidRDefault="00FD401E" w:rsidP="00FA4377">
      <w:pPr>
        <w:keepNext/>
        <w:keepLines/>
        <w:jc w:val="both"/>
        <w:rPr>
          <w:rFonts w:ascii="Tahoma" w:hAnsi="Tahoma" w:cs="Tahoma"/>
        </w:rPr>
      </w:pPr>
    </w:p>
    <w:p w14:paraId="25FB74AD" w14:textId="77777777" w:rsidR="00FD401E" w:rsidRPr="001345C2" w:rsidRDefault="00FD401E" w:rsidP="00FA4377">
      <w:pPr>
        <w:keepNext/>
        <w:keepLines/>
        <w:jc w:val="both"/>
        <w:rPr>
          <w:rFonts w:ascii="Tahoma" w:hAnsi="Tahoma" w:cs="Tahoma"/>
        </w:rPr>
      </w:pPr>
    </w:p>
    <w:p w14:paraId="4D6C29A7" w14:textId="77777777" w:rsidR="00B26FA5" w:rsidRPr="001345C2" w:rsidRDefault="00B26FA5" w:rsidP="00FA4377">
      <w:pPr>
        <w:keepNext/>
        <w:keepLines/>
        <w:jc w:val="both"/>
        <w:rPr>
          <w:rFonts w:ascii="Tahoma" w:hAnsi="Tahoma" w:cs="Tahoma"/>
        </w:rPr>
      </w:pPr>
    </w:p>
    <w:p w14:paraId="4986B9AB" w14:textId="77777777" w:rsidR="00B26FA5" w:rsidRPr="001345C2" w:rsidRDefault="00B26FA5" w:rsidP="00FA4377">
      <w:pPr>
        <w:keepNext/>
        <w:keepLines/>
        <w:numPr>
          <w:ilvl w:val="0"/>
          <w:numId w:val="19"/>
        </w:numPr>
        <w:tabs>
          <w:tab w:val="num" w:pos="0"/>
        </w:tabs>
        <w:jc w:val="center"/>
        <w:rPr>
          <w:rFonts w:ascii="Tahoma" w:hAnsi="Tahoma" w:cs="Tahoma"/>
          <w:color w:val="000000"/>
        </w:rPr>
      </w:pPr>
      <w:r w:rsidRPr="001345C2">
        <w:rPr>
          <w:rFonts w:ascii="Tahoma" w:hAnsi="Tahoma" w:cs="Tahoma"/>
          <w:color w:val="000000"/>
        </w:rPr>
        <w:t xml:space="preserve">člen </w:t>
      </w:r>
    </w:p>
    <w:p w14:paraId="508DB255" w14:textId="77777777" w:rsidR="00B26FA5" w:rsidRPr="00383348" w:rsidRDefault="00B26FA5" w:rsidP="00FA4377">
      <w:pPr>
        <w:keepNext/>
        <w:keepLines/>
        <w:tabs>
          <w:tab w:val="num" w:pos="720"/>
        </w:tabs>
        <w:suppressAutoHyphens/>
        <w:ind w:left="720"/>
        <w:rPr>
          <w:rFonts w:ascii="Tahoma" w:hAnsi="Tahoma" w:cs="Tahoma"/>
          <w:highlight w:val="yellow"/>
        </w:rPr>
      </w:pPr>
    </w:p>
    <w:p w14:paraId="66FF3F38" w14:textId="7C1E0EC3" w:rsidR="00B26FA5" w:rsidRPr="00FD401E" w:rsidRDefault="00B26FA5" w:rsidP="00FA4377">
      <w:pPr>
        <w:keepNext/>
        <w:keepLines/>
        <w:jc w:val="both"/>
        <w:rPr>
          <w:rFonts w:ascii="Tahoma" w:hAnsi="Tahoma" w:cs="Tahoma"/>
          <w:color w:val="303030"/>
          <w:shd w:val="clear" w:color="auto" w:fill="FFFFFF"/>
        </w:rPr>
      </w:pPr>
      <w:r w:rsidRPr="00FD401E">
        <w:rPr>
          <w:rFonts w:ascii="Tahoma" w:hAnsi="Tahoma" w:cs="Tahoma"/>
          <w:color w:val="303030"/>
          <w:shd w:val="clear" w:color="auto" w:fill="FFFFFF"/>
        </w:rPr>
        <w:t xml:space="preserve">Garancijska doba za dobavljeno blago znaša dvanajst (12) mesecev in mora biti navedena v garancijskih listih dobavljenega blaga. Garancijska doba teče od </w:t>
      </w:r>
      <w:r w:rsidR="00E50FAE" w:rsidRPr="00FD401E">
        <w:rPr>
          <w:rFonts w:ascii="Tahoma" w:hAnsi="Tahoma" w:cs="Tahoma"/>
          <w:color w:val="303030"/>
          <w:shd w:val="clear" w:color="auto" w:fill="FFFFFF"/>
        </w:rPr>
        <w:t xml:space="preserve">dneva </w:t>
      </w:r>
      <w:r w:rsidR="00FD401E" w:rsidRPr="00FD401E">
        <w:rPr>
          <w:rFonts w:ascii="Tahoma" w:hAnsi="Tahoma" w:cs="Tahoma"/>
          <w:color w:val="303030"/>
          <w:shd w:val="clear" w:color="auto" w:fill="FFFFFF"/>
        </w:rPr>
        <w:t>od dneva prevzema (podpisa dobavnice) posameznega proizvoda.</w:t>
      </w:r>
      <w:r w:rsidRPr="00FD401E">
        <w:rPr>
          <w:rFonts w:ascii="Tahoma" w:hAnsi="Tahoma" w:cs="Tahoma"/>
          <w:color w:val="303030"/>
          <w:shd w:val="clear" w:color="auto" w:fill="FFFFFF"/>
        </w:rPr>
        <w:t xml:space="preserve"> Prodajalec zagotavlja, da bo dobavljeno blago v garancijski dobi delovalo brezhibno ob normalni uporabi in v skladu z navodili proizvajalca.</w:t>
      </w:r>
    </w:p>
    <w:p w14:paraId="6929271A" w14:textId="77777777" w:rsidR="00B26FA5" w:rsidRPr="00910FE5" w:rsidRDefault="00B26FA5" w:rsidP="00FA4377">
      <w:pPr>
        <w:keepNext/>
        <w:keepLines/>
        <w:jc w:val="both"/>
        <w:rPr>
          <w:rFonts w:ascii="Tahoma" w:hAnsi="Tahoma" w:cs="Tahoma"/>
          <w:highlight w:val="yellow"/>
        </w:rPr>
      </w:pPr>
    </w:p>
    <w:p w14:paraId="6E8F6CCE" w14:textId="59A84F1D" w:rsidR="00B26FA5" w:rsidRPr="007618B4" w:rsidRDefault="00E50FAE" w:rsidP="00FA4377">
      <w:pPr>
        <w:keepNext/>
        <w:keepLines/>
        <w:jc w:val="both"/>
        <w:rPr>
          <w:rFonts w:ascii="Tahoma" w:hAnsi="Tahoma" w:cs="Tahoma"/>
          <w:sz w:val="18"/>
          <w:szCs w:val="18"/>
        </w:rPr>
      </w:pPr>
      <w:r w:rsidRPr="007618B4">
        <w:rPr>
          <w:rStyle w:val="ng-star-inserted"/>
          <w:rFonts w:ascii="Tahoma" w:hAnsi="Tahoma" w:cs="Tahoma"/>
          <w:color w:val="303030"/>
          <w:shd w:val="clear" w:color="auto" w:fill="FFFFFF"/>
        </w:rPr>
        <w:t xml:space="preserve">Prodajalec daje izrecno jamstvo, da v garancijski dobi ne bo prišlo do funkcionalnih napak ali </w:t>
      </w:r>
      <w:r w:rsidRPr="007618B4">
        <w:rPr>
          <w:rFonts w:ascii="Tahoma" w:hAnsi="Tahoma" w:cs="Tahoma"/>
          <w:color w:val="303030"/>
          <w:shd w:val="clear" w:color="auto" w:fill="FFFFFF"/>
        </w:rPr>
        <w:t>anomalij, kot sta ropotanje pokrova ali povzročanje čezmernega hrupa</w:t>
      </w:r>
      <w:r w:rsidRPr="007618B4">
        <w:rPr>
          <w:rStyle w:val="ng-star-inserted"/>
          <w:rFonts w:ascii="Tahoma" w:hAnsi="Tahoma" w:cs="Tahoma"/>
          <w:color w:val="303030"/>
          <w:shd w:val="clear" w:color="auto" w:fill="FFFFFF"/>
        </w:rPr>
        <w:t xml:space="preserve"> ob prometnih obremenitvah. V primeru takšnih napak mora prodajalec izdelek zamenjati z novim na lastne stroške, vključno s stroški dostave</w:t>
      </w:r>
    </w:p>
    <w:p w14:paraId="4B93B3F4" w14:textId="7C6B6DBB" w:rsidR="00B26FA5" w:rsidRDefault="00B26FA5" w:rsidP="00FA4377">
      <w:pPr>
        <w:keepNext/>
        <w:keepLines/>
        <w:jc w:val="both"/>
        <w:rPr>
          <w:rFonts w:ascii="Tahoma" w:hAnsi="Tahoma" w:cs="Tahoma"/>
        </w:rPr>
      </w:pPr>
    </w:p>
    <w:p w14:paraId="60FCC6EA" w14:textId="4B254488" w:rsidR="00B26FA5" w:rsidRDefault="00B26FA5" w:rsidP="00FA4377">
      <w:pPr>
        <w:keepNext/>
        <w:keepLines/>
        <w:numPr>
          <w:ilvl w:val="0"/>
          <w:numId w:val="23"/>
        </w:numPr>
        <w:tabs>
          <w:tab w:val="left" w:pos="851"/>
          <w:tab w:val="left" w:pos="1702"/>
        </w:tabs>
        <w:ind w:hanging="1440"/>
        <w:jc w:val="both"/>
        <w:rPr>
          <w:rFonts w:ascii="Tahoma" w:hAnsi="Tahoma" w:cs="Tahoma"/>
          <w:b/>
        </w:rPr>
      </w:pPr>
      <w:r w:rsidRPr="001345C2">
        <w:rPr>
          <w:rFonts w:ascii="Tahoma" w:hAnsi="Tahoma" w:cs="Tahoma"/>
          <w:b/>
        </w:rPr>
        <w:t>REKLAMACIJA</w:t>
      </w:r>
    </w:p>
    <w:p w14:paraId="6FC30340" w14:textId="27609308" w:rsidR="00D0496C" w:rsidRDefault="00D0496C" w:rsidP="00FA4377">
      <w:pPr>
        <w:keepNext/>
        <w:keepLines/>
        <w:tabs>
          <w:tab w:val="left" w:pos="851"/>
          <w:tab w:val="left" w:pos="1702"/>
        </w:tabs>
        <w:jc w:val="both"/>
        <w:rPr>
          <w:rFonts w:ascii="Tahoma" w:hAnsi="Tahoma" w:cs="Tahoma"/>
          <w:b/>
        </w:rPr>
      </w:pPr>
    </w:p>
    <w:p w14:paraId="656CA5D7" w14:textId="77777777" w:rsidR="00D0496C" w:rsidRPr="001345C2" w:rsidRDefault="00D0496C" w:rsidP="00FA4377">
      <w:pPr>
        <w:keepNext/>
        <w:keepLines/>
        <w:numPr>
          <w:ilvl w:val="0"/>
          <w:numId w:val="19"/>
        </w:numPr>
        <w:tabs>
          <w:tab w:val="num" w:pos="0"/>
        </w:tabs>
        <w:jc w:val="center"/>
        <w:rPr>
          <w:rFonts w:ascii="Tahoma" w:hAnsi="Tahoma" w:cs="Tahoma"/>
          <w:color w:val="000000"/>
        </w:rPr>
      </w:pPr>
      <w:r w:rsidRPr="001345C2">
        <w:rPr>
          <w:rFonts w:ascii="Tahoma" w:hAnsi="Tahoma" w:cs="Tahoma"/>
          <w:color w:val="000000"/>
        </w:rPr>
        <w:t xml:space="preserve">člen </w:t>
      </w:r>
    </w:p>
    <w:p w14:paraId="3EF55939" w14:textId="77777777" w:rsidR="00D0496C" w:rsidRPr="001345C2" w:rsidRDefault="00D0496C" w:rsidP="00FA4377">
      <w:pPr>
        <w:keepNext/>
        <w:keepLines/>
        <w:tabs>
          <w:tab w:val="left" w:pos="851"/>
          <w:tab w:val="left" w:pos="1702"/>
        </w:tabs>
        <w:jc w:val="both"/>
        <w:rPr>
          <w:rFonts w:ascii="Tahoma" w:hAnsi="Tahoma" w:cs="Tahoma"/>
          <w:b/>
        </w:rPr>
      </w:pPr>
    </w:p>
    <w:p w14:paraId="616A339D" w14:textId="4929341D" w:rsidR="00DA7197" w:rsidRDefault="00DA7197" w:rsidP="00FA4377">
      <w:pPr>
        <w:keepNext/>
        <w:keepLines/>
        <w:jc w:val="both"/>
        <w:rPr>
          <w:rFonts w:ascii="Tahoma" w:eastAsia="Frutiger" w:hAnsi="Tahoma" w:cs="Tahoma"/>
          <w:lang w:eastAsia="en-US"/>
        </w:rPr>
      </w:pPr>
      <w:r w:rsidRPr="00FA4377">
        <w:rPr>
          <w:rFonts w:ascii="Tahoma" w:eastAsia="Frutiger" w:hAnsi="Tahoma" w:cs="Tahoma"/>
          <w:lang w:eastAsia="en-US"/>
        </w:rPr>
        <w:t>O morebitnih količinskih in kakovostnih odstopanjih kupec sestavi reklamacijski zapisnik v treh (3) dneh po prevzemu in ga posreduje prodajalcu. Ta se zavezuje, da bo reklamacijo rešil v treh (3) dneh po prejemu reklamacijskega zapisnika. Če dobava ne ustreza naročeni kakovosti, je prodajalec dolžan pomanjkljivosti nemudoma odpraviti, sprejeti zavrnjeni material oziroma ga zamenjati s takim ustrezne kakovosti.</w:t>
      </w:r>
    </w:p>
    <w:p w14:paraId="4CC1170C" w14:textId="269E1163" w:rsidR="00FD401E" w:rsidRDefault="00FD401E" w:rsidP="00FA4377">
      <w:pPr>
        <w:keepNext/>
        <w:keepLines/>
        <w:jc w:val="both"/>
        <w:rPr>
          <w:rFonts w:ascii="Tahoma" w:eastAsia="Frutiger" w:hAnsi="Tahoma" w:cs="Tahoma"/>
          <w:lang w:eastAsia="en-US"/>
        </w:rPr>
      </w:pPr>
    </w:p>
    <w:p w14:paraId="190DB744" w14:textId="73B8E9D8" w:rsidR="00FD401E" w:rsidRPr="00FD401E" w:rsidRDefault="00FD401E" w:rsidP="00FD401E">
      <w:pPr>
        <w:keepNext/>
        <w:keepLines/>
        <w:tabs>
          <w:tab w:val="left" w:pos="851"/>
          <w:tab w:val="left" w:pos="1702"/>
        </w:tabs>
        <w:jc w:val="both"/>
        <w:rPr>
          <w:rFonts w:ascii="Tahoma" w:hAnsi="Tahoma" w:cs="Tahoma"/>
          <w:bCs/>
        </w:rPr>
      </w:pPr>
      <w:r w:rsidRPr="00FD401E">
        <w:rPr>
          <w:rFonts w:ascii="Tahoma" w:hAnsi="Tahoma" w:cs="Tahoma"/>
          <w:bCs/>
        </w:rPr>
        <w:t>Za skrite napake kupec uveljavlja reklamacijo v osmih (8) dneh od odkritja napake, najkasneje v garancijskem roku.</w:t>
      </w:r>
    </w:p>
    <w:p w14:paraId="11B17C55" w14:textId="77777777" w:rsidR="002B176F" w:rsidRPr="00FA4377" w:rsidRDefault="002B176F" w:rsidP="00FA4377">
      <w:pPr>
        <w:keepNext/>
        <w:keepLines/>
        <w:jc w:val="both"/>
        <w:rPr>
          <w:rFonts w:ascii="Tahoma" w:eastAsia="Frutiger" w:hAnsi="Tahoma" w:cs="Tahoma"/>
          <w:lang w:eastAsia="en-US"/>
        </w:rPr>
      </w:pPr>
    </w:p>
    <w:p w14:paraId="60FB7B74" w14:textId="329D79C8" w:rsidR="002B176F" w:rsidRPr="00FA4377" w:rsidRDefault="002B176F" w:rsidP="00FA4377">
      <w:pPr>
        <w:keepNext/>
        <w:keepLines/>
        <w:numPr>
          <w:ilvl w:val="0"/>
          <w:numId w:val="19"/>
        </w:numPr>
        <w:tabs>
          <w:tab w:val="num" w:pos="0"/>
        </w:tabs>
        <w:jc w:val="center"/>
        <w:rPr>
          <w:rFonts w:ascii="Tahoma" w:eastAsia="Frutiger" w:hAnsi="Tahoma" w:cs="Tahoma"/>
          <w:lang w:eastAsia="en-US"/>
        </w:rPr>
      </w:pPr>
      <w:r w:rsidRPr="00FA4377">
        <w:rPr>
          <w:rFonts w:ascii="Tahoma" w:eastAsia="Frutiger" w:hAnsi="Tahoma" w:cs="Tahoma"/>
          <w:lang w:eastAsia="en-US"/>
        </w:rPr>
        <w:t>člen</w:t>
      </w:r>
    </w:p>
    <w:p w14:paraId="2ABC0249" w14:textId="77777777" w:rsidR="002B176F" w:rsidRPr="00FA4377" w:rsidRDefault="002B176F" w:rsidP="00FA4377">
      <w:pPr>
        <w:keepNext/>
        <w:keepLines/>
        <w:jc w:val="both"/>
        <w:rPr>
          <w:rFonts w:ascii="Tahoma" w:eastAsia="Frutiger" w:hAnsi="Tahoma" w:cs="Tahoma"/>
          <w:lang w:eastAsia="en-US"/>
        </w:rPr>
      </w:pPr>
    </w:p>
    <w:p w14:paraId="117779B3" w14:textId="09B068A4" w:rsidR="002B176F" w:rsidRPr="00FA4377" w:rsidRDefault="002B176F" w:rsidP="00FA4377">
      <w:pPr>
        <w:keepNext/>
        <w:keepLines/>
        <w:jc w:val="both"/>
        <w:rPr>
          <w:rFonts w:ascii="Tahoma" w:eastAsia="Frutiger" w:hAnsi="Tahoma" w:cs="Tahoma"/>
          <w:lang w:eastAsia="en-US"/>
        </w:rPr>
      </w:pPr>
      <w:r w:rsidRPr="00FA4377">
        <w:rPr>
          <w:rFonts w:ascii="Tahoma" w:eastAsia="Frutiger" w:hAnsi="Tahoma" w:cs="Tahoma"/>
          <w:lang w:eastAsia="en-US"/>
        </w:rPr>
        <w:t>V primeru, da kupec po prevzemu materiala ugotovi, da je prodajalec posredoval kupcu neresnične podatke, ki so v postopku oddaje javnega naročila odločilno vplivali na izbiro prodajalca ali neustrezen predmet okvirnega sporazuma, kupec lahko odstopi od tega okvirnega sporazuma brez kakršnihkoli obveznosti do prodajalca ter je upravičen do povračila vseh škod in stroškov, ki so zaradi tega nastali, poleg tega pa je upravičen tudi unovčiti finančno zavarovanje za dobro izvedbo obveznosti iz okvirnega sporazuma.</w:t>
      </w:r>
    </w:p>
    <w:p w14:paraId="427CCDCB" w14:textId="77777777" w:rsidR="00DD4B0F" w:rsidRPr="00FA4377" w:rsidRDefault="00DD4B0F" w:rsidP="00FA43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1B439354" w14:textId="77777777" w:rsidR="004D5C54" w:rsidRPr="00FA4377" w:rsidRDefault="004D5C54" w:rsidP="00FA4377">
      <w:pPr>
        <w:pStyle w:val="Odstavekseznama"/>
        <w:keepNext/>
        <w:keepLines/>
        <w:numPr>
          <w:ilvl w:val="0"/>
          <w:numId w:val="20"/>
        </w:numPr>
        <w:ind w:left="624" w:hanging="624"/>
        <w:rPr>
          <w:rFonts w:ascii="Tahoma" w:eastAsia="Frutiger" w:hAnsi="Tahoma" w:cs="Tahoma"/>
          <w:b/>
          <w:lang w:eastAsia="en-US"/>
        </w:rPr>
      </w:pPr>
      <w:r w:rsidRPr="00FA4377">
        <w:rPr>
          <w:rFonts w:ascii="Tahoma" w:eastAsia="Frutiger" w:hAnsi="Tahoma" w:cs="Tahoma"/>
          <w:b/>
          <w:lang w:eastAsia="en-US"/>
        </w:rPr>
        <w:t>VIŠJA SILA</w:t>
      </w:r>
    </w:p>
    <w:p w14:paraId="0A77C90C" w14:textId="77777777" w:rsidR="004D5C54" w:rsidRPr="005A2BF0" w:rsidRDefault="004D5C54" w:rsidP="00FA43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3068886F" w14:textId="77777777" w:rsidR="004D5C54" w:rsidRPr="005A2BF0" w:rsidRDefault="004D5C54"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546D135" w14:textId="77777777" w:rsidR="004D5C54" w:rsidRPr="005A2BF0" w:rsidRDefault="004D5C54" w:rsidP="00FA43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73AAB283" w14:textId="77777777" w:rsidR="0083756C" w:rsidRPr="005A2BF0" w:rsidRDefault="0083756C" w:rsidP="00FA4377">
      <w:pPr>
        <w:keepNext/>
        <w:keepLines/>
        <w:jc w:val="both"/>
        <w:rPr>
          <w:rFonts w:ascii="Tahoma" w:eastAsia="Frutiger" w:hAnsi="Tahoma" w:cs="Tahoma"/>
          <w:lang w:eastAsia="en-US"/>
        </w:rPr>
      </w:pPr>
      <w:r w:rsidRPr="005A2BF0">
        <w:rPr>
          <w:rFonts w:ascii="Tahoma" w:eastAsia="Frutiger" w:hAnsi="Tahoma" w:cs="Tahoma"/>
          <w:lang w:eastAsia="en-US"/>
        </w:rPr>
        <w:t xml:space="preserve">Ne glede na določila tega okvirnega sporazuma, prodajalec ne bo podvržen prekinitvi okvirnega sporazuma zaradi neizpolnitve obveznosti, zakasnitev v izvajanju ali drugih napakah pri izvršitvi njegovih obveznosti po okvirnem sporazumu, če so le-te posledica višje sile. </w:t>
      </w:r>
    </w:p>
    <w:p w14:paraId="70B20FA1" w14:textId="15CC56B9" w:rsidR="0083756C" w:rsidRPr="005A2BF0" w:rsidRDefault="0083756C" w:rsidP="00FA4377">
      <w:pPr>
        <w:keepNext/>
        <w:keepLines/>
        <w:jc w:val="both"/>
        <w:rPr>
          <w:rFonts w:ascii="Tahoma" w:eastAsia="Frutiger" w:hAnsi="Tahoma" w:cs="Tahoma"/>
          <w:lang w:eastAsia="en-US"/>
        </w:rPr>
      </w:pPr>
      <w:r w:rsidRPr="005A2BF0">
        <w:rPr>
          <w:rFonts w:ascii="Tahoma" w:eastAsia="Frutiger" w:hAnsi="Tahoma" w:cs="Tahoma"/>
          <w:lang w:eastAsia="en-US"/>
        </w:rPr>
        <w:t>Višja sila pomeni zunanji vzrok, neodvisen od volje in vpliva katere koli stranke, ki je nepričakovan in nenaden in se mu ob splošni skrbnosti ni bilo moč izogniti in ga odvrniti, takšne okoliščine pa so se pojavile po sklenitvi okvirnega sporazuma. Če je izvedba dobav blaga iz okvirnega sporazuma delno ali v celoti motena oziroma preprečena zaradi dogodkov višje sile, je prodajalec o tem dolžan obvestiti kupca nemudoma oziroma takoj, ko je to mogoče, najkasneje pa v dveh (2) delovnih dneh po nastanku le-teh in pri tem tudi navesti vzroke zamude ter okvirni/pričakovani dejanski rok dobave. Le v tem primeru kupec ne bo izvajal sankcij proti prodajalcu po 1</w:t>
      </w:r>
      <w:r w:rsidR="005A2BF0" w:rsidRPr="005A2BF0">
        <w:rPr>
          <w:rFonts w:ascii="Tahoma" w:eastAsia="Frutiger" w:hAnsi="Tahoma" w:cs="Tahoma"/>
          <w:lang w:eastAsia="en-US"/>
        </w:rPr>
        <w:t>7</w:t>
      </w:r>
      <w:r w:rsidRPr="005A2BF0">
        <w:rPr>
          <w:rFonts w:ascii="Tahoma" w:eastAsia="Frutiger" w:hAnsi="Tahoma" w:cs="Tahoma"/>
          <w:lang w:eastAsia="en-US"/>
        </w:rPr>
        <w:t>. členu tega okvirnega sporazuma. Prav tako ga je dolžan sproti obveščati o prenehanju takih okoliščin.</w:t>
      </w:r>
    </w:p>
    <w:p w14:paraId="7A0E9663" w14:textId="77777777" w:rsidR="0083756C" w:rsidRPr="005A2BF0" w:rsidRDefault="0083756C" w:rsidP="00FA4377">
      <w:pPr>
        <w:keepNext/>
        <w:keepLines/>
        <w:jc w:val="both"/>
        <w:rPr>
          <w:rFonts w:ascii="Tahoma" w:eastAsia="Frutiger" w:hAnsi="Tahoma" w:cs="Tahoma"/>
          <w:lang w:eastAsia="en-US"/>
        </w:rPr>
      </w:pPr>
    </w:p>
    <w:p w14:paraId="531599C3" w14:textId="1CAC3A65" w:rsidR="00464382" w:rsidRPr="005A2BF0" w:rsidRDefault="0083756C" w:rsidP="00FA4377">
      <w:pPr>
        <w:keepNext/>
        <w:keepLines/>
        <w:jc w:val="both"/>
        <w:rPr>
          <w:rFonts w:ascii="Tahoma" w:eastAsia="Frutiger" w:hAnsi="Tahoma" w:cs="Tahoma"/>
          <w:iCs/>
        </w:rPr>
      </w:pPr>
      <w:r w:rsidRPr="005A2BF0">
        <w:rPr>
          <w:rFonts w:ascii="Tahoma" w:eastAsia="Frutiger" w:hAnsi="Tahoma" w:cs="Tahoma"/>
          <w:lang w:eastAsia="en-US"/>
        </w:rPr>
        <w:t>Roki iz okvirnega sporazuma se podaljšajo za čas trajanja višje sile. Na zahtevo kupca je prodajalec dolžan dokazati obstoj višje sile. Pomanjkanje delovne sile ali materiala pri prodajalcu ali pri njegovih dobaviteljih se ne šteje za višjo silo, razen, če ni posledica le-te.</w:t>
      </w:r>
    </w:p>
    <w:p w14:paraId="6F180A48" w14:textId="084F50A4" w:rsidR="004D5C54" w:rsidRPr="005A2BF0" w:rsidRDefault="004D5C54" w:rsidP="00FA4377">
      <w:pPr>
        <w:keepNext/>
        <w:keepLines/>
        <w:jc w:val="both"/>
        <w:rPr>
          <w:rFonts w:ascii="Tahoma" w:eastAsia="Frutiger" w:hAnsi="Tahoma" w:cs="Tahoma"/>
          <w:lang w:eastAsia="en-US"/>
        </w:rPr>
      </w:pPr>
    </w:p>
    <w:p w14:paraId="6915B74E" w14:textId="6F58729F" w:rsidR="007C465A" w:rsidRPr="005A2BF0" w:rsidRDefault="007F5212" w:rsidP="00FA4377">
      <w:pPr>
        <w:pStyle w:val="Odstavekseznama"/>
        <w:keepNext/>
        <w:keepLines/>
        <w:numPr>
          <w:ilvl w:val="0"/>
          <w:numId w:val="20"/>
        </w:numPr>
        <w:ind w:left="624" w:hanging="624"/>
        <w:rPr>
          <w:rFonts w:ascii="Tahoma" w:eastAsia="Frutiger" w:hAnsi="Tahoma" w:cs="Tahoma"/>
          <w:b/>
          <w:lang w:eastAsia="en-US"/>
        </w:rPr>
      </w:pPr>
      <w:r>
        <w:rPr>
          <w:rFonts w:ascii="Tahoma" w:eastAsia="Frutiger" w:hAnsi="Tahoma" w:cs="Tahoma"/>
          <w:b/>
          <w:lang w:eastAsia="en-US"/>
        </w:rPr>
        <w:t xml:space="preserve">NAČIN OBRAČUNAVANJA, </w:t>
      </w:r>
      <w:r w:rsidR="004D5C54" w:rsidRPr="005A2BF0">
        <w:rPr>
          <w:rFonts w:ascii="Tahoma" w:eastAsia="Frutiger" w:hAnsi="Tahoma" w:cs="Tahoma"/>
          <w:b/>
          <w:lang w:eastAsia="en-US"/>
        </w:rPr>
        <w:t xml:space="preserve">ROK </w:t>
      </w:r>
      <w:r>
        <w:rPr>
          <w:rFonts w:ascii="Tahoma" w:eastAsia="Frutiger" w:hAnsi="Tahoma" w:cs="Tahoma"/>
          <w:b/>
          <w:lang w:eastAsia="en-US"/>
        </w:rPr>
        <w:t xml:space="preserve">IN NAČIN </w:t>
      </w:r>
      <w:r w:rsidR="005A0818" w:rsidRPr="005A2BF0">
        <w:rPr>
          <w:rFonts w:ascii="Tahoma" w:eastAsia="Frutiger" w:hAnsi="Tahoma" w:cs="Tahoma"/>
          <w:b/>
          <w:lang w:eastAsia="en-US"/>
        </w:rPr>
        <w:t>PLAČIL</w:t>
      </w:r>
      <w:r w:rsidR="00D964D8" w:rsidRPr="005A2BF0">
        <w:rPr>
          <w:rFonts w:ascii="Tahoma" w:eastAsia="Frutiger" w:hAnsi="Tahoma" w:cs="Tahoma"/>
          <w:b/>
          <w:lang w:eastAsia="en-US"/>
        </w:rPr>
        <w:t>A</w:t>
      </w:r>
    </w:p>
    <w:p w14:paraId="582719D0" w14:textId="77777777" w:rsidR="00D964D8" w:rsidRPr="005A2BF0" w:rsidRDefault="00D964D8" w:rsidP="00FA4377">
      <w:pPr>
        <w:pStyle w:val="Odstavekseznama"/>
        <w:keepNext/>
        <w:keepLines/>
        <w:ind w:left="426"/>
        <w:rPr>
          <w:rFonts w:ascii="Tahoma" w:eastAsia="Frutiger" w:hAnsi="Tahoma" w:cs="Tahoma"/>
          <w:b/>
          <w:lang w:eastAsia="en-US"/>
        </w:rPr>
      </w:pPr>
    </w:p>
    <w:p w14:paraId="0126076D" w14:textId="77777777" w:rsidR="007C465A" w:rsidRPr="005A2BF0" w:rsidRDefault="007C465A" w:rsidP="00FA4377">
      <w:pPr>
        <w:keepNext/>
        <w:keepLines/>
        <w:numPr>
          <w:ilvl w:val="0"/>
          <w:numId w:val="19"/>
        </w:numPr>
        <w:jc w:val="center"/>
        <w:rPr>
          <w:rFonts w:ascii="Tahoma" w:eastAsia="Frutiger" w:hAnsi="Tahoma" w:cs="Tahoma"/>
          <w:lang w:eastAsia="en-US"/>
        </w:rPr>
      </w:pPr>
      <w:r w:rsidRPr="005A2BF0">
        <w:rPr>
          <w:rFonts w:ascii="Tahoma" w:eastAsia="Frutiger" w:hAnsi="Tahoma" w:cs="Tahoma"/>
          <w:lang w:eastAsia="en-US"/>
        </w:rPr>
        <w:t>člen</w:t>
      </w:r>
    </w:p>
    <w:p w14:paraId="294235FF" w14:textId="77777777" w:rsidR="000F676C" w:rsidRPr="005A2BF0" w:rsidRDefault="000F676C" w:rsidP="00FA4377">
      <w:pPr>
        <w:keepNext/>
        <w:keepLines/>
        <w:jc w:val="both"/>
        <w:rPr>
          <w:rFonts w:ascii="Tahoma" w:eastAsia="Frutiger" w:hAnsi="Tahoma" w:cs="Tahoma"/>
          <w:lang w:eastAsia="en-US"/>
        </w:rPr>
      </w:pPr>
    </w:p>
    <w:p w14:paraId="61F7A8E1" w14:textId="21C59B5A" w:rsidR="0076516B" w:rsidRPr="00CD6169" w:rsidRDefault="00145700" w:rsidP="00FA4377">
      <w:pPr>
        <w:keepNext/>
        <w:keepLines/>
        <w:tabs>
          <w:tab w:val="left" w:pos="1702"/>
        </w:tabs>
        <w:jc w:val="both"/>
        <w:rPr>
          <w:rFonts w:ascii="Tahoma" w:hAnsi="Tahoma" w:cs="Tahoma"/>
        </w:rPr>
      </w:pPr>
      <w:r>
        <w:rPr>
          <w:rFonts w:ascii="Tahoma" w:eastAsia="Frutiger" w:hAnsi="Tahoma" w:cs="Tahoma"/>
          <w:lang w:eastAsia="en-US"/>
        </w:rPr>
        <w:t>Pr</w:t>
      </w:r>
      <w:r w:rsidRPr="005A2BF0">
        <w:rPr>
          <w:rFonts w:ascii="Tahoma" w:eastAsia="Frutiger" w:hAnsi="Tahoma" w:cs="Tahoma"/>
          <w:lang w:eastAsia="en-US"/>
        </w:rPr>
        <w:t xml:space="preserve">odajalec </w:t>
      </w:r>
      <w:r w:rsidR="0076516B" w:rsidRPr="00CD6169">
        <w:rPr>
          <w:rFonts w:ascii="Tahoma" w:hAnsi="Tahoma" w:cs="Tahoma"/>
        </w:rPr>
        <w:t xml:space="preserve">bo </w:t>
      </w:r>
      <w:r>
        <w:rPr>
          <w:rFonts w:ascii="Tahoma" w:hAnsi="Tahoma" w:cs="Tahoma"/>
        </w:rPr>
        <w:t>kupcu</w:t>
      </w:r>
      <w:r w:rsidR="0076516B" w:rsidRPr="00CD6169">
        <w:rPr>
          <w:rFonts w:ascii="Tahoma" w:hAnsi="Tahoma" w:cs="Tahoma"/>
        </w:rPr>
        <w:t xml:space="preserve"> </w:t>
      </w:r>
      <w:bookmarkStart w:id="24" w:name="_Hlk187069382"/>
      <w:r w:rsidR="0076516B" w:rsidRPr="00CD6169">
        <w:rPr>
          <w:rFonts w:ascii="Tahoma" w:hAnsi="Tahoma" w:cs="Tahoma"/>
        </w:rPr>
        <w:t>zaračunaval dejansk</w:t>
      </w:r>
      <w:r w:rsidR="0076516B">
        <w:rPr>
          <w:rFonts w:ascii="Tahoma" w:hAnsi="Tahoma" w:cs="Tahoma"/>
        </w:rPr>
        <w:t>o opravljene</w:t>
      </w:r>
      <w:r w:rsidR="0076516B" w:rsidRPr="00CD6169">
        <w:rPr>
          <w:rFonts w:ascii="Tahoma" w:hAnsi="Tahoma" w:cs="Tahoma"/>
        </w:rPr>
        <w:t xml:space="preserve"> </w:t>
      </w:r>
      <w:r w:rsidR="0076516B">
        <w:rPr>
          <w:rFonts w:ascii="Tahoma" w:hAnsi="Tahoma" w:cs="Tahoma"/>
        </w:rPr>
        <w:t>dobave</w:t>
      </w:r>
      <w:r w:rsidR="0076516B" w:rsidRPr="00CD6169">
        <w:rPr>
          <w:rFonts w:ascii="Tahoma" w:hAnsi="Tahoma" w:cs="Tahoma"/>
        </w:rPr>
        <w:t>, ki so predmet tega okvirnega sporazuma</w:t>
      </w:r>
      <w:bookmarkEnd w:id="24"/>
      <w:r w:rsidR="0076516B" w:rsidRPr="00CD6169">
        <w:rPr>
          <w:rFonts w:ascii="Tahoma" w:hAnsi="Tahoma" w:cs="Tahoma"/>
        </w:rPr>
        <w:t xml:space="preserve">, in sicer po cenah na enoto mere iz </w:t>
      </w:r>
      <w:r w:rsidR="0076516B">
        <w:rPr>
          <w:rFonts w:ascii="Tahoma" w:hAnsi="Tahoma" w:cs="Tahoma"/>
        </w:rPr>
        <w:t xml:space="preserve">končne ponudbe </w:t>
      </w:r>
      <w:r>
        <w:rPr>
          <w:rFonts w:ascii="Tahoma" w:hAnsi="Tahoma" w:cs="Tahoma"/>
        </w:rPr>
        <w:t>prodajalca</w:t>
      </w:r>
      <w:r w:rsidR="0076516B">
        <w:rPr>
          <w:rFonts w:ascii="Tahoma" w:hAnsi="Tahoma" w:cs="Tahoma"/>
        </w:rPr>
        <w:t>.</w:t>
      </w:r>
    </w:p>
    <w:p w14:paraId="7516A08B" w14:textId="77777777" w:rsidR="0076516B" w:rsidRPr="00504495" w:rsidRDefault="0076516B" w:rsidP="00FA4377">
      <w:pPr>
        <w:keepNext/>
        <w:keepLines/>
        <w:jc w:val="both"/>
        <w:rPr>
          <w:rFonts w:ascii="Tahoma" w:hAnsi="Tahoma" w:cs="Tahoma"/>
        </w:rPr>
      </w:pPr>
    </w:p>
    <w:p w14:paraId="0019E86A" w14:textId="77777777" w:rsidR="0076516B" w:rsidRPr="00504495" w:rsidRDefault="0076516B" w:rsidP="00FA4377">
      <w:pPr>
        <w:keepNext/>
        <w:keepLines/>
        <w:jc w:val="both"/>
        <w:rPr>
          <w:rFonts w:ascii="Tahoma" w:hAnsi="Tahoma" w:cs="Tahoma"/>
        </w:rPr>
      </w:pPr>
      <w:r w:rsidRPr="00504495">
        <w:rPr>
          <w:rFonts w:ascii="Tahoma" w:hAnsi="Tahoma" w:cs="Tahoma"/>
        </w:rPr>
        <w:t>Dobava se šteje za uspešno opravljeno po uspešn</w:t>
      </w:r>
      <w:r>
        <w:rPr>
          <w:rFonts w:ascii="Tahoma" w:hAnsi="Tahoma" w:cs="Tahoma"/>
        </w:rPr>
        <w:t xml:space="preserve">o </w:t>
      </w:r>
      <w:r w:rsidRPr="00504495">
        <w:rPr>
          <w:rFonts w:ascii="Tahoma" w:hAnsi="Tahoma" w:cs="Tahoma"/>
        </w:rPr>
        <w:t xml:space="preserve">opravljenem prevzemu blaga in po podpisu dobavnice s strani obeh strank okvirnega sporazuma oziroma njunih predstavnikov, v skladu z določili tega okvirnega sporazuma. Podpisana dobavnica je osnova za izstavitev računa.   </w:t>
      </w:r>
    </w:p>
    <w:p w14:paraId="7CF5DDFB" w14:textId="77777777" w:rsidR="0076516B" w:rsidRPr="00504495" w:rsidRDefault="0076516B" w:rsidP="00FA4377">
      <w:pPr>
        <w:keepNext/>
        <w:keepLines/>
        <w:jc w:val="both"/>
        <w:rPr>
          <w:rFonts w:ascii="Tahoma" w:hAnsi="Tahoma" w:cs="Tahoma"/>
        </w:rPr>
      </w:pPr>
    </w:p>
    <w:p w14:paraId="7F51DE37" w14:textId="69610ED6" w:rsidR="0076516B" w:rsidRPr="00504495" w:rsidRDefault="00571C32" w:rsidP="00FA4377">
      <w:pPr>
        <w:keepNext/>
        <w:keepLines/>
        <w:jc w:val="both"/>
        <w:rPr>
          <w:rFonts w:ascii="Tahoma" w:hAnsi="Tahoma" w:cs="Tahoma"/>
        </w:rPr>
      </w:pPr>
      <w:r>
        <w:rPr>
          <w:rFonts w:ascii="Tahoma" w:hAnsi="Tahoma" w:cs="Tahoma"/>
        </w:rPr>
        <w:t>Prodajalec</w:t>
      </w:r>
      <w:r w:rsidR="0076516B" w:rsidRPr="00504495">
        <w:rPr>
          <w:rFonts w:ascii="Tahoma" w:hAnsi="Tahoma" w:cs="Tahoma"/>
        </w:rPr>
        <w:t xml:space="preserve"> izstavi račune za </w:t>
      </w:r>
      <w:r w:rsidR="0076516B">
        <w:rPr>
          <w:rFonts w:ascii="Tahoma" w:hAnsi="Tahoma" w:cs="Tahoma"/>
        </w:rPr>
        <w:t>opravljene dobave</w:t>
      </w:r>
      <w:r w:rsidR="0076516B" w:rsidRPr="00504495">
        <w:rPr>
          <w:rFonts w:ascii="Tahoma" w:hAnsi="Tahoma" w:cs="Tahoma"/>
        </w:rPr>
        <w:t xml:space="preserve"> po tem okvirnem sporazumu </w:t>
      </w:r>
      <w:r>
        <w:rPr>
          <w:rFonts w:ascii="Tahoma" w:hAnsi="Tahoma" w:cs="Tahoma"/>
        </w:rPr>
        <w:t>kupcu</w:t>
      </w:r>
      <w:r w:rsidR="0076516B" w:rsidRPr="00504495">
        <w:rPr>
          <w:rFonts w:ascii="Tahoma" w:hAnsi="Tahoma" w:cs="Tahoma"/>
        </w:rPr>
        <w:t xml:space="preserve"> v roku petih (5) dni po podpisu dobavnice v skladu s prejšnjim odstavkom. </w:t>
      </w:r>
      <w:r w:rsidR="00145700">
        <w:rPr>
          <w:rFonts w:ascii="Tahoma" w:hAnsi="Tahoma" w:cs="Tahoma"/>
        </w:rPr>
        <w:t>Prodajalec</w:t>
      </w:r>
      <w:r w:rsidR="0076516B" w:rsidRPr="00504495">
        <w:rPr>
          <w:rFonts w:ascii="Tahoma" w:hAnsi="Tahoma" w:cs="Tahoma"/>
        </w:rPr>
        <w:t xml:space="preserve"> mora izstavljenemu računu za opravljeno dobavo priložiti podpisano dobavnico </w:t>
      </w:r>
      <w:r w:rsidR="0076516B">
        <w:rPr>
          <w:rFonts w:ascii="Tahoma" w:hAnsi="Tahoma" w:cs="Tahoma"/>
        </w:rPr>
        <w:t>in</w:t>
      </w:r>
      <w:r w:rsidR="0076516B" w:rsidRPr="00504495">
        <w:rPr>
          <w:rFonts w:ascii="Tahoma" w:hAnsi="Tahoma" w:cs="Tahoma"/>
        </w:rPr>
        <w:t xml:space="preserve"> poročilo (specifikacijo) z opisom opravljenih dobav (vrsta/opis, količina in cena na enoto ter skupna vrednost), v kolikor le-ta ni razviden z računa oz. dobavnic/e. Račune mora </w:t>
      </w:r>
      <w:r w:rsidR="0076516B">
        <w:rPr>
          <w:rFonts w:ascii="Tahoma" w:hAnsi="Tahoma" w:cs="Tahoma"/>
        </w:rPr>
        <w:t xml:space="preserve">po elektronski pošti </w:t>
      </w:r>
      <w:r w:rsidR="0076516B" w:rsidRPr="00504495">
        <w:rPr>
          <w:rFonts w:ascii="Tahoma" w:hAnsi="Tahoma" w:cs="Tahoma"/>
        </w:rPr>
        <w:t xml:space="preserve">potrditi predstavnik </w:t>
      </w:r>
      <w:r w:rsidR="00145700">
        <w:rPr>
          <w:rFonts w:ascii="Tahoma" w:hAnsi="Tahoma" w:cs="Tahoma"/>
        </w:rPr>
        <w:t>kupca</w:t>
      </w:r>
      <w:r w:rsidR="0076516B" w:rsidRPr="00504495">
        <w:rPr>
          <w:rFonts w:ascii="Tahoma" w:hAnsi="Tahoma" w:cs="Tahoma"/>
        </w:rPr>
        <w:t xml:space="preserve">. </w:t>
      </w:r>
    </w:p>
    <w:p w14:paraId="02C6F186" w14:textId="77777777" w:rsidR="0076516B" w:rsidRPr="00504495" w:rsidRDefault="0076516B" w:rsidP="00FA4377">
      <w:pPr>
        <w:keepNext/>
        <w:keepLines/>
        <w:jc w:val="both"/>
        <w:rPr>
          <w:rFonts w:ascii="Tahoma" w:hAnsi="Tahoma" w:cs="Tahoma"/>
        </w:rPr>
      </w:pPr>
      <w:r w:rsidRPr="00504495">
        <w:rPr>
          <w:rFonts w:ascii="Tahoma" w:hAnsi="Tahoma" w:cs="Tahoma"/>
        </w:rPr>
        <w:t xml:space="preserve">  </w:t>
      </w:r>
    </w:p>
    <w:p w14:paraId="252C59CE" w14:textId="7CC0846A" w:rsidR="0076516B" w:rsidRPr="00504495" w:rsidRDefault="0076516B" w:rsidP="00FA4377">
      <w:pPr>
        <w:keepNext/>
        <w:keepLines/>
        <w:jc w:val="both"/>
        <w:rPr>
          <w:rFonts w:ascii="Tahoma" w:hAnsi="Tahoma" w:cs="Tahoma"/>
        </w:rPr>
      </w:pPr>
      <w:r w:rsidRPr="00504495">
        <w:rPr>
          <w:rFonts w:ascii="Tahoma" w:hAnsi="Tahoma" w:cs="Tahoma"/>
        </w:rPr>
        <w:t xml:space="preserve">V primeru, da izstavljeni račun ni pravilen, ga </w:t>
      </w:r>
      <w:r w:rsidR="00145700">
        <w:rPr>
          <w:rFonts w:ascii="Tahoma" w:hAnsi="Tahoma" w:cs="Tahoma"/>
        </w:rPr>
        <w:t>kupec</w:t>
      </w:r>
      <w:r w:rsidRPr="00504495">
        <w:rPr>
          <w:rFonts w:ascii="Tahoma" w:hAnsi="Tahoma" w:cs="Tahoma"/>
        </w:rPr>
        <w:t xml:space="preserve"> zavrne z obrazložitvijo, izvajalec pa je dolžan izstaviti nov, popravljen oz. pravilen račun v roku treh (3) dni od zavrnitve</w:t>
      </w:r>
      <w:r>
        <w:rPr>
          <w:rFonts w:ascii="Tahoma" w:hAnsi="Tahoma" w:cs="Tahoma"/>
        </w:rPr>
        <w:t>.</w:t>
      </w:r>
      <w:r w:rsidRPr="00504495">
        <w:rPr>
          <w:rFonts w:ascii="Tahoma" w:hAnsi="Tahoma" w:cs="Tahoma"/>
        </w:rPr>
        <w:t>.</w:t>
      </w:r>
    </w:p>
    <w:p w14:paraId="317DE930" w14:textId="77777777" w:rsidR="0076516B" w:rsidRPr="00504495" w:rsidRDefault="0076516B" w:rsidP="00FA4377">
      <w:pPr>
        <w:keepNext/>
        <w:keepLines/>
        <w:jc w:val="both"/>
        <w:rPr>
          <w:rFonts w:ascii="Tahoma" w:hAnsi="Tahoma" w:cs="Tahoma"/>
        </w:rPr>
      </w:pPr>
    </w:p>
    <w:p w14:paraId="4667AD81" w14:textId="56B75917" w:rsidR="0076516B" w:rsidRPr="00504495" w:rsidRDefault="0076516B" w:rsidP="00FA4377">
      <w:pPr>
        <w:keepNext/>
        <w:keepLines/>
        <w:jc w:val="both"/>
        <w:rPr>
          <w:rFonts w:ascii="Tahoma" w:hAnsi="Tahoma" w:cs="Tahoma"/>
        </w:rPr>
      </w:pPr>
      <w:r w:rsidRPr="00504495">
        <w:rPr>
          <w:rFonts w:ascii="Tahoma" w:hAnsi="Tahoma" w:cs="Tahoma"/>
        </w:rPr>
        <w:t>Davek na dodano vrednost se obračuna v skladu z vsakokratno veljavno zakonodajo v Republiki Sloveniji.</w:t>
      </w:r>
    </w:p>
    <w:p w14:paraId="12780A41" w14:textId="77777777" w:rsidR="0076516B" w:rsidRPr="00504495" w:rsidRDefault="0076516B" w:rsidP="00FA4377">
      <w:pPr>
        <w:keepNext/>
        <w:keepLines/>
        <w:jc w:val="both"/>
        <w:rPr>
          <w:rFonts w:ascii="Tahoma" w:hAnsi="Tahoma" w:cs="Tahoma"/>
        </w:rPr>
      </w:pPr>
    </w:p>
    <w:p w14:paraId="222E11AB" w14:textId="52E1B354" w:rsidR="0076516B" w:rsidRDefault="0076516B" w:rsidP="00FA4377">
      <w:pPr>
        <w:keepNext/>
        <w:keepLines/>
        <w:jc w:val="both"/>
        <w:rPr>
          <w:rFonts w:ascii="Tahoma" w:hAnsi="Tahoma" w:cs="Tahoma"/>
          <w:i/>
        </w:rPr>
      </w:pPr>
      <w:r w:rsidRPr="00504495">
        <w:rPr>
          <w:rFonts w:ascii="Tahoma" w:hAnsi="Tahoma" w:cs="Tahoma"/>
          <w:i/>
          <w:u w:val="single"/>
        </w:rPr>
        <w:t xml:space="preserve">A. V primeru, da ima </w:t>
      </w:r>
      <w:r w:rsidR="00145700">
        <w:rPr>
          <w:rFonts w:ascii="Tahoma" w:hAnsi="Tahoma" w:cs="Tahoma"/>
          <w:i/>
          <w:u w:val="single"/>
        </w:rPr>
        <w:t>prodajalec</w:t>
      </w:r>
      <w:r w:rsidRPr="00504495">
        <w:rPr>
          <w:rFonts w:ascii="Tahoma" w:hAnsi="Tahoma" w:cs="Tahoma"/>
          <w:i/>
          <w:u w:val="single"/>
        </w:rPr>
        <w:t xml:space="preserve"> sedež v Republiki Sloveniji:</w:t>
      </w:r>
      <w:r w:rsidRPr="00504495">
        <w:rPr>
          <w:rFonts w:ascii="Tahoma" w:hAnsi="Tahoma" w:cs="Tahoma"/>
          <w:i/>
        </w:rPr>
        <w:t xml:space="preserve"> </w:t>
      </w:r>
      <w:r w:rsidR="007F5212">
        <w:rPr>
          <w:rFonts w:ascii="Tahoma" w:hAnsi="Tahoma" w:cs="Tahoma"/>
          <w:i/>
        </w:rPr>
        <w:t xml:space="preserve">Kupec </w:t>
      </w:r>
      <w:r w:rsidRPr="00504495">
        <w:rPr>
          <w:rFonts w:ascii="Tahoma" w:hAnsi="Tahoma" w:cs="Tahoma"/>
          <w:i/>
        </w:rPr>
        <w:t xml:space="preserve">bo vse opravljene dobave po tem okvirnem sporazumu </w:t>
      </w:r>
      <w:r>
        <w:rPr>
          <w:rFonts w:ascii="Tahoma" w:hAnsi="Tahoma" w:cs="Tahoma"/>
          <w:i/>
        </w:rPr>
        <w:t xml:space="preserve">oziroma </w:t>
      </w:r>
      <w:r w:rsidRPr="0081776A">
        <w:rPr>
          <w:rFonts w:ascii="Tahoma" w:hAnsi="Tahoma" w:cs="Tahoma"/>
          <w:i/>
        </w:rPr>
        <w:t>račune, izstavljene v skladu s tem členom</w:t>
      </w:r>
      <w:r>
        <w:rPr>
          <w:rFonts w:ascii="Tahoma" w:hAnsi="Tahoma" w:cs="Tahoma"/>
          <w:i/>
        </w:rPr>
        <w:t>,</w:t>
      </w:r>
      <w:r w:rsidRPr="0081776A">
        <w:rPr>
          <w:rFonts w:ascii="Tahoma" w:hAnsi="Tahoma" w:cs="Tahoma"/>
          <w:i/>
        </w:rPr>
        <w:t xml:space="preserve"> </w:t>
      </w:r>
      <w:r w:rsidRPr="00504495">
        <w:rPr>
          <w:rFonts w:ascii="Tahoma" w:hAnsi="Tahoma" w:cs="Tahoma"/>
          <w:i/>
        </w:rPr>
        <w:t xml:space="preserve">plačal na transakcijski račun izvajalca, ki je uradno evidentiran pri AJPES in bo naveden na računu, in sicer v roku tridesetih (30) koledarskih dni od dneva </w:t>
      </w:r>
      <w:r w:rsidRPr="00426B07">
        <w:rPr>
          <w:rFonts w:ascii="Tahoma" w:hAnsi="Tahoma" w:cs="Tahoma"/>
          <w:i/>
        </w:rPr>
        <w:t xml:space="preserve">prejema pravilnega </w:t>
      </w:r>
      <w:r w:rsidRPr="00504495">
        <w:rPr>
          <w:rFonts w:ascii="Tahoma" w:hAnsi="Tahoma" w:cs="Tahoma"/>
          <w:i/>
        </w:rPr>
        <w:t xml:space="preserve">računa za uspešno opravljeno dobavo, </w:t>
      </w:r>
      <w:r>
        <w:rPr>
          <w:rFonts w:ascii="Tahoma" w:hAnsi="Tahoma" w:cs="Tahoma"/>
          <w:i/>
        </w:rPr>
        <w:t xml:space="preserve">izstavljenega </w:t>
      </w:r>
      <w:r w:rsidRPr="00504495">
        <w:rPr>
          <w:rFonts w:ascii="Tahoma" w:hAnsi="Tahoma" w:cs="Tahoma"/>
          <w:i/>
        </w:rPr>
        <w:t>v skladu z določili tega okvirnega sporazuma</w:t>
      </w:r>
      <w:r>
        <w:rPr>
          <w:rFonts w:ascii="Tahoma" w:hAnsi="Tahoma" w:cs="Tahoma"/>
          <w:i/>
        </w:rPr>
        <w:t xml:space="preserve">, </w:t>
      </w:r>
      <w:r w:rsidRPr="00426B07">
        <w:rPr>
          <w:rFonts w:ascii="Tahoma" w:hAnsi="Tahoma" w:cs="Tahoma"/>
          <w:i/>
        </w:rPr>
        <w:t xml:space="preserve">v vložišče </w:t>
      </w:r>
      <w:r w:rsidR="00145700">
        <w:rPr>
          <w:rFonts w:ascii="Tahoma" w:hAnsi="Tahoma" w:cs="Tahoma"/>
          <w:i/>
        </w:rPr>
        <w:t>kupca</w:t>
      </w:r>
      <w:r w:rsidRPr="00504495">
        <w:rPr>
          <w:rFonts w:ascii="Tahoma" w:hAnsi="Tahoma" w:cs="Tahoma"/>
          <w:i/>
        </w:rPr>
        <w:t xml:space="preserve">. </w:t>
      </w:r>
    </w:p>
    <w:p w14:paraId="6D53C687" w14:textId="77777777" w:rsidR="007F5212" w:rsidRPr="00504495" w:rsidRDefault="007F5212" w:rsidP="00FA4377">
      <w:pPr>
        <w:keepNext/>
        <w:keepLines/>
        <w:jc w:val="both"/>
        <w:rPr>
          <w:rFonts w:ascii="Tahoma" w:hAnsi="Tahoma" w:cs="Tahoma"/>
          <w:i/>
        </w:rPr>
      </w:pPr>
    </w:p>
    <w:p w14:paraId="5C688D7C" w14:textId="37A96D8A" w:rsidR="0076516B" w:rsidRPr="00504495" w:rsidRDefault="0076516B" w:rsidP="00FA4377">
      <w:pPr>
        <w:keepNext/>
        <w:keepLines/>
        <w:jc w:val="both"/>
        <w:rPr>
          <w:rFonts w:ascii="Tahoma" w:hAnsi="Tahoma" w:cs="Tahoma"/>
        </w:rPr>
      </w:pPr>
      <w:r w:rsidRPr="00504495">
        <w:rPr>
          <w:rFonts w:ascii="Tahoma" w:hAnsi="Tahoma" w:cs="Tahoma"/>
          <w:i/>
          <w:u w:val="single"/>
        </w:rPr>
        <w:t xml:space="preserve">B. V primeru, da </w:t>
      </w:r>
      <w:r w:rsidR="00145700">
        <w:rPr>
          <w:rFonts w:ascii="Tahoma" w:hAnsi="Tahoma" w:cs="Tahoma"/>
          <w:i/>
          <w:u w:val="single"/>
        </w:rPr>
        <w:t>prodajalec</w:t>
      </w:r>
      <w:r w:rsidRPr="00504495">
        <w:rPr>
          <w:rFonts w:ascii="Tahoma" w:hAnsi="Tahoma" w:cs="Tahoma"/>
          <w:i/>
          <w:u w:val="single"/>
        </w:rPr>
        <w:t xml:space="preserve"> nima sedeža v Republiki Sloveniji:</w:t>
      </w:r>
      <w:r w:rsidRPr="00504495">
        <w:rPr>
          <w:rFonts w:ascii="Tahoma" w:hAnsi="Tahoma" w:cs="Tahoma"/>
          <w:i/>
        </w:rPr>
        <w:t xml:space="preserve"> V primeru, da izvajalec nima sedeža v Republiki Sloveniji, bo </w:t>
      </w:r>
      <w:r w:rsidR="00145700">
        <w:rPr>
          <w:rFonts w:ascii="Tahoma" w:hAnsi="Tahoma" w:cs="Tahoma"/>
          <w:i/>
        </w:rPr>
        <w:t>kupec</w:t>
      </w:r>
      <w:r w:rsidRPr="00504495">
        <w:rPr>
          <w:rFonts w:ascii="Tahoma" w:hAnsi="Tahoma" w:cs="Tahoma"/>
          <w:i/>
        </w:rPr>
        <w:t xml:space="preserve"> račune, izstavljene v skladu s tem členom, plačal na poslovni račun izvajalca, in sicer v roku tridesetih (30) koledarskih dni od dneva </w:t>
      </w:r>
      <w:r>
        <w:rPr>
          <w:rFonts w:ascii="Tahoma" w:hAnsi="Tahoma" w:cs="Tahoma"/>
          <w:i/>
        </w:rPr>
        <w:t>prejema pravilnega</w:t>
      </w:r>
      <w:r w:rsidRPr="00504495">
        <w:rPr>
          <w:rFonts w:ascii="Tahoma" w:hAnsi="Tahoma" w:cs="Tahoma"/>
          <w:i/>
        </w:rPr>
        <w:t xml:space="preserve"> računa za uspešno opravljeno dobavo, </w:t>
      </w:r>
      <w:r>
        <w:rPr>
          <w:rFonts w:ascii="Tahoma" w:hAnsi="Tahoma" w:cs="Tahoma"/>
          <w:i/>
        </w:rPr>
        <w:t xml:space="preserve">izstavljenega </w:t>
      </w:r>
      <w:r w:rsidRPr="00504495">
        <w:rPr>
          <w:rFonts w:ascii="Tahoma" w:hAnsi="Tahoma" w:cs="Tahoma"/>
          <w:i/>
        </w:rPr>
        <w:t>v skladu z določili tega okvirnega sporazuma</w:t>
      </w:r>
      <w:r>
        <w:rPr>
          <w:rFonts w:ascii="Tahoma" w:hAnsi="Tahoma" w:cs="Tahoma"/>
          <w:i/>
        </w:rPr>
        <w:t>, v vložišče</w:t>
      </w:r>
      <w:r w:rsidR="007F5212">
        <w:rPr>
          <w:rFonts w:ascii="Tahoma" w:hAnsi="Tahoma" w:cs="Tahoma"/>
          <w:i/>
        </w:rPr>
        <w:t xml:space="preserve"> kupca</w:t>
      </w:r>
      <w:r w:rsidRPr="00504495">
        <w:rPr>
          <w:rFonts w:ascii="Tahoma" w:hAnsi="Tahoma" w:cs="Tahoma"/>
          <w:i/>
        </w:rPr>
        <w:t>. Poslovni račun</w:t>
      </w:r>
      <w:r w:rsidRPr="00504495">
        <w:rPr>
          <w:rFonts w:ascii="Tahoma" w:hAnsi="Tahoma" w:cs="Tahoma"/>
        </w:rPr>
        <w:t xml:space="preserve"> </w:t>
      </w:r>
      <w:r w:rsidRPr="00504495">
        <w:rPr>
          <w:rFonts w:ascii="Tahoma" w:hAnsi="Tahoma" w:cs="Tahoma"/>
          <w:i/>
        </w:rPr>
        <w:t xml:space="preserve">mora biti naveden tudi na posameznem računu. </w:t>
      </w:r>
    </w:p>
    <w:p w14:paraId="3208A903" w14:textId="77777777" w:rsidR="0076516B" w:rsidRPr="00504495" w:rsidRDefault="0076516B" w:rsidP="00FA4377">
      <w:pPr>
        <w:keepNext/>
        <w:keepLines/>
        <w:jc w:val="both"/>
        <w:rPr>
          <w:rFonts w:ascii="Tahoma" w:hAnsi="Tahoma" w:cs="Tahoma"/>
        </w:rPr>
      </w:pPr>
    </w:p>
    <w:p w14:paraId="0161036F" w14:textId="40D11968" w:rsidR="00571C32" w:rsidRDefault="0076516B" w:rsidP="00FA4377">
      <w:pPr>
        <w:keepNext/>
        <w:keepLines/>
        <w:jc w:val="both"/>
        <w:rPr>
          <w:rFonts w:ascii="Tahoma" w:hAnsi="Tahoma" w:cs="Tahoma"/>
        </w:rPr>
      </w:pPr>
      <w:r w:rsidRPr="00504495">
        <w:rPr>
          <w:rFonts w:ascii="Tahoma" w:hAnsi="Tahoma" w:cs="Tahoma"/>
        </w:rPr>
        <w:t xml:space="preserve">V primeru zamude s plačilom je </w:t>
      </w:r>
      <w:r w:rsidR="00571C32">
        <w:rPr>
          <w:rFonts w:ascii="Tahoma" w:hAnsi="Tahoma" w:cs="Tahoma"/>
        </w:rPr>
        <w:t>prodajalec</w:t>
      </w:r>
      <w:r w:rsidRPr="00504495">
        <w:rPr>
          <w:rFonts w:ascii="Tahoma" w:hAnsi="Tahoma" w:cs="Tahoma"/>
        </w:rPr>
        <w:t xml:space="preserve"> upravičen zaračunati </w:t>
      </w:r>
      <w:r w:rsidR="00571C32">
        <w:rPr>
          <w:rFonts w:ascii="Tahoma" w:hAnsi="Tahoma" w:cs="Tahoma"/>
        </w:rPr>
        <w:t>kupcu</w:t>
      </w:r>
      <w:r w:rsidRPr="00504495">
        <w:rPr>
          <w:rFonts w:ascii="Tahoma" w:hAnsi="Tahoma" w:cs="Tahoma"/>
        </w:rPr>
        <w:t xml:space="preserve"> </w:t>
      </w:r>
      <w:r>
        <w:rPr>
          <w:rFonts w:ascii="Tahoma" w:hAnsi="Tahoma" w:cs="Tahoma"/>
        </w:rPr>
        <w:t>zakonske</w:t>
      </w:r>
      <w:r w:rsidRPr="00504495">
        <w:rPr>
          <w:rFonts w:ascii="Tahoma" w:hAnsi="Tahoma" w:cs="Tahoma"/>
        </w:rPr>
        <w:t xml:space="preserve"> zamudne obresti.</w:t>
      </w:r>
    </w:p>
    <w:p w14:paraId="42D92EDE" w14:textId="77777777" w:rsidR="00571C32" w:rsidRDefault="00571C32" w:rsidP="00FA4377">
      <w:pPr>
        <w:keepNext/>
        <w:keepLines/>
        <w:jc w:val="both"/>
        <w:rPr>
          <w:rFonts w:ascii="Tahoma" w:hAnsi="Tahoma" w:cs="Tahoma"/>
        </w:rPr>
      </w:pPr>
    </w:p>
    <w:p w14:paraId="25197CA2" w14:textId="77777777" w:rsidR="007C465A" w:rsidRPr="005A2BF0" w:rsidRDefault="007C465A" w:rsidP="00FA4377">
      <w:pPr>
        <w:pStyle w:val="Odstavekseznama"/>
        <w:keepNext/>
        <w:keepLines/>
        <w:numPr>
          <w:ilvl w:val="0"/>
          <w:numId w:val="20"/>
        </w:numPr>
        <w:ind w:left="624" w:hanging="624"/>
        <w:rPr>
          <w:rFonts w:ascii="Tahoma" w:eastAsia="Frutiger" w:hAnsi="Tahoma" w:cs="Tahoma"/>
          <w:b/>
          <w:lang w:eastAsia="en-US"/>
        </w:rPr>
      </w:pPr>
      <w:r w:rsidRPr="005A2BF0">
        <w:rPr>
          <w:rFonts w:ascii="Tahoma" w:eastAsia="Frutiger" w:hAnsi="Tahoma" w:cs="Tahoma"/>
          <w:b/>
          <w:lang w:eastAsia="en-US"/>
        </w:rPr>
        <w:t>FINANČNO ZAVAROVANJE</w:t>
      </w:r>
    </w:p>
    <w:p w14:paraId="5DCF09D9" w14:textId="77777777" w:rsidR="007C465A" w:rsidRPr="005A2BF0" w:rsidRDefault="007C465A" w:rsidP="00FA4377">
      <w:pPr>
        <w:pStyle w:val="Odstavekseznama"/>
        <w:keepNext/>
        <w:keepLines/>
        <w:ind w:left="426"/>
        <w:rPr>
          <w:rFonts w:ascii="Tahoma" w:eastAsia="Frutiger" w:hAnsi="Tahoma" w:cs="Tahoma"/>
          <w:b/>
          <w:lang w:eastAsia="en-US"/>
        </w:rPr>
      </w:pPr>
    </w:p>
    <w:p w14:paraId="6AB9B01B"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4AE89799" w14:textId="271A7644" w:rsidR="007C465A" w:rsidRPr="005A2BF0" w:rsidRDefault="007C465A" w:rsidP="00FA4377">
      <w:pPr>
        <w:keepNext/>
        <w:keepLines/>
        <w:jc w:val="both"/>
        <w:rPr>
          <w:rFonts w:ascii="Tahoma" w:eastAsia="Frutiger" w:hAnsi="Tahoma" w:cs="Tahoma"/>
        </w:rPr>
      </w:pPr>
    </w:p>
    <w:p w14:paraId="1A123622" w14:textId="5B836906" w:rsidR="007D4BEC" w:rsidRPr="005A2BF0" w:rsidRDefault="007D4BEC" w:rsidP="00FA4377">
      <w:pPr>
        <w:keepNext/>
        <w:keepLines/>
        <w:jc w:val="both"/>
        <w:rPr>
          <w:rFonts w:ascii="Tahoma" w:hAnsi="Tahoma" w:cs="Tahoma"/>
        </w:rPr>
      </w:pPr>
      <w:r w:rsidRPr="005A2BF0">
        <w:rPr>
          <w:rFonts w:ascii="Tahoma" w:eastAsia="Frutiger" w:hAnsi="Tahoma" w:cs="Tahoma"/>
        </w:rPr>
        <w:t xml:space="preserve">Prodajalec se obvezuje, da bo </w:t>
      </w:r>
      <w:r w:rsidRPr="005A2BF0">
        <w:rPr>
          <w:rFonts w:ascii="Tahoma" w:hAnsi="Tahoma" w:cs="Tahoma"/>
        </w:rPr>
        <w:t>v roku petnajstih (15) koledarskih dni od sklenitve okvirnega sporazuma, kupcu predloži</w:t>
      </w:r>
      <w:r w:rsidR="007230E9" w:rsidRPr="005A2BF0">
        <w:rPr>
          <w:rFonts w:ascii="Tahoma" w:hAnsi="Tahoma" w:cs="Tahoma"/>
        </w:rPr>
        <w:t>l</w:t>
      </w:r>
      <w:r w:rsidRPr="005A2BF0">
        <w:rPr>
          <w:rFonts w:ascii="Tahoma" w:hAnsi="Tahoma" w:cs="Tahoma"/>
        </w:rPr>
        <w:t xml:space="preserve"> podpisano in žigosano menico (bianko menico) z izpolnjeno, podpisano in žigosano menično izjavo za zavarovanje dobre izvedbe obveznosti iz okvirnega sporazuma (v nadaljevanju: finančno zavarovanje za dobro izvedbo obveznosti iz okvirnega sporazuma ali tudi: finančno zavarovanje), v višini 10 % </w:t>
      </w:r>
      <w:r w:rsidR="007230E9" w:rsidRPr="005A2BF0">
        <w:rPr>
          <w:rFonts w:ascii="Tahoma" w:hAnsi="Tahoma" w:cs="Tahoma"/>
        </w:rPr>
        <w:t>ponudbene</w:t>
      </w:r>
      <w:r w:rsidRPr="005A2BF0">
        <w:rPr>
          <w:rFonts w:ascii="Tahoma" w:hAnsi="Tahoma" w:cs="Tahoma"/>
        </w:rPr>
        <w:t xml:space="preserve"> vrednosti brez DDV in z dobo veljavnosti še najmanj trideset (30) koledarskih dni po preteku veljavnosti okvirnega sporazuma.</w:t>
      </w:r>
    </w:p>
    <w:p w14:paraId="63EA6809" w14:textId="77777777" w:rsidR="007D4BEC" w:rsidRPr="005A2BF0" w:rsidRDefault="007D4BEC" w:rsidP="00FA4377">
      <w:pPr>
        <w:keepNext/>
        <w:keepLines/>
        <w:jc w:val="both"/>
        <w:rPr>
          <w:rFonts w:ascii="Tahoma" w:hAnsi="Tahoma" w:cs="Tahoma"/>
        </w:rPr>
      </w:pPr>
    </w:p>
    <w:p w14:paraId="7977A71E" w14:textId="39D8FABB" w:rsidR="007C465A" w:rsidRPr="00C33D77" w:rsidRDefault="00C33D77" w:rsidP="00FA4377">
      <w:pPr>
        <w:keepNext/>
        <w:keepLines/>
        <w:jc w:val="both"/>
        <w:rPr>
          <w:rFonts w:ascii="Tahoma" w:hAnsi="Tahoma" w:cs="Tahoma"/>
        </w:rPr>
      </w:pPr>
      <w:r w:rsidRPr="00C33D77">
        <w:rPr>
          <w:rFonts w:ascii="Tahoma" w:hAnsi="Tahoma" w:cs="Tahoma"/>
        </w:rPr>
        <w:t>Predložitev finančnega zavarovanja za dobro izvedbo obveznosti iz okvirnega sporazuma je pogoj za veljavnost tega okvirnega sporazuma. V kolikor prodajalec v navedenem roku iz prvega odstavka tega člena kupcu ne predloži finančnega zavarovanja za dobro izvedbo obveznosti iz okvirnega sporazuma, v višini in z veljavnostjo iz prvega odstavka tega člena, se šteje, da ta okvirni sporazum ni bil nikoli sklenjen, kupec pa bo pristojnemu organu predlagal, da uvede postopek o prekršku iz točke 4. prvega odstavka 112. člena ZJN-3.</w:t>
      </w:r>
    </w:p>
    <w:p w14:paraId="1EDE36F8" w14:textId="77777777" w:rsidR="00C33D77" w:rsidRPr="005A2BF0" w:rsidRDefault="00C33D77" w:rsidP="00FA4377">
      <w:pPr>
        <w:keepNext/>
        <w:keepLines/>
        <w:jc w:val="both"/>
        <w:rPr>
          <w:rFonts w:ascii="Tahoma" w:eastAsia="Frutiger" w:hAnsi="Tahoma" w:cs="Tahoma"/>
        </w:rPr>
      </w:pPr>
    </w:p>
    <w:p w14:paraId="2328F6B3" w14:textId="1A5B02E2" w:rsidR="007D4BEC" w:rsidRPr="005A2BF0" w:rsidRDefault="007D4BEC" w:rsidP="00FA4377">
      <w:pPr>
        <w:keepNext/>
        <w:keepLines/>
        <w:numPr>
          <w:ilvl w:val="0"/>
          <w:numId w:val="19"/>
        </w:numPr>
        <w:tabs>
          <w:tab w:val="num" w:pos="4605"/>
        </w:tabs>
        <w:jc w:val="center"/>
        <w:rPr>
          <w:rFonts w:ascii="Tahoma" w:eastAsia="Frutiger" w:hAnsi="Tahoma" w:cs="Tahoma"/>
        </w:rPr>
      </w:pPr>
      <w:r w:rsidRPr="005A2BF0">
        <w:rPr>
          <w:rFonts w:ascii="Tahoma" w:eastAsia="Frutiger" w:hAnsi="Tahoma" w:cs="Tahoma"/>
        </w:rPr>
        <w:t>člen</w:t>
      </w:r>
    </w:p>
    <w:p w14:paraId="3DCFE4DE" w14:textId="77777777" w:rsidR="007D4BEC" w:rsidRPr="005A2BF0" w:rsidRDefault="007D4BEC" w:rsidP="00FA4377">
      <w:pPr>
        <w:keepNext/>
        <w:keepLines/>
        <w:jc w:val="both"/>
        <w:rPr>
          <w:rFonts w:ascii="Tahoma" w:eastAsia="Frutiger" w:hAnsi="Tahoma" w:cs="Tahoma"/>
        </w:rPr>
      </w:pPr>
    </w:p>
    <w:p w14:paraId="42D736C7" w14:textId="0E7FF20E" w:rsidR="007C465A" w:rsidRPr="005A2BF0" w:rsidRDefault="007D4BEC" w:rsidP="00FA4377">
      <w:pPr>
        <w:keepNext/>
        <w:keepLines/>
        <w:jc w:val="both"/>
        <w:rPr>
          <w:rFonts w:ascii="Tahoma" w:hAnsi="Tahoma" w:cs="Tahoma"/>
        </w:rPr>
      </w:pPr>
      <w:r w:rsidRPr="007D4BEC">
        <w:rPr>
          <w:rFonts w:ascii="Tahoma" w:hAnsi="Tahoma" w:cs="Tahoma"/>
        </w:rPr>
        <w:t>V kolikor prodajalec ne izpolnjuje svojih obveznosti iz okvirnega sporazuma, lahko kupec unovči finančno zavarovanje dobre izvedb</w:t>
      </w:r>
      <w:r w:rsidR="0067226F">
        <w:rPr>
          <w:rFonts w:ascii="Tahoma" w:hAnsi="Tahoma" w:cs="Tahoma"/>
        </w:rPr>
        <w:t>e</w:t>
      </w:r>
      <w:r w:rsidRPr="007D4BEC">
        <w:rPr>
          <w:rFonts w:ascii="Tahoma" w:hAnsi="Tahoma" w:cs="Tahoma"/>
        </w:rPr>
        <w:t xml:space="preserve"> obveznosti in od okvirnega sporazuma odstopi brez kakršnekoli obveznosti do prodajalca. Kupec bo pred unovčenjem finančnega zavarovanja dobre izvedbe obveznosti prodajalca pisno pozval k izpolnitvi obveznosti iz okvirnega sporazuma</w:t>
      </w:r>
      <w:r w:rsidR="0018206C">
        <w:rPr>
          <w:rFonts w:ascii="Tahoma" w:hAnsi="Tahoma" w:cs="Tahoma"/>
        </w:rPr>
        <w:t>.</w:t>
      </w:r>
    </w:p>
    <w:p w14:paraId="07508AFC" w14:textId="1ABDE05D" w:rsidR="007230E9" w:rsidRDefault="007230E9" w:rsidP="00FA4377">
      <w:pPr>
        <w:keepNext/>
        <w:keepLines/>
        <w:jc w:val="both"/>
        <w:rPr>
          <w:rFonts w:ascii="Tahoma" w:hAnsi="Tahoma" w:cs="Tahoma"/>
        </w:rPr>
      </w:pPr>
    </w:p>
    <w:p w14:paraId="0155152C" w14:textId="30C87E67" w:rsidR="000E2DF4" w:rsidRDefault="000E2DF4" w:rsidP="00FA4377">
      <w:pPr>
        <w:keepNext/>
        <w:keepLines/>
        <w:jc w:val="both"/>
        <w:rPr>
          <w:rFonts w:ascii="Tahoma" w:hAnsi="Tahoma" w:cs="Tahoma"/>
        </w:rPr>
      </w:pPr>
    </w:p>
    <w:p w14:paraId="16A6042C" w14:textId="77777777" w:rsidR="00BA4866" w:rsidRDefault="00BA4866" w:rsidP="00FA4377">
      <w:pPr>
        <w:keepNext/>
        <w:keepLines/>
        <w:jc w:val="both"/>
        <w:rPr>
          <w:rFonts w:ascii="Tahoma" w:hAnsi="Tahoma" w:cs="Tahoma"/>
        </w:rPr>
      </w:pPr>
    </w:p>
    <w:p w14:paraId="56B66F59" w14:textId="77777777" w:rsidR="000E2DF4" w:rsidRPr="005A2BF0" w:rsidRDefault="000E2DF4" w:rsidP="00FA4377">
      <w:pPr>
        <w:keepNext/>
        <w:keepLines/>
        <w:jc w:val="both"/>
        <w:rPr>
          <w:rFonts w:ascii="Tahoma" w:hAnsi="Tahoma" w:cs="Tahoma"/>
        </w:rPr>
      </w:pPr>
    </w:p>
    <w:p w14:paraId="555D39CC"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lastRenderedPageBreak/>
        <w:t>člen</w:t>
      </w:r>
    </w:p>
    <w:p w14:paraId="747F2837" w14:textId="77777777" w:rsidR="007C465A" w:rsidRPr="005A2BF0" w:rsidRDefault="007C465A" w:rsidP="00FA4377">
      <w:pPr>
        <w:keepNext/>
        <w:keepLines/>
        <w:jc w:val="both"/>
        <w:rPr>
          <w:rFonts w:ascii="Tahoma" w:eastAsia="Frutiger" w:hAnsi="Tahoma" w:cs="Tahoma"/>
          <w:lang w:eastAsia="en-US"/>
        </w:rPr>
      </w:pPr>
    </w:p>
    <w:p w14:paraId="61C02A88" w14:textId="77777777" w:rsidR="007D4BEC" w:rsidRPr="007D4BEC" w:rsidRDefault="007D4BEC" w:rsidP="00FA4377">
      <w:pPr>
        <w:keepNext/>
        <w:keepLines/>
        <w:jc w:val="both"/>
        <w:rPr>
          <w:rFonts w:ascii="Tahoma" w:hAnsi="Tahoma" w:cs="Tahoma"/>
        </w:rPr>
      </w:pPr>
      <w:r w:rsidRPr="007D4BEC">
        <w:rPr>
          <w:rFonts w:ascii="Tahoma" w:hAnsi="Tahoma" w:cs="Tahoma"/>
        </w:rPr>
        <w:t>Unovčenje finančnega zavarovanja dobre izvedbe obveznosti ne odvezuje prodajalca od njegove obveznosti, povrniti kupcu škodo v višini zneska razlike med višino dejanske škode, ki jo je kupec zaradi neizpolnjevanja obveznosti iz okvirnega sporazuma prodajalca utrpel in zneskom iz unovčenega finančnega zavarovanja.</w:t>
      </w:r>
    </w:p>
    <w:p w14:paraId="29D1AECF" w14:textId="77777777" w:rsidR="0070403C" w:rsidRPr="005A2BF0" w:rsidRDefault="0070403C" w:rsidP="00FA4377">
      <w:pPr>
        <w:keepNext/>
        <w:keepLines/>
        <w:jc w:val="both"/>
        <w:rPr>
          <w:rFonts w:ascii="Tahoma" w:eastAsia="Frutiger" w:hAnsi="Tahoma" w:cs="Tahoma"/>
          <w:lang w:eastAsia="en-US"/>
        </w:rPr>
      </w:pPr>
    </w:p>
    <w:p w14:paraId="3A9CFBE3" w14:textId="77777777" w:rsidR="007C465A" w:rsidRPr="005A2BF0" w:rsidRDefault="007C465A" w:rsidP="00FA4377">
      <w:pPr>
        <w:pStyle w:val="Odstavekseznama"/>
        <w:keepNext/>
        <w:keepLines/>
        <w:numPr>
          <w:ilvl w:val="0"/>
          <w:numId w:val="20"/>
        </w:numPr>
        <w:ind w:left="624" w:hanging="624"/>
        <w:rPr>
          <w:rFonts w:ascii="Tahoma" w:eastAsia="Frutiger" w:hAnsi="Tahoma" w:cs="Tahoma"/>
          <w:b/>
          <w:lang w:eastAsia="en-US"/>
        </w:rPr>
      </w:pPr>
      <w:r w:rsidRPr="005A2BF0">
        <w:rPr>
          <w:rFonts w:ascii="Tahoma" w:eastAsia="Frutiger" w:hAnsi="Tahoma" w:cs="Tahoma"/>
          <w:b/>
          <w:lang w:eastAsia="en-US"/>
        </w:rPr>
        <w:t>POGODBENA KAZEN</w:t>
      </w:r>
    </w:p>
    <w:p w14:paraId="3377FEC5" w14:textId="77777777" w:rsidR="007C465A" w:rsidRPr="005A2BF0" w:rsidRDefault="007C465A" w:rsidP="00FA4377">
      <w:pPr>
        <w:pStyle w:val="Odstavekseznama"/>
        <w:keepNext/>
        <w:keepLines/>
        <w:ind w:left="426"/>
        <w:rPr>
          <w:rFonts w:ascii="Tahoma" w:eastAsia="Frutiger" w:hAnsi="Tahoma" w:cs="Tahoma"/>
          <w:b/>
          <w:lang w:eastAsia="en-US"/>
        </w:rPr>
      </w:pPr>
    </w:p>
    <w:p w14:paraId="1D759419"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42BF5654" w14:textId="77777777" w:rsidR="007C465A" w:rsidRPr="005A2BF0" w:rsidRDefault="007C465A" w:rsidP="00FA4377">
      <w:pPr>
        <w:keepNext/>
        <w:keepLines/>
        <w:jc w:val="both"/>
        <w:rPr>
          <w:rFonts w:ascii="Tahoma" w:eastAsia="Frutiger" w:hAnsi="Tahoma" w:cs="Tahoma"/>
          <w:lang w:eastAsia="en-US"/>
        </w:rPr>
      </w:pPr>
    </w:p>
    <w:p w14:paraId="5E12F3FB" w14:textId="79DC20AB" w:rsidR="006F1F47" w:rsidRPr="006F1F47" w:rsidRDefault="006F1F47" w:rsidP="00FA4377">
      <w:pPr>
        <w:keepNext/>
        <w:keepLines/>
        <w:jc w:val="both"/>
        <w:rPr>
          <w:rFonts w:ascii="Tahoma" w:hAnsi="Tahoma" w:cs="Tahoma"/>
        </w:rPr>
      </w:pPr>
      <w:r w:rsidRPr="006F1F47">
        <w:rPr>
          <w:rFonts w:ascii="Tahoma" w:hAnsi="Tahoma" w:cs="Tahoma"/>
        </w:rPr>
        <w:t>V primeru</w:t>
      </w:r>
      <w:r w:rsidRPr="005A2BF0">
        <w:rPr>
          <w:rFonts w:ascii="Tahoma" w:hAnsi="Tahoma" w:cs="Tahoma"/>
        </w:rPr>
        <w:t xml:space="preserve"> zamude dobavnega roka iz 7. člena okvirnega sporazuma </w:t>
      </w:r>
      <w:r w:rsidRPr="006F1F47">
        <w:rPr>
          <w:rFonts w:ascii="Tahoma" w:hAnsi="Tahoma" w:cs="Tahoma"/>
        </w:rPr>
        <w:t xml:space="preserve">in zamuda ni posledica višje sile, kot je zapisano v </w:t>
      </w:r>
      <w:r w:rsidRPr="005A2BF0">
        <w:rPr>
          <w:rFonts w:ascii="Tahoma" w:hAnsi="Tahoma" w:cs="Tahoma"/>
        </w:rPr>
        <w:t>12</w:t>
      </w:r>
      <w:r w:rsidRPr="006F1F47">
        <w:rPr>
          <w:rFonts w:ascii="Tahoma" w:hAnsi="Tahoma" w:cs="Tahoma"/>
        </w:rPr>
        <w:t xml:space="preserve">. členu tega okvirnega sporazuma, je prodajalec kupcu dolžan plačati </w:t>
      </w:r>
      <w:r w:rsidRPr="005A2BF0">
        <w:rPr>
          <w:rFonts w:ascii="Tahoma" w:hAnsi="Tahoma" w:cs="Tahoma"/>
        </w:rPr>
        <w:t xml:space="preserve">pogodbeno </w:t>
      </w:r>
      <w:r w:rsidRPr="006F1F47">
        <w:rPr>
          <w:rFonts w:ascii="Tahoma" w:hAnsi="Tahoma" w:cs="Tahoma"/>
        </w:rPr>
        <w:t xml:space="preserve">kazen v višini </w:t>
      </w:r>
      <w:r w:rsidR="00DA7197">
        <w:rPr>
          <w:rFonts w:ascii="Tahoma" w:hAnsi="Tahoma" w:cs="Tahoma"/>
        </w:rPr>
        <w:t>1</w:t>
      </w:r>
      <w:r w:rsidRPr="006F1F47">
        <w:rPr>
          <w:rFonts w:ascii="Tahoma" w:hAnsi="Tahoma" w:cs="Tahoma"/>
        </w:rPr>
        <w:t xml:space="preserve"> % vrednosti posamezne </w:t>
      </w:r>
      <w:r w:rsidRPr="005A2BF0">
        <w:rPr>
          <w:rFonts w:ascii="Tahoma" w:hAnsi="Tahoma" w:cs="Tahoma"/>
        </w:rPr>
        <w:t xml:space="preserve">neizvršene </w:t>
      </w:r>
      <w:r w:rsidRPr="006F1F47">
        <w:rPr>
          <w:rFonts w:ascii="Tahoma" w:hAnsi="Tahoma" w:cs="Tahoma"/>
        </w:rPr>
        <w:t>dobave</w:t>
      </w:r>
      <w:r w:rsidR="000416D7">
        <w:rPr>
          <w:rFonts w:ascii="Tahoma" w:hAnsi="Tahoma" w:cs="Tahoma"/>
        </w:rPr>
        <w:t xml:space="preserve"> iz posameznega naročila</w:t>
      </w:r>
      <w:r w:rsidRPr="006F1F47">
        <w:rPr>
          <w:rFonts w:ascii="Tahoma" w:hAnsi="Tahoma" w:cs="Tahoma"/>
        </w:rPr>
        <w:t xml:space="preserve"> brez DDV za vsak koledarski dan zamude, pri čemer sme </w:t>
      </w:r>
      <w:r w:rsidRPr="005A2BF0">
        <w:rPr>
          <w:rFonts w:ascii="Tahoma" w:hAnsi="Tahoma" w:cs="Tahoma"/>
        </w:rPr>
        <w:t xml:space="preserve">pogodbena </w:t>
      </w:r>
      <w:r w:rsidRPr="006F1F47">
        <w:rPr>
          <w:rFonts w:ascii="Tahoma" w:hAnsi="Tahoma" w:cs="Tahoma"/>
        </w:rPr>
        <w:t xml:space="preserve">kazen znašati največ </w:t>
      </w:r>
      <w:r w:rsidR="00692FE4" w:rsidRPr="005A2BF0">
        <w:rPr>
          <w:rFonts w:ascii="Tahoma" w:hAnsi="Tahoma" w:cs="Tahoma"/>
        </w:rPr>
        <w:t>pet</w:t>
      </w:r>
      <w:r w:rsidRPr="006F1F47">
        <w:rPr>
          <w:rFonts w:ascii="Tahoma" w:hAnsi="Tahoma" w:cs="Tahoma"/>
        </w:rPr>
        <w:t xml:space="preserve"> odstotk</w:t>
      </w:r>
      <w:r w:rsidR="00692FE4" w:rsidRPr="005A2BF0">
        <w:rPr>
          <w:rFonts w:ascii="Tahoma" w:hAnsi="Tahoma" w:cs="Tahoma"/>
        </w:rPr>
        <w:t>ov</w:t>
      </w:r>
      <w:r w:rsidRPr="006F1F47">
        <w:rPr>
          <w:rFonts w:ascii="Tahoma" w:hAnsi="Tahoma" w:cs="Tahoma"/>
        </w:rPr>
        <w:t xml:space="preserve"> (</w:t>
      </w:r>
      <w:r w:rsidR="00692FE4" w:rsidRPr="005A2BF0">
        <w:rPr>
          <w:rFonts w:ascii="Tahoma" w:hAnsi="Tahoma" w:cs="Tahoma"/>
        </w:rPr>
        <w:t>5</w:t>
      </w:r>
      <w:r w:rsidRPr="006F1F47">
        <w:rPr>
          <w:rFonts w:ascii="Tahoma" w:hAnsi="Tahoma" w:cs="Tahoma"/>
        </w:rPr>
        <w:t xml:space="preserve"> %) vrednosti </w:t>
      </w:r>
      <w:r w:rsidR="00692FE4" w:rsidRPr="005A2BF0">
        <w:rPr>
          <w:rFonts w:ascii="Tahoma" w:hAnsi="Tahoma" w:cs="Tahoma"/>
        </w:rPr>
        <w:t>neizvršenih dobav</w:t>
      </w:r>
      <w:r w:rsidRPr="006F1F47">
        <w:rPr>
          <w:rFonts w:ascii="Tahoma" w:hAnsi="Tahoma" w:cs="Tahoma"/>
        </w:rPr>
        <w:t xml:space="preserve"> </w:t>
      </w:r>
      <w:r w:rsidR="000416D7">
        <w:rPr>
          <w:rFonts w:ascii="Tahoma" w:hAnsi="Tahoma" w:cs="Tahoma"/>
        </w:rPr>
        <w:t xml:space="preserve">posameznega naročila </w:t>
      </w:r>
      <w:r w:rsidRPr="006F1F47">
        <w:rPr>
          <w:rFonts w:ascii="Tahoma" w:hAnsi="Tahoma" w:cs="Tahoma"/>
        </w:rPr>
        <w:t xml:space="preserve">brez DDV. </w:t>
      </w:r>
    </w:p>
    <w:p w14:paraId="1826C4EB" w14:textId="77777777" w:rsidR="006F1F47" w:rsidRPr="006F1F47" w:rsidRDefault="006F1F47" w:rsidP="00FA4377">
      <w:pPr>
        <w:keepNext/>
        <w:keepLines/>
        <w:jc w:val="both"/>
        <w:rPr>
          <w:rFonts w:ascii="Tahoma" w:hAnsi="Tahoma" w:cs="Tahoma"/>
        </w:rPr>
      </w:pPr>
    </w:p>
    <w:p w14:paraId="225D31F5" w14:textId="0CDE42A6" w:rsidR="006F1F47" w:rsidRPr="006F1F47" w:rsidRDefault="006F1F47" w:rsidP="00FA4377">
      <w:pPr>
        <w:keepNext/>
        <w:keepLines/>
        <w:jc w:val="both"/>
        <w:rPr>
          <w:rFonts w:ascii="Tahoma" w:hAnsi="Tahoma" w:cs="Tahoma"/>
        </w:rPr>
      </w:pPr>
      <w:r w:rsidRPr="006F1F47">
        <w:rPr>
          <w:rFonts w:ascii="Tahoma" w:hAnsi="Tahoma" w:cs="Tahoma"/>
        </w:rPr>
        <w:t xml:space="preserve">V kolikor </w:t>
      </w:r>
      <w:r w:rsidRPr="005A2BF0">
        <w:rPr>
          <w:rFonts w:ascii="Tahoma" w:hAnsi="Tahoma" w:cs="Tahoma"/>
        </w:rPr>
        <w:t xml:space="preserve">pogodbena </w:t>
      </w:r>
      <w:r w:rsidRPr="006F1F47">
        <w:rPr>
          <w:rFonts w:ascii="Tahoma" w:hAnsi="Tahoma" w:cs="Tahoma"/>
        </w:rPr>
        <w:t xml:space="preserve">kazen preseže </w:t>
      </w:r>
      <w:r w:rsidR="00692FE4" w:rsidRPr="005A2BF0">
        <w:rPr>
          <w:rFonts w:ascii="Tahoma" w:hAnsi="Tahoma" w:cs="Tahoma"/>
        </w:rPr>
        <w:t>pet odstotkov</w:t>
      </w:r>
      <w:r w:rsidRPr="006F1F47">
        <w:rPr>
          <w:rFonts w:ascii="Tahoma" w:hAnsi="Tahoma" w:cs="Tahoma"/>
        </w:rPr>
        <w:t xml:space="preserve"> (</w:t>
      </w:r>
      <w:r w:rsidR="00692FE4" w:rsidRPr="005A2BF0">
        <w:rPr>
          <w:rFonts w:ascii="Tahoma" w:hAnsi="Tahoma" w:cs="Tahoma"/>
        </w:rPr>
        <w:t>5</w:t>
      </w:r>
      <w:r w:rsidRPr="006F1F47">
        <w:rPr>
          <w:rFonts w:ascii="Tahoma" w:hAnsi="Tahoma" w:cs="Tahoma"/>
        </w:rPr>
        <w:t xml:space="preserve"> %) vrednosti neizvršenih dobav </w:t>
      </w:r>
      <w:r w:rsidR="000416D7">
        <w:rPr>
          <w:rFonts w:ascii="Tahoma" w:hAnsi="Tahoma" w:cs="Tahoma"/>
        </w:rPr>
        <w:t xml:space="preserve">posameznega naročila </w:t>
      </w:r>
      <w:r w:rsidRPr="006F1F47">
        <w:rPr>
          <w:rFonts w:ascii="Tahoma" w:hAnsi="Tahoma" w:cs="Tahoma"/>
        </w:rPr>
        <w:t xml:space="preserve">brez DDV ali skupni znesek vseh kazni iz okvirnega sporazuma zaradi zamud pri vseh dobavah blaga prodajalca, preseže višino dva in pol odstotka (2,5 %) ocenjene vrednosti okvirnega sporazuma brez DDV iz prvega odstavka </w:t>
      </w:r>
      <w:r w:rsidR="00571C32">
        <w:rPr>
          <w:rFonts w:ascii="Tahoma" w:hAnsi="Tahoma" w:cs="Tahoma"/>
        </w:rPr>
        <w:t>4</w:t>
      </w:r>
      <w:r w:rsidRPr="006F1F47">
        <w:rPr>
          <w:rFonts w:ascii="Tahoma" w:hAnsi="Tahoma" w:cs="Tahoma"/>
        </w:rPr>
        <w:t xml:space="preserve">. člena okvirnega sporazuma, lahko kupec unovči finančno zavarovanje dobre izvedbe obveznosti in od okvirnega sporazuma odstopi, brez kakršnekoli obveznosti do prodajalca. </w:t>
      </w:r>
    </w:p>
    <w:p w14:paraId="55EC2F88" w14:textId="77777777" w:rsidR="007C465A" w:rsidRPr="005A2BF0" w:rsidRDefault="007C465A" w:rsidP="00FA4377">
      <w:pPr>
        <w:keepNext/>
        <w:keepLines/>
        <w:jc w:val="both"/>
        <w:rPr>
          <w:rFonts w:ascii="Tahoma" w:eastAsia="Frutiger" w:hAnsi="Tahoma" w:cs="Tahoma"/>
          <w:lang w:eastAsia="en-US"/>
        </w:rPr>
      </w:pPr>
    </w:p>
    <w:p w14:paraId="60E856A3" w14:textId="3705E7F4" w:rsidR="007C465A" w:rsidRPr="005A2BF0" w:rsidRDefault="009657D8" w:rsidP="00FA4377">
      <w:pPr>
        <w:keepNext/>
        <w:keepLines/>
        <w:jc w:val="both"/>
        <w:rPr>
          <w:rFonts w:ascii="Tahoma" w:eastAsia="Frutiger" w:hAnsi="Tahoma" w:cs="Tahoma"/>
          <w:lang w:eastAsia="en-US"/>
        </w:rPr>
      </w:pPr>
      <w:r w:rsidRPr="005A2BF0">
        <w:rPr>
          <w:rFonts w:ascii="Tahoma" w:eastAsia="Frutiger" w:hAnsi="Tahoma" w:cs="Tahoma"/>
          <w:lang w:eastAsia="en-US"/>
        </w:rPr>
        <w:t>Kupec</w:t>
      </w:r>
      <w:r w:rsidR="007C465A" w:rsidRPr="005A2BF0">
        <w:rPr>
          <w:rFonts w:ascii="Tahoma" w:eastAsia="Frutiger" w:hAnsi="Tahoma" w:cs="Tahoma"/>
          <w:lang w:eastAsia="en-US"/>
        </w:rPr>
        <w:t xml:space="preserve"> ne more zahtevati pogodbene kazni zaradi zamude, če je sprejel izpolnitev obveznosti, pa ni nemudoma sporočil </w:t>
      </w:r>
      <w:r w:rsidRPr="005A2BF0">
        <w:rPr>
          <w:rFonts w:ascii="Tahoma" w:eastAsia="Frutiger" w:hAnsi="Tahoma" w:cs="Tahoma"/>
          <w:lang w:eastAsia="en-US"/>
        </w:rPr>
        <w:t>prodajalcu</w:t>
      </w:r>
      <w:r w:rsidR="007C465A" w:rsidRPr="005A2BF0">
        <w:rPr>
          <w:rFonts w:ascii="Tahoma" w:eastAsia="Frutiger" w:hAnsi="Tahoma" w:cs="Tahoma"/>
          <w:lang w:eastAsia="en-US"/>
        </w:rPr>
        <w:t>, da si pridržuje pravico do pogodbene kazni</w:t>
      </w:r>
      <w:r w:rsidR="000416D7">
        <w:rPr>
          <w:rFonts w:ascii="Tahoma" w:eastAsia="Frutiger" w:hAnsi="Tahoma" w:cs="Tahoma"/>
          <w:lang w:eastAsia="en-US"/>
        </w:rPr>
        <w:t>, kot to določa</w:t>
      </w:r>
      <w:r w:rsidR="000416D7" w:rsidRPr="000416D7">
        <w:rPr>
          <w:rFonts w:ascii="Tahoma" w:eastAsia="Frutiger" w:hAnsi="Tahoma" w:cs="Tahoma"/>
          <w:lang w:eastAsia="en-US"/>
        </w:rPr>
        <w:t xml:space="preserve"> </w:t>
      </w:r>
      <w:r w:rsidR="000416D7" w:rsidRPr="005A2BF0">
        <w:rPr>
          <w:rFonts w:ascii="Tahoma" w:eastAsia="Frutiger" w:hAnsi="Tahoma" w:cs="Tahoma"/>
          <w:lang w:eastAsia="en-US"/>
        </w:rPr>
        <w:t>pet</w:t>
      </w:r>
      <w:r w:rsidR="000416D7">
        <w:rPr>
          <w:rFonts w:ascii="Tahoma" w:eastAsia="Frutiger" w:hAnsi="Tahoma" w:cs="Tahoma"/>
          <w:lang w:eastAsia="en-US"/>
        </w:rPr>
        <w:t>i</w:t>
      </w:r>
      <w:r w:rsidR="000416D7" w:rsidRPr="005A2BF0">
        <w:rPr>
          <w:rFonts w:ascii="Tahoma" w:eastAsia="Frutiger" w:hAnsi="Tahoma" w:cs="Tahoma"/>
          <w:lang w:eastAsia="en-US"/>
        </w:rPr>
        <w:t xml:space="preserve"> odstav</w:t>
      </w:r>
      <w:r w:rsidR="000416D7">
        <w:rPr>
          <w:rFonts w:ascii="Tahoma" w:eastAsia="Frutiger" w:hAnsi="Tahoma" w:cs="Tahoma"/>
          <w:lang w:eastAsia="en-US"/>
        </w:rPr>
        <w:t>ek</w:t>
      </w:r>
      <w:r w:rsidR="000416D7" w:rsidRPr="005A2BF0">
        <w:rPr>
          <w:rFonts w:ascii="Tahoma" w:eastAsia="Frutiger" w:hAnsi="Tahoma" w:cs="Tahoma"/>
          <w:lang w:eastAsia="en-US"/>
        </w:rPr>
        <w:t xml:space="preserve"> 251. člena Obligacijskega zakonika (Ur. l. RS, št. 83/01 s spremembami)</w:t>
      </w:r>
      <w:r w:rsidR="000416D7">
        <w:rPr>
          <w:rFonts w:ascii="Tahoma" w:eastAsia="Frutiger" w:hAnsi="Tahoma" w:cs="Tahoma"/>
          <w:lang w:eastAsia="en-US"/>
        </w:rPr>
        <w:t xml:space="preserve">. </w:t>
      </w:r>
      <w:r w:rsidR="007C465A" w:rsidRPr="005A2BF0">
        <w:rPr>
          <w:rFonts w:ascii="Tahoma" w:eastAsia="Frutiger" w:hAnsi="Tahoma" w:cs="Tahoma"/>
          <w:lang w:eastAsia="en-US"/>
        </w:rPr>
        <w:t xml:space="preserve">V primeru, da bo </w:t>
      </w:r>
      <w:r w:rsidR="00651EB8" w:rsidRPr="005A2BF0">
        <w:rPr>
          <w:rFonts w:ascii="Tahoma" w:eastAsia="Frutiger" w:hAnsi="Tahoma" w:cs="Tahoma"/>
          <w:lang w:eastAsia="en-US"/>
        </w:rPr>
        <w:t xml:space="preserve">kupec </w:t>
      </w:r>
      <w:r w:rsidR="007C465A" w:rsidRPr="005A2BF0">
        <w:rPr>
          <w:rFonts w:ascii="Tahoma" w:eastAsia="Frutiger" w:hAnsi="Tahoma" w:cs="Tahoma"/>
          <w:lang w:eastAsia="en-US"/>
        </w:rPr>
        <w:t xml:space="preserve">sprejel izpolnitev obveznosti in zahteval pogodbeno kazen, bo </w:t>
      </w:r>
      <w:r w:rsidR="000416D7">
        <w:rPr>
          <w:rFonts w:ascii="Tahoma" w:eastAsia="Frutiger" w:hAnsi="Tahoma" w:cs="Tahoma"/>
          <w:lang w:eastAsia="en-US"/>
        </w:rPr>
        <w:t xml:space="preserve">o tem </w:t>
      </w:r>
      <w:r w:rsidR="007C465A" w:rsidRPr="005A2BF0">
        <w:rPr>
          <w:rFonts w:ascii="Tahoma" w:eastAsia="Frutiger" w:hAnsi="Tahoma" w:cs="Tahoma"/>
          <w:lang w:eastAsia="en-US"/>
        </w:rPr>
        <w:t xml:space="preserve">nemudoma obvestil </w:t>
      </w:r>
      <w:r w:rsidR="00651EB8" w:rsidRPr="005A2BF0">
        <w:rPr>
          <w:rFonts w:ascii="Tahoma" w:eastAsia="Frutiger" w:hAnsi="Tahoma" w:cs="Tahoma"/>
          <w:lang w:eastAsia="en-US"/>
        </w:rPr>
        <w:t>prodajalca</w:t>
      </w:r>
      <w:r w:rsidR="007C465A" w:rsidRPr="005A2BF0">
        <w:rPr>
          <w:rFonts w:ascii="Tahoma" w:eastAsia="Frutiger" w:hAnsi="Tahoma" w:cs="Tahoma"/>
          <w:lang w:eastAsia="en-US"/>
        </w:rPr>
        <w:t>.</w:t>
      </w:r>
    </w:p>
    <w:p w14:paraId="1B28118B" w14:textId="77777777" w:rsidR="007C465A" w:rsidRPr="005A2BF0" w:rsidRDefault="007C465A" w:rsidP="00FA4377">
      <w:pPr>
        <w:keepNext/>
        <w:keepLines/>
        <w:jc w:val="both"/>
        <w:rPr>
          <w:rFonts w:ascii="Tahoma" w:eastAsia="Frutiger" w:hAnsi="Tahoma" w:cs="Tahoma"/>
          <w:lang w:eastAsia="en-US"/>
        </w:rPr>
      </w:pPr>
    </w:p>
    <w:p w14:paraId="6B35C275"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27BFC896" w14:textId="77777777" w:rsidR="006D1B88" w:rsidRPr="006D1B88" w:rsidRDefault="006D1B88" w:rsidP="00FA4377">
      <w:pPr>
        <w:keepNext/>
        <w:keepLines/>
        <w:jc w:val="both"/>
        <w:rPr>
          <w:rFonts w:ascii="Tahoma" w:hAnsi="Tahoma" w:cs="Tahoma"/>
        </w:rPr>
      </w:pPr>
    </w:p>
    <w:p w14:paraId="6128EC09" w14:textId="69BC84EF" w:rsidR="006D1B88" w:rsidRPr="005A2BF0" w:rsidRDefault="006D1B88" w:rsidP="00FA4377">
      <w:pPr>
        <w:keepNext/>
        <w:keepLines/>
        <w:jc w:val="both"/>
        <w:rPr>
          <w:rFonts w:ascii="Tahoma" w:hAnsi="Tahoma" w:cs="Tahoma"/>
        </w:rPr>
      </w:pPr>
      <w:r w:rsidRPr="005A2BF0">
        <w:rPr>
          <w:rFonts w:ascii="Tahoma" w:hAnsi="Tahoma" w:cs="Tahoma"/>
        </w:rPr>
        <w:t xml:space="preserve">Za uveljavljanje pogodbene kazni bo </w:t>
      </w:r>
      <w:r w:rsidR="000416D7">
        <w:rPr>
          <w:rFonts w:ascii="Tahoma" w:hAnsi="Tahoma" w:cs="Tahoma"/>
        </w:rPr>
        <w:t>kupec</w:t>
      </w:r>
      <w:r w:rsidRPr="005A2BF0">
        <w:rPr>
          <w:rFonts w:ascii="Tahoma" w:hAnsi="Tahoma" w:cs="Tahoma"/>
        </w:rPr>
        <w:t xml:space="preserve"> </w:t>
      </w:r>
      <w:r w:rsidR="00544392" w:rsidRPr="005A2BF0">
        <w:rPr>
          <w:rFonts w:ascii="Tahoma" w:hAnsi="Tahoma" w:cs="Tahoma"/>
        </w:rPr>
        <w:t>prodajalcu</w:t>
      </w:r>
      <w:r w:rsidRPr="005A2BF0">
        <w:rPr>
          <w:rFonts w:ascii="Tahoma" w:hAnsi="Tahoma" w:cs="Tahoma"/>
        </w:rPr>
        <w:t xml:space="preserve"> izstavil račun s plačilnim rokom deset (10) koledarskih dni od dneva izstavitve računa. V primeru zamude pri plačilu računa, je prodajalec dolžan kupcu plačati zakonske zamudne obresti.</w:t>
      </w:r>
    </w:p>
    <w:p w14:paraId="7B74D523" w14:textId="77777777" w:rsidR="006D1B88" w:rsidRPr="005A2BF0" w:rsidRDefault="006D1B88" w:rsidP="00FA4377">
      <w:pPr>
        <w:keepNext/>
        <w:keepLines/>
        <w:jc w:val="both"/>
        <w:rPr>
          <w:rFonts w:ascii="Tahoma" w:hAnsi="Tahoma" w:cs="Tahoma"/>
        </w:rPr>
      </w:pPr>
    </w:p>
    <w:p w14:paraId="037EF584" w14:textId="1FC8B594" w:rsidR="006D1B88" w:rsidRPr="006D1B88" w:rsidRDefault="006D1B88" w:rsidP="00FA4377">
      <w:pPr>
        <w:keepNext/>
        <w:keepLines/>
        <w:jc w:val="both"/>
        <w:rPr>
          <w:rFonts w:ascii="Tahoma" w:hAnsi="Tahoma" w:cs="Tahoma"/>
        </w:rPr>
      </w:pPr>
      <w:r w:rsidRPr="006D1B88">
        <w:rPr>
          <w:rFonts w:ascii="Tahoma" w:hAnsi="Tahoma" w:cs="Tahoma"/>
        </w:rPr>
        <w:t xml:space="preserve">Kupec in prodajalec soglašata, da pravica zaračunati kazen iz okvirnega sporazuma ni pogojena z nastankom škode kupcu. Za povračilo tako nastale škode bo kupec unovčil finančno zavarovanje dobre izvedbe obveznosti oziroma bo škodo uveljavljal tudi po splošnih načelih odškodninske odgovornosti, neodvisno od uveljavljanja </w:t>
      </w:r>
      <w:r w:rsidR="00544392" w:rsidRPr="005A2BF0">
        <w:rPr>
          <w:rFonts w:ascii="Tahoma" w:hAnsi="Tahoma" w:cs="Tahoma"/>
        </w:rPr>
        <w:t xml:space="preserve">pogodbene </w:t>
      </w:r>
      <w:r w:rsidRPr="006D1B88">
        <w:rPr>
          <w:rFonts w:ascii="Tahoma" w:hAnsi="Tahoma" w:cs="Tahoma"/>
        </w:rPr>
        <w:t>kazni iz okvirnega sporazuma.</w:t>
      </w:r>
    </w:p>
    <w:p w14:paraId="42E9FEB0" w14:textId="617C9357" w:rsidR="00E07A7E" w:rsidRPr="005A2BF0" w:rsidRDefault="00E07A7E" w:rsidP="00FA4377">
      <w:pPr>
        <w:keepNext/>
        <w:keepLines/>
        <w:jc w:val="both"/>
        <w:rPr>
          <w:rFonts w:ascii="Tahoma" w:eastAsia="Frutiger" w:hAnsi="Tahoma" w:cs="Tahoma"/>
          <w:lang w:eastAsia="en-US"/>
        </w:rPr>
      </w:pPr>
    </w:p>
    <w:p w14:paraId="174B59BA" w14:textId="77777777" w:rsidR="008C0575" w:rsidRPr="008C0575" w:rsidRDefault="008C0575" w:rsidP="00FA4377">
      <w:pPr>
        <w:pStyle w:val="Odstavekseznama"/>
        <w:keepNext/>
        <w:keepLines/>
        <w:numPr>
          <w:ilvl w:val="0"/>
          <w:numId w:val="20"/>
        </w:numPr>
        <w:ind w:left="624" w:hanging="624"/>
        <w:rPr>
          <w:rFonts w:ascii="Tahoma" w:hAnsi="Tahoma" w:cs="Tahoma"/>
          <w:b/>
          <w:color w:val="000000"/>
        </w:rPr>
      </w:pPr>
      <w:r w:rsidRPr="008C0575">
        <w:rPr>
          <w:rFonts w:ascii="Tahoma" w:hAnsi="Tahoma" w:cs="Tahoma"/>
          <w:b/>
          <w:color w:val="000000"/>
        </w:rPr>
        <w:t>OBVEZNOSTI STRANK OKVIRNEGA SPORAZUMA</w:t>
      </w:r>
    </w:p>
    <w:p w14:paraId="40BDF396" w14:textId="77777777" w:rsidR="008C0575" w:rsidRPr="008C0575" w:rsidRDefault="008C0575" w:rsidP="00FA4377">
      <w:pPr>
        <w:keepNext/>
        <w:keepLines/>
        <w:suppressAutoHyphens/>
        <w:ind w:left="1077"/>
        <w:jc w:val="both"/>
        <w:rPr>
          <w:rFonts w:ascii="Tahoma" w:hAnsi="Tahoma" w:cs="Tahoma"/>
          <w:b/>
          <w:color w:val="000000"/>
        </w:rPr>
      </w:pPr>
    </w:p>
    <w:p w14:paraId="5236921D" w14:textId="77777777" w:rsidR="008C0575" w:rsidRPr="008C0575" w:rsidRDefault="008C0575" w:rsidP="00FA4377">
      <w:pPr>
        <w:keepNext/>
        <w:keepLines/>
        <w:numPr>
          <w:ilvl w:val="0"/>
          <w:numId w:val="19"/>
        </w:numPr>
        <w:tabs>
          <w:tab w:val="num" w:pos="0"/>
          <w:tab w:val="num" w:pos="4605"/>
        </w:tabs>
        <w:jc w:val="center"/>
        <w:rPr>
          <w:rFonts w:ascii="Tahoma" w:hAnsi="Tahoma" w:cs="Tahoma"/>
          <w:color w:val="000000"/>
        </w:rPr>
      </w:pPr>
      <w:r w:rsidRPr="008C0575">
        <w:rPr>
          <w:rFonts w:ascii="Tahoma" w:hAnsi="Tahoma" w:cs="Tahoma"/>
          <w:color w:val="000000"/>
        </w:rPr>
        <w:t>člen</w:t>
      </w:r>
    </w:p>
    <w:p w14:paraId="12904D76" w14:textId="77777777" w:rsidR="008C0575" w:rsidRPr="008C0575" w:rsidRDefault="008C0575" w:rsidP="00FA4377">
      <w:pPr>
        <w:keepNext/>
        <w:keepLines/>
        <w:jc w:val="both"/>
        <w:rPr>
          <w:rFonts w:ascii="Tahoma" w:hAnsi="Tahoma" w:cs="Tahoma"/>
          <w:color w:val="000000"/>
        </w:rPr>
      </w:pPr>
    </w:p>
    <w:p w14:paraId="44F86310" w14:textId="77777777" w:rsidR="008C0575" w:rsidRPr="008C0575" w:rsidRDefault="008C0575" w:rsidP="00FA4377">
      <w:pPr>
        <w:keepNext/>
        <w:keepLines/>
        <w:tabs>
          <w:tab w:val="left" w:pos="1418"/>
          <w:tab w:val="left" w:pos="1702"/>
        </w:tabs>
        <w:spacing w:after="120"/>
        <w:jc w:val="both"/>
        <w:rPr>
          <w:rFonts w:ascii="Tahoma" w:hAnsi="Tahoma" w:cs="Tahoma"/>
          <w:noProof/>
        </w:rPr>
      </w:pPr>
      <w:r w:rsidRPr="008C0575">
        <w:rPr>
          <w:rFonts w:ascii="Tahoma" w:hAnsi="Tahoma" w:cs="Tahoma"/>
          <w:noProof/>
        </w:rPr>
        <w:t>Prodajalec se obvezuje:</w:t>
      </w:r>
    </w:p>
    <w:p w14:paraId="07FD2353" w14:textId="75EAB4EF"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dobave materiala izvršiti strokovno pravilno, vestno in kvalitetno, v skladu s tehničnimi predpisi, standardi in zakoni,</w:t>
      </w:r>
    </w:p>
    <w:p w14:paraId="1540D7B5" w14:textId="77777777"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izvršiti dobave materiala gospodarno in pravočasno v korist kupca,</w:t>
      </w:r>
    </w:p>
    <w:p w14:paraId="73A00933" w14:textId="50AE1A20"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storiti vse, kar spada v obseg prevzetih obveznosti, da bi bili po tem okvirnem sporazumu dovoljeni roki izpolnjeni,</w:t>
      </w:r>
    </w:p>
    <w:p w14:paraId="5D8DF08C" w14:textId="77777777"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na svoje stroške in v roku, ki ga dogovori z kupcem, izvršiti dopolnitve in spremembe prevzetega obsega dobav materiala, če se ugotovi, da prodajalec prevzete dobave izvaja pomanjkljivo,</w:t>
      </w:r>
    </w:p>
    <w:p w14:paraId="295210FD" w14:textId="77777777"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sproti obveščati kupca o tekoči problematiki in nastalih situacijah, ki bi lahko vplivale na izvršitev prevzetih obveznosti,</w:t>
      </w:r>
    </w:p>
    <w:p w14:paraId="4C62837D" w14:textId="77777777"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varovati poslovno tajnost kupca in njegovih partnerjev, kakor tudi tajnost vseh tehničnih podlog, tehnoloških postopkov in ostalih informacij kupca,</w:t>
      </w:r>
    </w:p>
    <w:p w14:paraId="7A5B3A7B" w14:textId="1385D892" w:rsid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da bo kvaliteta dobavljenega materiala ustrezala tehničnim zahtevam kupca in ponujenemu materialu iz ponudbenega predračuna prodajalca</w:t>
      </w:r>
      <w:r w:rsidR="00DA7197">
        <w:rPr>
          <w:rFonts w:ascii="Tahoma" w:hAnsi="Tahoma" w:cs="Tahoma"/>
          <w:noProof/>
        </w:rPr>
        <w:t>,</w:t>
      </w:r>
    </w:p>
    <w:p w14:paraId="10D2100A" w14:textId="57F895B5" w:rsidR="00DA7197" w:rsidRPr="00FD401E" w:rsidRDefault="00FD401E" w:rsidP="00FA4377">
      <w:pPr>
        <w:keepNext/>
        <w:keepLines/>
        <w:numPr>
          <w:ilvl w:val="0"/>
          <w:numId w:val="25"/>
        </w:numPr>
        <w:tabs>
          <w:tab w:val="left" w:pos="709"/>
        </w:tabs>
        <w:jc w:val="both"/>
        <w:rPr>
          <w:rFonts w:ascii="Tahoma" w:hAnsi="Tahoma" w:cs="Tahoma"/>
          <w:noProof/>
        </w:rPr>
      </w:pPr>
      <w:r w:rsidRPr="00FD401E">
        <w:rPr>
          <w:rFonts w:ascii="Tahoma" w:hAnsi="Tahoma" w:cs="Tahoma"/>
          <w:noProof/>
        </w:rPr>
        <w:lastRenderedPageBreak/>
        <w:t>Na izdelke (kape) odtisniti logotip kupca … trajno odtisnjen na pokrovu ali ohišju kape. Obveznost velja od prve serijske dobave po prejemu grafične predloge logotipa.</w:t>
      </w:r>
      <w:r w:rsidR="00DA7197" w:rsidRPr="00FD401E">
        <w:rPr>
          <w:rFonts w:ascii="Tahoma" w:hAnsi="Tahoma" w:cs="Tahoma"/>
          <w:noProof/>
        </w:rPr>
        <w:t>.</w:t>
      </w:r>
    </w:p>
    <w:p w14:paraId="5BA7BCE6" w14:textId="77777777" w:rsidR="004A09F4" w:rsidRPr="008C0575" w:rsidRDefault="004A09F4" w:rsidP="00FA4377">
      <w:pPr>
        <w:keepNext/>
        <w:keepLines/>
        <w:jc w:val="both"/>
        <w:rPr>
          <w:rFonts w:ascii="Tahoma" w:hAnsi="Tahoma" w:cs="Tahoma"/>
        </w:rPr>
      </w:pPr>
    </w:p>
    <w:p w14:paraId="53182259" w14:textId="77777777" w:rsidR="008C0575" w:rsidRPr="008C0575" w:rsidRDefault="008C0575" w:rsidP="00FA4377">
      <w:pPr>
        <w:keepNext/>
        <w:keepLines/>
        <w:numPr>
          <w:ilvl w:val="0"/>
          <w:numId w:val="19"/>
        </w:numPr>
        <w:tabs>
          <w:tab w:val="num" w:pos="0"/>
          <w:tab w:val="num" w:pos="4605"/>
        </w:tabs>
        <w:jc w:val="center"/>
        <w:rPr>
          <w:rFonts w:ascii="Tahoma" w:hAnsi="Tahoma" w:cs="Tahoma"/>
          <w:color w:val="000000"/>
        </w:rPr>
      </w:pPr>
      <w:r w:rsidRPr="008C0575">
        <w:rPr>
          <w:rFonts w:ascii="Tahoma" w:hAnsi="Tahoma" w:cs="Tahoma"/>
          <w:color w:val="000000"/>
        </w:rPr>
        <w:t>člen</w:t>
      </w:r>
    </w:p>
    <w:p w14:paraId="5FEA9F60" w14:textId="77777777" w:rsidR="008C0575" w:rsidRPr="008C0575" w:rsidRDefault="008C0575" w:rsidP="00FA4377">
      <w:pPr>
        <w:keepNext/>
        <w:keepLines/>
        <w:jc w:val="both"/>
        <w:rPr>
          <w:rFonts w:ascii="Tahoma" w:hAnsi="Tahoma" w:cs="Tahoma"/>
        </w:rPr>
      </w:pPr>
    </w:p>
    <w:p w14:paraId="46F1070F" w14:textId="4BD4612B" w:rsidR="008C0575" w:rsidRPr="008C0575" w:rsidRDefault="008C0575" w:rsidP="00FA4377">
      <w:pPr>
        <w:keepNext/>
        <w:keepLines/>
        <w:tabs>
          <w:tab w:val="left" w:pos="1418"/>
          <w:tab w:val="left" w:pos="1702"/>
        </w:tabs>
        <w:spacing w:after="120"/>
        <w:jc w:val="both"/>
        <w:rPr>
          <w:rFonts w:ascii="Tahoma" w:hAnsi="Tahoma" w:cs="Tahoma"/>
          <w:noProof/>
        </w:rPr>
      </w:pPr>
      <w:r w:rsidRPr="008C0575">
        <w:rPr>
          <w:rFonts w:ascii="Tahoma" w:hAnsi="Tahoma" w:cs="Tahoma"/>
          <w:noProof/>
        </w:rPr>
        <w:t>Kupec se obvezuje, da bo:</w:t>
      </w:r>
    </w:p>
    <w:p w14:paraId="518FF68C" w14:textId="77777777" w:rsidR="00E50FAE" w:rsidRDefault="008C0575" w:rsidP="00FA4377">
      <w:pPr>
        <w:keepNext/>
        <w:keepLines/>
        <w:numPr>
          <w:ilvl w:val="0"/>
          <w:numId w:val="25"/>
        </w:numPr>
        <w:tabs>
          <w:tab w:val="left" w:pos="709"/>
        </w:tabs>
        <w:jc w:val="both"/>
        <w:rPr>
          <w:rFonts w:ascii="Tahoma" w:hAnsi="Tahoma" w:cs="Tahoma"/>
          <w:noProof/>
        </w:rPr>
      </w:pPr>
      <w:r w:rsidRPr="00E50FAE">
        <w:rPr>
          <w:rFonts w:ascii="Tahoma" w:hAnsi="Tahoma" w:cs="Tahoma"/>
          <w:noProof/>
        </w:rPr>
        <w:t xml:space="preserve">sodeloval z prodajalcem z namenom, da se prevzete dobave izvršijo pravočasno in v obojestransko zadovoljstvo, </w:t>
      </w:r>
    </w:p>
    <w:p w14:paraId="0954F7D9" w14:textId="22E811DE" w:rsidR="008C0575" w:rsidRPr="00E50FAE" w:rsidRDefault="00E50FAE" w:rsidP="00FA4377">
      <w:pPr>
        <w:keepNext/>
        <w:keepLines/>
        <w:numPr>
          <w:ilvl w:val="0"/>
          <w:numId w:val="25"/>
        </w:numPr>
        <w:tabs>
          <w:tab w:val="left" w:pos="709"/>
        </w:tabs>
        <w:jc w:val="both"/>
        <w:rPr>
          <w:rFonts w:ascii="Tahoma" w:hAnsi="Tahoma" w:cs="Tahoma"/>
          <w:noProof/>
        </w:rPr>
      </w:pPr>
      <w:r w:rsidRPr="00E50FAE">
        <w:rPr>
          <w:rFonts w:ascii="Tahoma" w:hAnsi="Tahoma" w:cs="Tahoma"/>
          <w:noProof/>
        </w:rPr>
        <w:t xml:space="preserve">prodajalcu dostavil logotip, ki bo moral biti odtisnjen </w:t>
      </w:r>
      <w:r w:rsidRPr="006C4D89">
        <w:rPr>
          <w:rFonts w:ascii="Tahoma" w:hAnsi="Tahoma" w:cs="Tahoma"/>
          <w:noProof/>
        </w:rPr>
        <w:t xml:space="preserve">na kapah </w:t>
      </w:r>
      <w:r w:rsidR="00FD401E">
        <w:rPr>
          <w:rFonts w:ascii="Tahoma" w:hAnsi="Tahoma" w:cs="Tahoma"/>
          <w:noProof/>
        </w:rPr>
        <w:t xml:space="preserve">ter </w:t>
      </w:r>
      <w:r w:rsidR="008C0575" w:rsidRPr="006C4D89">
        <w:rPr>
          <w:rFonts w:ascii="Tahoma" w:hAnsi="Tahoma" w:cs="Tahoma"/>
          <w:noProof/>
        </w:rPr>
        <w:t xml:space="preserve">tekoče obveščal </w:t>
      </w:r>
      <w:r w:rsidR="008C0575" w:rsidRPr="00E50FAE">
        <w:rPr>
          <w:rFonts w:ascii="Tahoma" w:hAnsi="Tahoma" w:cs="Tahoma"/>
          <w:noProof/>
        </w:rPr>
        <w:t>prodajalca o vseh spremembah in novo nastalih situacijah, ki bi lahko vplivale na izvršitev prevzetih dobav,</w:t>
      </w:r>
    </w:p>
    <w:p w14:paraId="1BB4E60C" w14:textId="77777777"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varoval kot poslovno tajnost vse podatke, ki jih izve od prodajalca in njegovih partnerjev in se nanašajo na izvedbo tega okvirnega sporazuma, če to prodajalec zahteva,</w:t>
      </w:r>
    </w:p>
    <w:p w14:paraId="05EA2644" w14:textId="77777777" w:rsidR="008C0575" w:rsidRPr="008C0575" w:rsidRDefault="008C0575" w:rsidP="00FA4377">
      <w:pPr>
        <w:keepNext/>
        <w:keepLines/>
        <w:numPr>
          <w:ilvl w:val="0"/>
          <w:numId w:val="25"/>
        </w:numPr>
        <w:tabs>
          <w:tab w:val="left" w:pos="709"/>
        </w:tabs>
        <w:jc w:val="both"/>
        <w:rPr>
          <w:rFonts w:ascii="Tahoma" w:hAnsi="Tahoma" w:cs="Tahoma"/>
          <w:noProof/>
        </w:rPr>
      </w:pPr>
      <w:r w:rsidRPr="008C0575">
        <w:rPr>
          <w:rFonts w:ascii="Tahoma" w:hAnsi="Tahoma" w:cs="Tahoma"/>
          <w:noProof/>
        </w:rPr>
        <w:t>plačeval naročene dobave v dogovorjenih rokih.</w:t>
      </w:r>
    </w:p>
    <w:p w14:paraId="02CAB242" w14:textId="77777777" w:rsidR="008C0575" w:rsidRPr="008C0575" w:rsidRDefault="008C0575" w:rsidP="00FA4377">
      <w:pPr>
        <w:keepNext/>
        <w:keepLines/>
        <w:tabs>
          <w:tab w:val="left" w:pos="1418"/>
          <w:tab w:val="left" w:pos="1702"/>
        </w:tabs>
        <w:jc w:val="both"/>
        <w:rPr>
          <w:rFonts w:ascii="Tahoma" w:hAnsi="Tahoma" w:cs="Tahoma"/>
          <w:noProof/>
        </w:rPr>
      </w:pPr>
    </w:p>
    <w:p w14:paraId="35254041" w14:textId="77777777" w:rsidR="008C0575" w:rsidRPr="008C0575" w:rsidRDefault="008C0575" w:rsidP="00FA4377">
      <w:pPr>
        <w:keepNext/>
        <w:keepLines/>
        <w:tabs>
          <w:tab w:val="left" w:pos="1440"/>
          <w:tab w:val="left" w:pos="1702"/>
        </w:tabs>
        <w:jc w:val="both"/>
        <w:rPr>
          <w:rFonts w:ascii="Tahoma" w:hAnsi="Tahoma" w:cs="Tahoma"/>
          <w:noProof/>
        </w:rPr>
      </w:pPr>
      <w:r w:rsidRPr="008C0575">
        <w:rPr>
          <w:rFonts w:ascii="Tahoma" w:hAnsi="Tahoma" w:cs="Tahoma"/>
          <w:noProof/>
        </w:rPr>
        <w:t>Če kupec ugotovi, da dobavljen material ne ustreza dogovorjeni kakovosti, mora to ugotovitev in zahtevo po odpravi nepravilnosti oziroma spremembi pisno posredovati prodajalcu. Prodajalec se obvezuje, da bo v primeru kupčeve upravičene zahteve po spremembi, pomanjkljivosti nemudoma odpravil na svoje stroške.</w:t>
      </w:r>
    </w:p>
    <w:p w14:paraId="711ED2E2" w14:textId="77777777" w:rsidR="008C0575" w:rsidRPr="008C0575" w:rsidRDefault="008C0575" w:rsidP="00FA4377">
      <w:pPr>
        <w:keepNext/>
        <w:keepLines/>
        <w:tabs>
          <w:tab w:val="left" w:pos="1418"/>
          <w:tab w:val="left" w:pos="1702"/>
        </w:tabs>
        <w:jc w:val="both"/>
        <w:rPr>
          <w:rFonts w:ascii="Tahoma" w:hAnsi="Tahoma" w:cs="Tahoma"/>
          <w:noProof/>
        </w:rPr>
      </w:pPr>
    </w:p>
    <w:p w14:paraId="468D0DB4" w14:textId="50AF05DF" w:rsidR="008C0575" w:rsidRDefault="008C0575" w:rsidP="00FA4377">
      <w:pPr>
        <w:keepNext/>
        <w:keepLines/>
        <w:tabs>
          <w:tab w:val="left" w:pos="1418"/>
          <w:tab w:val="left" w:pos="1702"/>
        </w:tabs>
        <w:jc w:val="both"/>
        <w:rPr>
          <w:rFonts w:ascii="Tahoma" w:hAnsi="Tahoma" w:cs="Tahoma"/>
          <w:noProof/>
        </w:rPr>
      </w:pPr>
      <w:r w:rsidRPr="008C0575">
        <w:rPr>
          <w:rFonts w:ascii="Tahoma" w:hAnsi="Tahoma" w:cs="Tahoma"/>
          <w:noProof/>
        </w:rPr>
        <w:t>Stranki okvirnega sporazuma se obvezujeta ravnati kot dobra gospodarstvenika in storiti vse, kar je potrebno za izvršitev okvirnega sporazuma. Za urejanje razmerij, ki niso urejena s tem okvirnim sporazumom, se uporabljajo določila zakona, ki ureja obligacijska razmerja.</w:t>
      </w:r>
    </w:p>
    <w:p w14:paraId="65811014" w14:textId="2352C7D4" w:rsidR="0008047D" w:rsidRDefault="0008047D" w:rsidP="00FA4377">
      <w:pPr>
        <w:keepNext/>
        <w:keepLines/>
        <w:tabs>
          <w:tab w:val="left" w:pos="1418"/>
          <w:tab w:val="left" w:pos="1702"/>
        </w:tabs>
        <w:jc w:val="both"/>
        <w:rPr>
          <w:rFonts w:ascii="Tahoma" w:hAnsi="Tahoma" w:cs="Tahoma"/>
          <w:noProof/>
        </w:rPr>
      </w:pPr>
    </w:p>
    <w:p w14:paraId="6D3E131A" w14:textId="77777777" w:rsidR="008C0575" w:rsidRPr="005A2BF0" w:rsidRDefault="008C0575" w:rsidP="00FA4377">
      <w:pPr>
        <w:keepNext/>
        <w:keepLines/>
        <w:jc w:val="both"/>
        <w:rPr>
          <w:rFonts w:ascii="Tahoma" w:eastAsia="Frutiger" w:hAnsi="Tahoma" w:cs="Tahoma"/>
          <w:lang w:eastAsia="en-US"/>
        </w:rPr>
      </w:pPr>
    </w:p>
    <w:p w14:paraId="64DD9011" w14:textId="51FF685E" w:rsidR="007C465A" w:rsidRPr="005A2BF0" w:rsidRDefault="007C465A" w:rsidP="00FA4377">
      <w:pPr>
        <w:pStyle w:val="Odstavekseznama"/>
        <w:keepNext/>
        <w:keepLines/>
        <w:numPr>
          <w:ilvl w:val="0"/>
          <w:numId w:val="20"/>
        </w:numPr>
        <w:ind w:left="624" w:hanging="624"/>
        <w:rPr>
          <w:rFonts w:ascii="Tahoma" w:eastAsia="Frutiger" w:hAnsi="Tahoma" w:cs="Tahoma"/>
          <w:b/>
          <w:lang w:eastAsia="en-US"/>
        </w:rPr>
      </w:pPr>
      <w:r w:rsidRPr="005A2BF0">
        <w:rPr>
          <w:rFonts w:ascii="Tahoma" w:eastAsia="Frutiger" w:hAnsi="Tahoma" w:cs="Tahoma"/>
          <w:b/>
          <w:lang w:eastAsia="en-US"/>
        </w:rPr>
        <w:t xml:space="preserve">PREDSTAVNIKI </w:t>
      </w:r>
      <w:r w:rsidR="00726EB5" w:rsidRPr="005A2BF0">
        <w:rPr>
          <w:rFonts w:ascii="Tahoma" w:eastAsia="Frutiger" w:hAnsi="Tahoma" w:cs="Tahoma"/>
          <w:b/>
          <w:lang w:eastAsia="en-US"/>
        </w:rPr>
        <w:t xml:space="preserve">(SKRBNIKI) </w:t>
      </w:r>
      <w:r w:rsidRPr="005A2BF0">
        <w:rPr>
          <w:rFonts w:ascii="Tahoma" w:eastAsia="Frutiger" w:hAnsi="Tahoma" w:cs="Tahoma"/>
          <w:b/>
          <w:lang w:eastAsia="en-US"/>
        </w:rPr>
        <w:t xml:space="preserve">STRANK </w:t>
      </w:r>
      <w:r w:rsidR="00726EB5" w:rsidRPr="005A2BF0">
        <w:rPr>
          <w:rFonts w:ascii="Tahoma" w:eastAsia="Frutiger" w:hAnsi="Tahoma" w:cs="Tahoma"/>
          <w:b/>
          <w:lang w:eastAsia="en-US"/>
        </w:rPr>
        <w:t>OKVIRNEGA SPORAZUMA</w:t>
      </w:r>
    </w:p>
    <w:p w14:paraId="22ECDBC8" w14:textId="77777777" w:rsidR="007C465A" w:rsidRPr="005A2BF0" w:rsidRDefault="007C465A" w:rsidP="00FA4377">
      <w:pPr>
        <w:keepNext/>
        <w:keepLines/>
        <w:jc w:val="both"/>
        <w:rPr>
          <w:rFonts w:ascii="Tahoma" w:eastAsia="Frutiger" w:hAnsi="Tahoma" w:cs="Tahoma"/>
          <w:b/>
          <w:lang w:eastAsia="en-US"/>
        </w:rPr>
      </w:pPr>
      <w:r w:rsidRPr="005A2BF0">
        <w:rPr>
          <w:rFonts w:ascii="Tahoma" w:eastAsia="Frutiger" w:hAnsi="Tahoma" w:cs="Tahoma"/>
          <w:b/>
          <w:lang w:eastAsia="en-US"/>
        </w:rPr>
        <w:t xml:space="preserve"> </w:t>
      </w:r>
    </w:p>
    <w:p w14:paraId="73B847F1"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7FACE2E8" w14:textId="77777777" w:rsidR="007C465A" w:rsidRPr="005A2BF0" w:rsidRDefault="007C465A" w:rsidP="00FA4377">
      <w:pPr>
        <w:keepNext/>
        <w:keepLines/>
        <w:jc w:val="both"/>
        <w:rPr>
          <w:rFonts w:ascii="Tahoma" w:eastAsia="Frutiger" w:hAnsi="Tahoma" w:cs="Tahoma"/>
          <w:lang w:eastAsia="en-US"/>
        </w:rPr>
      </w:pPr>
    </w:p>
    <w:p w14:paraId="417914B9" w14:textId="7AB23A8C" w:rsidR="00726EB5" w:rsidRPr="00726EB5" w:rsidRDefault="007C465A" w:rsidP="00FA4377">
      <w:pPr>
        <w:keepNext/>
        <w:keepLines/>
        <w:jc w:val="both"/>
        <w:rPr>
          <w:rFonts w:ascii="Tahoma" w:hAnsi="Tahoma" w:cs="Tahoma"/>
        </w:rPr>
      </w:pPr>
      <w:r w:rsidRPr="005A2BF0">
        <w:rPr>
          <w:rFonts w:ascii="Tahoma" w:hAnsi="Tahoma" w:cs="Tahoma"/>
        </w:rPr>
        <w:t xml:space="preserve">Predstavnik in skrbnik </w:t>
      </w:r>
      <w:r w:rsidR="00726EB5" w:rsidRPr="005A2BF0">
        <w:rPr>
          <w:rFonts w:ascii="Tahoma" w:hAnsi="Tahoma" w:cs="Tahoma"/>
        </w:rPr>
        <w:t>okvirnega sporazuma na strani kupca</w:t>
      </w:r>
      <w:r w:rsidRPr="005A2BF0">
        <w:rPr>
          <w:rFonts w:ascii="Tahoma" w:hAnsi="Tahoma" w:cs="Tahoma"/>
        </w:rPr>
        <w:t xml:space="preserve">, ki bo urejal vsa vprašanja, ki bodo nastala v zvezi z izvajanjem </w:t>
      </w:r>
      <w:r w:rsidR="00726EB5" w:rsidRPr="005A2BF0">
        <w:rPr>
          <w:rFonts w:ascii="Tahoma" w:hAnsi="Tahoma" w:cs="Tahoma"/>
        </w:rPr>
        <w:t>tega okvirnega sporazuma</w:t>
      </w:r>
      <w:r w:rsidRPr="005A2BF0">
        <w:rPr>
          <w:rFonts w:ascii="Tahoma" w:hAnsi="Tahoma" w:cs="Tahoma"/>
        </w:rPr>
        <w:t xml:space="preserve">, je </w:t>
      </w:r>
      <w:r w:rsidR="00726EB5" w:rsidRPr="005A2BF0">
        <w:rPr>
          <w:rFonts w:ascii="Tahoma" w:hAnsi="Tahoma" w:cs="Tahoma"/>
        </w:rPr>
        <w:t>____________________,</w:t>
      </w:r>
      <w:r w:rsidRPr="005A2BF0">
        <w:rPr>
          <w:rFonts w:ascii="Tahoma" w:hAnsi="Tahoma" w:cs="Tahoma"/>
        </w:rPr>
        <w:t xml:space="preserve"> telefon: </w:t>
      </w:r>
      <w:r w:rsidR="00726EB5" w:rsidRPr="005A2BF0">
        <w:rPr>
          <w:rFonts w:ascii="Tahoma" w:hAnsi="Tahoma" w:cs="Tahoma"/>
        </w:rPr>
        <w:t>_____________________</w:t>
      </w:r>
      <w:r w:rsidRPr="005A2BF0">
        <w:rPr>
          <w:rFonts w:ascii="Tahoma" w:hAnsi="Tahoma" w:cs="Tahoma"/>
        </w:rPr>
        <w:t xml:space="preserve">, e-pošta: </w:t>
      </w:r>
      <w:r w:rsidR="00726EB5" w:rsidRPr="005A2BF0">
        <w:rPr>
          <w:rFonts w:ascii="Tahoma" w:hAnsi="Tahoma" w:cs="Tahoma"/>
        </w:rPr>
        <w:t xml:space="preserve">______________________ . </w:t>
      </w:r>
      <w:r w:rsidR="00726EB5" w:rsidRPr="00726EB5">
        <w:rPr>
          <w:rFonts w:ascii="Tahoma" w:hAnsi="Tahoma"/>
        </w:rPr>
        <w:t xml:space="preserve">Kontaktna oseba kupca je </w:t>
      </w:r>
      <w:r w:rsidR="00726EB5" w:rsidRPr="005A2BF0">
        <w:rPr>
          <w:rFonts w:ascii="Tahoma" w:hAnsi="Tahoma"/>
        </w:rPr>
        <w:t>______________</w:t>
      </w:r>
      <w:r w:rsidR="00726EB5" w:rsidRPr="00726EB5">
        <w:rPr>
          <w:rFonts w:ascii="Tahoma" w:hAnsi="Tahoma"/>
        </w:rPr>
        <w:t>, tel</w:t>
      </w:r>
      <w:r w:rsidR="00726EB5" w:rsidRPr="005A2BF0">
        <w:rPr>
          <w:rFonts w:ascii="Tahoma" w:hAnsi="Tahoma"/>
        </w:rPr>
        <w:t>efon: _________________</w:t>
      </w:r>
      <w:r w:rsidR="00726EB5" w:rsidRPr="00726EB5">
        <w:rPr>
          <w:rFonts w:ascii="Tahoma" w:hAnsi="Tahoma"/>
        </w:rPr>
        <w:t>, e-pošta: _______________.</w:t>
      </w:r>
    </w:p>
    <w:p w14:paraId="6A2B2905" w14:textId="14D1858D" w:rsidR="00726EB5" w:rsidRPr="005A2BF0" w:rsidRDefault="00726EB5" w:rsidP="00FA4377">
      <w:pPr>
        <w:keepNext/>
        <w:keepLines/>
        <w:jc w:val="both"/>
        <w:rPr>
          <w:rFonts w:ascii="Tahoma" w:hAnsi="Tahoma" w:cs="Tahoma"/>
        </w:rPr>
      </w:pPr>
    </w:p>
    <w:p w14:paraId="75604AC8" w14:textId="63F62BFA" w:rsidR="00726EB5" w:rsidRPr="00726EB5" w:rsidRDefault="00726EB5" w:rsidP="00FA4377">
      <w:pPr>
        <w:keepNext/>
        <w:keepLines/>
        <w:jc w:val="both"/>
        <w:rPr>
          <w:rFonts w:ascii="Tahoma" w:hAnsi="Tahoma" w:cs="Tahoma"/>
        </w:rPr>
      </w:pPr>
      <w:r w:rsidRPr="005A2BF0">
        <w:rPr>
          <w:rFonts w:ascii="Tahoma" w:hAnsi="Tahoma" w:cs="Tahoma"/>
        </w:rPr>
        <w:t xml:space="preserve">Predstavnik in skrbnik okvirnega sporazuma na strani prodajalca, ki bo urejal vsa vprašanja, ki bodo nastala v zvezi z izvajanjem tega okvirnega sporazuma, je ____________________, telefon: _____________________, e-pošta: ______________________ . </w:t>
      </w:r>
      <w:r w:rsidRPr="00726EB5">
        <w:rPr>
          <w:rFonts w:ascii="Tahoma" w:hAnsi="Tahoma"/>
        </w:rPr>
        <w:t xml:space="preserve">Kontaktna oseba </w:t>
      </w:r>
      <w:r w:rsidRPr="005A2BF0">
        <w:rPr>
          <w:rFonts w:ascii="Tahoma" w:hAnsi="Tahoma"/>
        </w:rPr>
        <w:t>prodajalca</w:t>
      </w:r>
      <w:r w:rsidRPr="00726EB5">
        <w:rPr>
          <w:rFonts w:ascii="Tahoma" w:hAnsi="Tahoma"/>
        </w:rPr>
        <w:t xml:space="preserve"> je </w:t>
      </w:r>
      <w:r w:rsidRPr="005A2BF0">
        <w:rPr>
          <w:rFonts w:ascii="Tahoma" w:hAnsi="Tahoma"/>
        </w:rPr>
        <w:t>______________</w:t>
      </w:r>
      <w:r w:rsidRPr="00726EB5">
        <w:rPr>
          <w:rFonts w:ascii="Tahoma" w:hAnsi="Tahoma"/>
        </w:rPr>
        <w:t>, tel</w:t>
      </w:r>
      <w:r w:rsidRPr="005A2BF0">
        <w:rPr>
          <w:rFonts w:ascii="Tahoma" w:hAnsi="Tahoma"/>
        </w:rPr>
        <w:t>efon: _________________</w:t>
      </w:r>
      <w:r w:rsidRPr="00726EB5">
        <w:rPr>
          <w:rFonts w:ascii="Tahoma" w:hAnsi="Tahoma"/>
        </w:rPr>
        <w:t>, e-pošta: _______________.</w:t>
      </w:r>
    </w:p>
    <w:p w14:paraId="44FD38CE" w14:textId="2EB37B4B" w:rsidR="00726EB5" w:rsidRPr="005A2BF0" w:rsidRDefault="00726EB5" w:rsidP="00FA4377">
      <w:pPr>
        <w:keepNext/>
        <w:keepLines/>
        <w:jc w:val="both"/>
        <w:rPr>
          <w:rFonts w:ascii="Tahoma" w:hAnsi="Tahoma" w:cs="Tahoma"/>
        </w:rPr>
      </w:pPr>
    </w:p>
    <w:p w14:paraId="37445021" w14:textId="1E51CA37" w:rsidR="00726EB5" w:rsidRPr="005A2BF0" w:rsidRDefault="007C465A" w:rsidP="00FA4377">
      <w:pPr>
        <w:keepNext/>
        <w:keepLines/>
        <w:jc w:val="both"/>
        <w:rPr>
          <w:rFonts w:ascii="Tahoma" w:eastAsia="Frutiger" w:hAnsi="Tahoma" w:cs="Tahoma"/>
          <w:lang w:val="x-none" w:eastAsia="en-US"/>
        </w:rPr>
      </w:pPr>
      <w:r w:rsidRPr="005A2BF0">
        <w:rPr>
          <w:rFonts w:ascii="Tahoma" w:eastAsia="Frutiger" w:hAnsi="Tahoma" w:cs="Tahoma"/>
          <w:lang w:val="x-none" w:eastAsia="en-US"/>
        </w:rPr>
        <w:t xml:space="preserve">Predstavnika (skrbnika </w:t>
      </w:r>
      <w:r w:rsidR="00726EB5" w:rsidRPr="005A2BF0">
        <w:rPr>
          <w:rFonts w:ascii="Tahoma" w:eastAsia="Frutiger" w:hAnsi="Tahoma" w:cs="Tahoma"/>
          <w:lang w:eastAsia="en-US"/>
        </w:rPr>
        <w:t>okvirnega sporazuma</w:t>
      </w:r>
      <w:r w:rsidRPr="005A2BF0">
        <w:rPr>
          <w:rFonts w:ascii="Tahoma" w:eastAsia="Frutiger" w:hAnsi="Tahoma" w:cs="Tahoma"/>
          <w:lang w:val="x-none" w:eastAsia="en-US"/>
        </w:rPr>
        <w:t>) v imenu</w:t>
      </w:r>
      <w:r w:rsidR="00726EB5" w:rsidRPr="005A2BF0">
        <w:rPr>
          <w:rFonts w:ascii="Tahoma" w:eastAsia="Frutiger" w:hAnsi="Tahoma" w:cs="Tahoma"/>
          <w:lang w:eastAsia="en-US"/>
        </w:rPr>
        <w:t xml:space="preserve"> kupca oziroma prodajalca</w:t>
      </w:r>
      <w:r w:rsidRPr="005A2BF0">
        <w:rPr>
          <w:rFonts w:ascii="Tahoma" w:eastAsia="Frutiger" w:hAnsi="Tahoma" w:cs="Tahoma"/>
          <w:lang w:val="x-none" w:eastAsia="en-US"/>
        </w:rPr>
        <w:t xml:space="preserve"> urejata vsa vprašanja, ki bodo nastala v zvezi z izvajanjem </w:t>
      </w:r>
      <w:r w:rsidR="00726EB5" w:rsidRPr="005A2BF0">
        <w:rPr>
          <w:rFonts w:ascii="Tahoma" w:eastAsia="Frutiger" w:hAnsi="Tahoma" w:cs="Tahoma"/>
          <w:lang w:eastAsia="en-US"/>
        </w:rPr>
        <w:t>tega okvirnega sporazuma</w:t>
      </w:r>
      <w:r w:rsidRPr="005A2BF0">
        <w:rPr>
          <w:rFonts w:ascii="Tahoma" w:eastAsia="Frutiger" w:hAnsi="Tahoma" w:cs="Tahoma"/>
          <w:lang w:val="x-none" w:eastAsia="en-US"/>
        </w:rPr>
        <w:t xml:space="preserve"> ter izvajata vse ukrepe </w:t>
      </w:r>
      <w:r w:rsidR="00726EB5" w:rsidRPr="00726EB5">
        <w:rPr>
          <w:rFonts w:ascii="Tahoma" w:hAnsi="Tahoma" w:cs="Tahoma"/>
        </w:rPr>
        <w:t>in odločitve v skladu z vsebinskimi določili tega okvirnega sporazuma.</w:t>
      </w:r>
      <w:r w:rsidR="00726EB5" w:rsidRPr="005A2BF0">
        <w:rPr>
          <w:rFonts w:ascii="Tahoma" w:eastAsia="Frutiger" w:hAnsi="Tahoma" w:cs="Tahoma"/>
          <w:lang w:eastAsia="en-US"/>
        </w:rPr>
        <w:t xml:space="preserve"> Kupec in prodajalec sta se dolžna medsebojno obvestiti o zamenjavi svojega predstavnika, in sicer pisno, z navedbo datuma primopredaje poslov. Pisno obvestilo o tem mora prejeti </w:t>
      </w:r>
      <w:r w:rsidR="00544392" w:rsidRPr="005A2BF0">
        <w:rPr>
          <w:rFonts w:ascii="Tahoma" w:eastAsia="Frutiger" w:hAnsi="Tahoma" w:cs="Tahoma"/>
          <w:lang w:eastAsia="en-US"/>
        </w:rPr>
        <w:t>kupec</w:t>
      </w:r>
      <w:r w:rsidR="00726EB5" w:rsidRPr="005A2BF0">
        <w:rPr>
          <w:rFonts w:ascii="Tahoma" w:eastAsia="Frutiger" w:hAnsi="Tahoma" w:cs="Tahoma"/>
          <w:lang w:eastAsia="en-US"/>
        </w:rPr>
        <w:t xml:space="preserve"> oziroma</w:t>
      </w:r>
      <w:r w:rsidR="00544392" w:rsidRPr="005A2BF0">
        <w:rPr>
          <w:rFonts w:ascii="Tahoma" w:eastAsia="Frutiger" w:hAnsi="Tahoma" w:cs="Tahoma"/>
          <w:lang w:eastAsia="en-US"/>
        </w:rPr>
        <w:t xml:space="preserve"> prodajalec</w:t>
      </w:r>
      <w:r w:rsidR="00726EB5" w:rsidRPr="005A2BF0">
        <w:rPr>
          <w:rFonts w:ascii="Tahoma" w:eastAsia="Frutiger" w:hAnsi="Tahoma" w:cs="Tahoma"/>
          <w:lang w:eastAsia="en-US"/>
        </w:rPr>
        <w:t xml:space="preserve"> najkasneje v treh (3) koledarskih dneh pred navedenim dnevom primopredaje poslov.  </w:t>
      </w:r>
    </w:p>
    <w:p w14:paraId="52C2C4AC" w14:textId="77777777" w:rsidR="00726EB5" w:rsidRPr="005A2BF0" w:rsidRDefault="00726EB5" w:rsidP="00FA4377">
      <w:pPr>
        <w:keepNext/>
        <w:keepLines/>
        <w:jc w:val="both"/>
        <w:rPr>
          <w:rFonts w:cs="Tahoma"/>
          <w:snapToGrid w:val="0"/>
        </w:rPr>
      </w:pPr>
    </w:p>
    <w:p w14:paraId="14FFEDA7" w14:textId="57F740E3" w:rsidR="00726EB5" w:rsidRPr="005A2BF0" w:rsidRDefault="00726EB5" w:rsidP="00FA4377">
      <w:pPr>
        <w:keepNext/>
        <w:keepLines/>
        <w:jc w:val="both"/>
        <w:rPr>
          <w:rFonts w:ascii="Tahoma" w:eastAsia="Frutiger" w:hAnsi="Tahoma" w:cs="Tahoma"/>
          <w:lang w:val="x-none" w:eastAsia="en-US"/>
        </w:rPr>
      </w:pPr>
      <w:r w:rsidRPr="005A2BF0">
        <w:rPr>
          <w:rFonts w:ascii="Tahoma" w:eastAsia="Frutiger" w:hAnsi="Tahoma" w:cs="Tahoma"/>
          <w:lang w:val="x-none" w:eastAsia="en-US"/>
        </w:rPr>
        <w:t xml:space="preserve">Ne glede na </w:t>
      </w:r>
      <w:r w:rsidR="005A2BF0">
        <w:rPr>
          <w:rFonts w:ascii="Tahoma" w:eastAsia="Frutiger" w:hAnsi="Tahoma" w:cs="Tahoma"/>
          <w:lang w:eastAsia="en-US"/>
        </w:rPr>
        <w:t>drugi</w:t>
      </w:r>
      <w:r w:rsidRPr="005A2BF0">
        <w:rPr>
          <w:rFonts w:ascii="Tahoma" w:eastAsia="Frutiger" w:hAnsi="Tahoma" w:cs="Tahoma"/>
          <w:lang w:val="x-none" w:eastAsia="en-US"/>
        </w:rPr>
        <w:t xml:space="preserve"> odstavek </w:t>
      </w:r>
      <w:r w:rsidR="005A2BF0" w:rsidRPr="005A2BF0">
        <w:rPr>
          <w:rFonts w:ascii="Tahoma" w:eastAsia="Frutiger" w:hAnsi="Tahoma" w:cs="Tahoma"/>
          <w:lang w:eastAsia="en-US"/>
        </w:rPr>
        <w:t>29</w:t>
      </w:r>
      <w:r w:rsidRPr="005A2BF0">
        <w:rPr>
          <w:rFonts w:ascii="Tahoma" w:eastAsia="Frutiger" w:hAnsi="Tahoma" w:cs="Tahoma"/>
          <w:lang w:val="x-none" w:eastAsia="en-US"/>
        </w:rPr>
        <w:t xml:space="preserve">. člena tega okvirnega sporazuma sprememba predstavnikov okvirnega sporazuma velja, če stranki okvirnega sporazuma o spremembi predstavnikov okvirnega sporazuma obvestita, druga drugo obvestita po elektronski pošti. </w:t>
      </w:r>
    </w:p>
    <w:p w14:paraId="65AE0259" w14:textId="77777777" w:rsidR="00C90BBF" w:rsidRPr="005A2BF0" w:rsidRDefault="00C90BBF" w:rsidP="00FA4377">
      <w:pPr>
        <w:keepNext/>
        <w:keepLines/>
        <w:jc w:val="both"/>
        <w:rPr>
          <w:rFonts w:ascii="Tahoma" w:eastAsia="Frutiger" w:hAnsi="Tahoma" w:cs="Tahoma"/>
          <w:lang w:eastAsia="en-US"/>
        </w:rPr>
      </w:pPr>
    </w:p>
    <w:p w14:paraId="4C9A198F" w14:textId="3E0A2658" w:rsidR="007C465A" w:rsidRPr="005A2BF0" w:rsidRDefault="007C465A" w:rsidP="00FA4377">
      <w:pPr>
        <w:pStyle w:val="Odstavekseznama"/>
        <w:keepNext/>
        <w:keepLines/>
        <w:numPr>
          <w:ilvl w:val="0"/>
          <w:numId w:val="20"/>
        </w:numPr>
        <w:ind w:left="624" w:hanging="624"/>
        <w:rPr>
          <w:rFonts w:ascii="Tahoma" w:eastAsia="Frutiger" w:hAnsi="Tahoma" w:cs="Tahoma"/>
          <w:b/>
          <w:lang w:eastAsia="en-US"/>
        </w:rPr>
      </w:pPr>
      <w:r w:rsidRPr="005A2BF0">
        <w:rPr>
          <w:rFonts w:ascii="Tahoma" w:eastAsia="Frutiger" w:hAnsi="Tahoma" w:cs="Tahoma"/>
          <w:b/>
          <w:lang w:eastAsia="en-US"/>
        </w:rPr>
        <w:t>ODSTOP</w:t>
      </w:r>
      <w:r w:rsidR="003971CE" w:rsidRPr="005A2BF0">
        <w:rPr>
          <w:rFonts w:ascii="Tahoma" w:eastAsia="Frutiger" w:hAnsi="Tahoma" w:cs="Tahoma"/>
          <w:b/>
          <w:lang w:eastAsia="en-US"/>
        </w:rPr>
        <w:t xml:space="preserve"> OD OKVIRNEGA SPORAZUMA</w:t>
      </w:r>
      <w:r w:rsidRPr="005A2BF0">
        <w:rPr>
          <w:rFonts w:ascii="Tahoma" w:eastAsia="Frutiger" w:hAnsi="Tahoma" w:cs="Tahoma"/>
          <w:b/>
          <w:lang w:eastAsia="en-US"/>
        </w:rPr>
        <w:t xml:space="preserve"> </w:t>
      </w:r>
      <w:r w:rsidR="000B13CB" w:rsidRPr="005A2BF0">
        <w:rPr>
          <w:rFonts w:ascii="Tahoma" w:eastAsia="Frutiger" w:hAnsi="Tahoma" w:cs="Tahoma"/>
          <w:b/>
          <w:lang w:eastAsia="en-US"/>
        </w:rPr>
        <w:t>IN ODPOVED OKVIRNEGA SPORAZUMA</w:t>
      </w:r>
    </w:p>
    <w:p w14:paraId="4ED372D1" w14:textId="77777777" w:rsidR="007C465A" w:rsidRPr="005A2BF0" w:rsidRDefault="007C465A" w:rsidP="00FA4377">
      <w:pPr>
        <w:keepNext/>
        <w:keepLines/>
        <w:jc w:val="both"/>
        <w:rPr>
          <w:rFonts w:ascii="Tahoma" w:eastAsia="Frutiger" w:hAnsi="Tahoma" w:cs="Tahoma"/>
          <w:lang w:eastAsia="en-US"/>
        </w:rPr>
      </w:pPr>
    </w:p>
    <w:p w14:paraId="20E89D09"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16DD2555" w14:textId="77777777" w:rsidR="007C465A" w:rsidRPr="005A2BF0" w:rsidRDefault="007C465A" w:rsidP="00FA4377">
      <w:pPr>
        <w:keepNext/>
        <w:keepLines/>
        <w:jc w:val="both"/>
        <w:rPr>
          <w:rFonts w:ascii="Tahoma" w:eastAsia="Frutiger" w:hAnsi="Tahoma" w:cs="Tahoma"/>
          <w:lang w:eastAsia="en-US"/>
        </w:rPr>
      </w:pPr>
    </w:p>
    <w:p w14:paraId="66A48871" w14:textId="37581D8B" w:rsidR="003971CE" w:rsidRPr="003971CE" w:rsidRDefault="003971CE" w:rsidP="00FA4377">
      <w:pPr>
        <w:keepNext/>
        <w:keepLines/>
        <w:jc w:val="both"/>
        <w:rPr>
          <w:rFonts w:ascii="Tahoma" w:eastAsia="Calibri" w:hAnsi="Tahoma" w:cs="Tahoma"/>
        </w:rPr>
      </w:pPr>
      <w:r w:rsidRPr="003971CE">
        <w:rPr>
          <w:rFonts w:ascii="Tahoma" w:eastAsia="Calibri" w:hAnsi="Tahoma" w:cs="Tahoma"/>
        </w:rPr>
        <w:t xml:space="preserve">V primeru, da prodajalec ne izpolnjuje svojih obveznosti iz okvirnega sporazuma, ga bo kupec pisno opozoril in pozval k izpolnitvi </w:t>
      </w:r>
      <w:r w:rsidR="00F72103">
        <w:rPr>
          <w:rFonts w:ascii="Tahoma" w:eastAsia="Calibri" w:hAnsi="Tahoma" w:cs="Tahoma"/>
        </w:rPr>
        <w:t>njegovih</w:t>
      </w:r>
      <w:r w:rsidR="00F72103" w:rsidRPr="003971CE">
        <w:rPr>
          <w:rFonts w:ascii="Tahoma" w:eastAsia="Calibri" w:hAnsi="Tahoma" w:cs="Tahoma"/>
        </w:rPr>
        <w:t xml:space="preserve"> </w:t>
      </w:r>
      <w:r w:rsidRPr="003971CE">
        <w:rPr>
          <w:rFonts w:ascii="Tahoma" w:eastAsia="Calibri" w:hAnsi="Tahoma" w:cs="Tahoma"/>
        </w:rPr>
        <w:t>obveznosti iz okvirnega sporazuma ter mu določil primeren rok za izpolnitev. Če prodajalec ne upošteva pisnega opozorila kupca, ima kupec pravico odstopiti od tega okvirnega sporazuma brez odpovednega roka in brez obveznosti do prodajalca ter unovčiti finančno zavarovanje dobre izvedbe obveznosti.</w:t>
      </w:r>
    </w:p>
    <w:p w14:paraId="51133BC1" w14:textId="77777777" w:rsidR="003971CE" w:rsidRPr="003971CE" w:rsidRDefault="003971CE" w:rsidP="00FA4377">
      <w:pPr>
        <w:keepNext/>
        <w:keepLines/>
        <w:jc w:val="both"/>
        <w:rPr>
          <w:rFonts w:ascii="Tahoma" w:eastAsia="Calibri" w:hAnsi="Tahoma" w:cs="Tahoma"/>
        </w:rPr>
      </w:pPr>
    </w:p>
    <w:p w14:paraId="69E839BF" w14:textId="77777777" w:rsidR="003971CE" w:rsidRPr="003971CE" w:rsidRDefault="003971CE" w:rsidP="00FA4377">
      <w:pPr>
        <w:keepNext/>
        <w:keepLines/>
        <w:jc w:val="both"/>
        <w:rPr>
          <w:rFonts w:ascii="Tahoma" w:eastAsia="Calibri" w:hAnsi="Tahoma" w:cs="Tahoma"/>
        </w:rPr>
      </w:pPr>
      <w:r w:rsidRPr="003971CE">
        <w:rPr>
          <w:rFonts w:ascii="Tahoma" w:eastAsia="Calibri" w:hAnsi="Tahoma" w:cs="Tahoma"/>
        </w:rPr>
        <w:t xml:space="preserve">Kupec lahko odstopi od okvirnega sporazuma in unovči finančno zavarovanje dobre izvedbe obveznosti brez vnaprejšnjega opozorila in brez obveznosti do prodajalca v primeru, kadar prodajalec svojih obveznosti iz okvirnega sporazuma izvaja v nasprotju z izrecnimi zahtevami/navodili kupca ali v nasprotju s pravili stroke, </w:t>
      </w:r>
      <w:r w:rsidRPr="003971CE">
        <w:rPr>
          <w:rFonts w:ascii="Tahoma" w:eastAsia="Calibri" w:hAnsi="Tahoma" w:cs="Tahoma"/>
          <w:iCs/>
        </w:rPr>
        <w:t>tehničnimi predpisi, standardi in veljavno zakonodajo</w:t>
      </w:r>
      <w:r w:rsidRPr="003971CE">
        <w:rPr>
          <w:rFonts w:ascii="Tahoma" w:eastAsia="Calibri" w:hAnsi="Tahoma" w:cs="Tahoma"/>
        </w:rPr>
        <w:t xml:space="preserve"> ali v primeru kadar je očitno, da prodajalec ne bo izpolnil svojih obveznosti iz okvirnega sporazuma. </w:t>
      </w:r>
    </w:p>
    <w:p w14:paraId="0CFC3E0A" w14:textId="77777777" w:rsidR="003971CE" w:rsidRPr="003971CE" w:rsidRDefault="003971CE" w:rsidP="00FA4377">
      <w:pPr>
        <w:keepNext/>
        <w:keepLines/>
        <w:jc w:val="both"/>
        <w:rPr>
          <w:rFonts w:ascii="Tahoma" w:eastAsia="Calibri" w:hAnsi="Tahoma" w:cs="Tahoma"/>
        </w:rPr>
      </w:pPr>
    </w:p>
    <w:p w14:paraId="43E4BD74" w14:textId="77777777" w:rsidR="003971CE" w:rsidRPr="003971CE" w:rsidRDefault="003971CE" w:rsidP="00FA4377">
      <w:pPr>
        <w:keepNext/>
        <w:keepLines/>
        <w:jc w:val="both"/>
        <w:rPr>
          <w:rFonts w:ascii="Tahoma" w:eastAsia="Calibri" w:hAnsi="Tahoma" w:cs="Tahoma"/>
        </w:rPr>
      </w:pPr>
      <w:r w:rsidRPr="003971CE">
        <w:rPr>
          <w:rFonts w:ascii="Tahoma" w:eastAsia="Calibri"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3944F158" w14:textId="77777777" w:rsidR="003971CE" w:rsidRPr="003971CE" w:rsidRDefault="003971CE" w:rsidP="00FA4377">
      <w:pPr>
        <w:keepNext/>
        <w:keepLines/>
        <w:jc w:val="both"/>
        <w:rPr>
          <w:rFonts w:ascii="Tahoma" w:eastAsia="Calibri" w:hAnsi="Tahoma" w:cs="Tahoma"/>
        </w:rPr>
      </w:pPr>
    </w:p>
    <w:p w14:paraId="24EB8D85" w14:textId="77777777" w:rsidR="003971CE" w:rsidRPr="003971CE" w:rsidRDefault="003971CE" w:rsidP="00FA4377">
      <w:pPr>
        <w:keepNext/>
        <w:keepLines/>
        <w:jc w:val="both"/>
        <w:rPr>
          <w:rFonts w:ascii="Tahoma" w:eastAsia="Calibri" w:hAnsi="Tahoma" w:cs="Tahoma"/>
        </w:rPr>
      </w:pPr>
      <w:r w:rsidRPr="003971CE">
        <w:rPr>
          <w:rFonts w:ascii="Tahoma" w:eastAsia="Calibri" w:hAnsi="Tahoma" w:cs="Tahoma"/>
        </w:rPr>
        <w:t>Prodajalec ima pravico do odstopa od tega okvirnega sporazuma v primeru kršenja določil tega okvirnega sporazuma s strani kupca. V tem primeru okvirni sporazum preneha veljati, ko kupec prejme pisno obvestilo poslano priporočeno po pošti o odstopu od okvirnega sporazuma z navedbo razloga za odstop.</w:t>
      </w:r>
    </w:p>
    <w:p w14:paraId="5520E776" w14:textId="77777777" w:rsidR="007149F0" w:rsidRPr="005A2BF0" w:rsidRDefault="007149F0" w:rsidP="00FA4377">
      <w:pPr>
        <w:keepNext/>
        <w:keepLines/>
        <w:jc w:val="both"/>
        <w:rPr>
          <w:rFonts w:ascii="Tahoma" w:eastAsia="Frutiger" w:hAnsi="Tahoma" w:cs="Tahoma"/>
          <w:lang w:eastAsia="en-US"/>
        </w:rPr>
      </w:pPr>
    </w:p>
    <w:p w14:paraId="6A5C7DAB" w14:textId="0160406E" w:rsidR="007149F0" w:rsidRPr="005A2BF0" w:rsidRDefault="007149F0" w:rsidP="00FA4377">
      <w:pPr>
        <w:keepNext/>
        <w:keepLines/>
        <w:jc w:val="both"/>
        <w:rPr>
          <w:rFonts w:ascii="Tahoma" w:eastAsia="Frutiger" w:hAnsi="Tahoma" w:cs="Tahoma"/>
          <w:lang w:eastAsia="en-US"/>
        </w:rPr>
      </w:pPr>
      <w:r w:rsidRPr="005A2BF0">
        <w:rPr>
          <w:rFonts w:ascii="Tahoma" w:eastAsia="Frutiger" w:hAnsi="Tahoma" w:cs="Tahoma"/>
          <w:lang w:eastAsia="en-US"/>
        </w:rPr>
        <w:t xml:space="preserve">Med veljavnostjo </w:t>
      </w:r>
      <w:r w:rsidR="003971CE" w:rsidRPr="005A2BF0">
        <w:rPr>
          <w:rFonts w:ascii="Tahoma" w:eastAsia="Frutiger" w:hAnsi="Tahoma" w:cs="Tahoma"/>
          <w:lang w:eastAsia="en-US"/>
        </w:rPr>
        <w:t xml:space="preserve">okvirnega sporazuma </w:t>
      </w:r>
      <w:r w:rsidRPr="005A2BF0">
        <w:rPr>
          <w:rFonts w:ascii="Tahoma" w:eastAsia="Frutiger" w:hAnsi="Tahoma" w:cs="Tahoma"/>
          <w:lang w:eastAsia="en-US"/>
        </w:rPr>
        <w:t xml:space="preserve">lahko </w:t>
      </w:r>
      <w:r w:rsidR="003971CE" w:rsidRPr="005A2BF0">
        <w:rPr>
          <w:rFonts w:ascii="Tahoma" w:eastAsia="Frutiger" w:hAnsi="Tahoma" w:cs="Tahoma"/>
          <w:lang w:eastAsia="en-US"/>
        </w:rPr>
        <w:t>kupec</w:t>
      </w:r>
      <w:r w:rsidRPr="005A2BF0">
        <w:rPr>
          <w:rFonts w:ascii="Tahoma" w:eastAsia="Frutiger" w:hAnsi="Tahoma" w:cs="Tahoma"/>
          <w:lang w:eastAsia="en-US"/>
        </w:rPr>
        <w:t xml:space="preserve">, ne glede na določbe zakona, ki ureja obligacijska razmerja, odstopi od </w:t>
      </w:r>
      <w:r w:rsidR="003971CE" w:rsidRPr="005A2BF0">
        <w:rPr>
          <w:rFonts w:ascii="Tahoma" w:eastAsia="Frutiger" w:hAnsi="Tahoma" w:cs="Tahoma"/>
          <w:lang w:eastAsia="en-US"/>
        </w:rPr>
        <w:t>okvirnega sporazuma</w:t>
      </w:r>
      <w:r w:rsidRPr="005A2BF0">
        <w:rPr>
          <w:rFonts w:ascii="Tahoma" w:eastAsia="Frutiger" w:hAnsi="Tahoma" w:cs="Tahoma"/>
          <w:lang w:eastAsia="en-US"/>
        </w:rPr>
        <w:t xml:space="preserve"> tudi v primerih iz 96. člena ZJN-3.</w:t>
      </w:r>
    </w:p>
    <w:p w14:paraId="114AF493" w14:textId="77777777" w:rsidR="00F034C9" w:rsidRPr="005A2BF0" w:rsidRDefault="00F034C9" w:rsidP="00FA4377">
      <w:pPr>
        <w:keepNext/>
        <w:keepLines/>
        <w:rPr>
          <w:rFonts w:ascii="Tahoma" w:eastAsia="Frutiger" w:hAnsi="Tahoma" w:cs="Tahoma"/>
          <w:b/>
          <w:lang w:eastAsia="en-US"/>
        </w:rPr>
      </w:pPr>
    </w:p>
    <w:p w14:paraId="6E0AF3FF"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53F797F" w14:textId="77777777" w:rsidR="007C465A" w:rsidRPr="005A2BF0" w:rsidRDefault="007C465A" w:rsidP="00FA4377">
      <w:pPr>
        <w:keepNext/>
        <w:keepLines/>
        <w:jc w:val="both"/>
        <w:rPr>
          <w:rFonts w:ascii="Tahoma" w:eastAsia="Frutiger" w:hAnsi="Tahoma" w:cs="Tahoma"/>
          <w:lang w:eastAsia="en-US"/>
        </w:rPr>
      </w:pPr>
    </w:p>
    <w:p w14:paraId="7E46D9DE" w14:textId="06087C2B" w:rsidR="007149F0" w:rsidRPr="005A2BF0" w:rsidRDefault="007149F0" w:rsidP="00FA4377">
      <w:pPr>
        <w:keepNext/>
        <w:keepLines/>
        <w:jc w:val="both"/>
        <w:rPr>
          <w:rFonts w:ascii="Tahoma" w:eastAsia="Frutiger" w:hAnsi="Tahoma" w:cs="Tahoma"/>
          <w:lang w:eastAsia="en-US"/>
        </w:rPr>
      </w:pPr>
      <w:r w:rsidRPr="005A2BF0">
        <w:rPr>
          <w:rFonts w:ascii="Tahoma" w:eastAsia="Frutiger" w:hAnsi="Tahoma" w:cs="Tahoma"/>
          <w:lang w:eastAsia="en-US"/>
        </w:rPr>
        <w:t xml:space="preserve">Vsaka stranka lahko odpove </w:t>
      </w:r>
      <w:r w:rsidR="003971CE" w:rsidRPr="005A2BF0">
        <w:rPr>
          <w:rFonts w:ascii="Tahoma" w:eastAsia="Frutiger" w:hAnsi="Tahoma" w:cs="Tahoma"/>
          <w:lang w:eastAsia="en-US"/>
        </w:rPr>
        <w:t>okvirni sporazum</w:t>
      </w:r>
      <w:r w:rsidRPr="005A2BF0">
        <w:rPr>
          <w:rFonts w:ascii="Tahoma" w:eastAsia="Frutiger" w:hAnsi="Tahoma" w:cs="Tahoma"/>
          <w:lang w:eastAsia="en-US"/>
        </w:rPr>
        <w:t xml:space="preserve">, če se okoliščine po sklenitvi </w:t>
      </w:r>
      <w:r w:rsidR="003971CE" w:rsidRPr="005A2BF0">
        <w:rPr>
          <w:rFonts w:ascii="Tahoma" w:eastAsia="Frutiger" w:hAnsi="Tahoma" w:cs="Tahoma"/>
          <w:lang w:eastAsia="en-US"/>
        </w:rPr>
        <w:t>okvirnega sporazuma</w:t>
      </w:r>
      <w:r w:rsidRPr="005A2BF0">
        <w:rPr>
          <w:rFonts w:ascii="Tahoma" w:eastAsia="Frutiger" w:hAnsi="Tahoma" w:cs="Tahoma"/>
          <w:lang w:eastAsia="en-US"/>
        </w:rPr>
        <w:t xml:space="preserve"> spremenijo tako, da sklenjen </w:t>
      </w:r>
      <w:r w:rsidR="003971CE" w:rsidRPr="005A2BF0">
        <w:rPr>
          <w:rFonts w:ascii="Tahoma" w:eastAsia="Frutiger" w:hAnsi="Tahoma" w:cs="Tahoma"/>
          <w:lang w:eastAsia="en-US"/>
        </w:rPr>
        <w:t>okvirni sporazum</w:t>
      </w:r>
      <w:r w:rsidRPr="005A2BF0">
        <w:rPr>
          <w:rFonts w:ascii="Tahoma" w:eastAsia="Frutiger" w:hAnsi="Tahoma" w:cs="Tahoma"/>
          <w:lang w:eastAsia="en-US"/>
        </w:rPr>
        <w:t xml:space="preserve"> ne izraža več prave volje stranke</w:t>
      </w:r>
      <w:r w:rsidR="003971CE" w:rsidRPr="005A2BF0">
        <w:rPr>
          <w:rFonts w:ascii="Tahoma" w:eastAsia="Frutiger" w:hAnsi="Tahoma" w:cs="Tahoma"/>
          <w:lang w:eastAsia="en-US"/>
        </w:rPr>
        <w:t xml:space="preserve"> okvirnega sporazuma in</w:t>
      </w:r>
      <w:r w:rsidRPr="005A2BF0">
        <w:rPr>
          <w:rFonts w:ascii="Tahoma" w:eastAsia="Frutiger" w:hAnsi="Tahoma" w:cs="Tahoma"/>
          <w:lang w:eastAsia="en-US"/>
        </w:rPr>
        <w:t xml:space="preserve"> pod pogojem, da stranki </w:t>
      </w:r>
      <w:r w:rsidR="003971CE" w:rsidRPr="005A2BF0">
        <w:rPr>
          <w:rFonts w:ascii="Tahoma" w:eastAsia="Frutiger" w:hAnsi="Tahoma" w:cs="Tahoma"/>
          <w:lang w:eastAsia="en-US"/>
        </w:rPr>
        <w:t>okvirnega sporazuma</w:t>
      </w:r>
      <w:r w:rsidRPr="005A2BF0">
        <w:rPr>
          <w:rFonts w:ascii="Tahoma" w:eastAsia="Frutiger" w:hAnsi="Tahoma" w:cs="Tahoma"/>
          <w:lang w:eastAsia="en-US"/>
        </w:rPr>
        <w:t xml:space="preserve"> poravnata vse medsebojne obveznosti. Odpovedni rok je en (1) mesec šteto od prejema pisne odpovedi, ki mora biti drugi stranki </w:t>
      </w:r>
      <w:r w:rsidR="003971CE" w:rsidRPr="005A2BF0">
        <w:rPr>
          <w:rFonts w:ascii="Tahoma" w:eastAsia="Frutiger" w:hAnsi="Tahoma" w:cs="Tahoma"/>
          <w:lang w:eastAsia="en-US"/>
        </w:rPr>
        <w:t xml:space="preserve">okvirnega sporazuma </w:t>
      </w:r>
      <w:r w:rsidRPr="005A2BF0">
        <w:rPr>
          <w:rFonts w:ascii="Tahoma" w:eastAsia="Frutiger" w:hAnsi="Tahoma" w:cs="Tahoma"/>
          <w:lang w:eastAsia="en-US"/>
        </w:rPr>
        <w:t>poslana s priporočeno poštno pošiljko.</w:t>
      </w:r>
    </w:p>
    <w:p w14:paraId="7F210BC3" w14:textId="77777777" w:rsidR="007149F0" w:rsidRPr="005A2BF0" w:rsidRDefault="007149F0" w:rsidP="00FA4377">
      <w:pPr>
        <w:keepNext/>
        <w:keepLines/>
        <w:jc w:val="both"/>
        <w:rPr>
          <w:rFonts w:ascii="Tahoma" w:eastAsia="Frutiger" w:hAnsi="Tahoma" w:cs="Tahoma"/>
          <w:lang w:eastAsia="en-US"/>
        </w:rPr>
      </w:pPr>
    </w:p>
    <w:p w14:paraId="50B492BD" w14:textId="16B3FE9A" w:rsidR="003971CE" w:rsidRPr="005A2BF0" w:rsidRDefault="003971CE" w:rsidP="00FA4377">
      <w:pPr>
        <w:keepNext/>
        <w:keepLines/>
        <w:jc w:val="both"/>
        <w:rPr>
          <w:rFonts w:ascii="Tahoma" w:eastAsia="Frutiger" w:hAnsi="Tahoma" w:cs="Tahoma"/>
          <w:lang w:eastAsia="en-US"/>
        </w:rPr>
      </w:pPr>
      <w:r w:rsidRPr="005A2BF0">
        <w:rPr>
          <w:rFonts w:ascii="Tahoma" w:eastAsia="Frutiger" w:hAnsi="Tahoma" w:cs="Tahoma"/>
          <w:lang w:eastAsia="en-US"/>
        </w:rPr>
        <w:t xml:space="preserve">V primeru, da stranka okvirnega sporazuma ne prevzame priporočene pošiljke se šteje, da ji je odpoved vročena po preteku petnajstih (15) dni od dneva oddaje priporočene pošiljke na pošto na naslovnikov naslov, ki ga ima druga stranka okvirnega sporazuma v svoji evidenci. </w:t>
      </w:r>
    </w:p>
    <w:p w14:paraId="3A6E2D95" w14:textId="77777777" w:rsidR="003971CE" w:rsidRPr="005A2BF0" w:rsidRDefault="003971CE" w:rsidP="00FA4377">
      <w:pPr>
        <w:keepNext/>
        <w:keepLines/>
        <w:jc w:val="both"/>
        <w:rPr>
          <w:rFonts w:ascii="Tahoma" w:eastAsia="Frutiger" w:hAnsi="Tahoma" w:cs="Tahoma"/>
          <w:lang w:eastAsia="en-US"/>
        </w:rPr>
      </w:pPr>
    </w:p>
    <w:p w14:paraId="2FD78D90" w14:textId="532CB645" w:rsidR="003971CE" w:rsidRPr="005A2BF0" w:rsidRDefault="003971CE" w:rsidP="00FA4377">
      <w:pPr>
        <w:keepNext/>
        <w:keepLines/>
        <w:jc w:val="both"/>
        <w:rPr>
          <w:rFonts w:ascii="Tahoma" w:eastAsia="Frutiger" w:hAnsi="Tahoma" w:cs="Tahoma"/>
          <w:lang w:eastAsia="en-US"/>
        </w:rPr>
      </w:pPr>
      <w:r w:rsidRPr="005A2BF0">
        <w:rPr>
          <w:rFonts w:ascii="Tahoma" w:eastAsia="Frutiger" w:hAnsi="Tahoma" w:cs="Tahoma"/>
          <w:lang w:eastAsia="en-US"/>
        </w:rPr>
        <w:t>Prodajalec se v času odpovedi medsebojnega razmerja po okvirnem sporazumu obvezuje izpolnjevati svoje obveznosti iz okvirnega sporazuma</w:t>
      </w:r>
      <w:r w:rsidR="00726EB5" w:rsidRPr="005A2BF0">
        <w:rPr>
          <w:rFonts w:ascii="Tahoma" w:eastAsia="Frutiger" w:hAnsi="Tahoma" w:cs="Tahoma"/>
          <w:lang w:eastAsia="en-US"/>
        </w:rPr>
        <w:t xml:space="preserve"> </w:t>
      </w:r>
      <w:r w:rsidRPr="005A2BF0">
        <w:rPr>
          <w:rFonts w:ascii="Tahoma" w:eastAsia="Frutiger" w:hAnsi="Tahoma" w:cs="Tahoma"/>
          <w:lang w:eastAsia="en-US"/>
        </w:rPr>
        <w:t>do izteka odpovednega roka, pri čemer se lahko</w:t>
      </w:r>
      <w:r w:rsidR="00726EB5" w:rsidRPr="005A2BF0">
        <w:rPr>
          <w:rFonts w:ascii="Tahoma" w:eastAsia="Frutiger" w:hAnsi="Tahoma" w:cs="Tahoma"/>
          <w:lang w:eastAsia="en-US"/>
        </w:rPr>
        <w:t xml:space="preserve"> kupec in prodajalec</w:t>
      </w:r>
      <w:r w:rsidRPr="005A2BF0">
        <w:rPr>
          <w:rFonts w:ascii="Tahoma" w:eastAsia="Frutiger" w:hAnsi="Tahoma" w:cs="Tahoma"/>
          <w:lang w:eastAsia="en-US"/>
        </w:rPr>
        <w:t xml:space="preserve"> pisno sporazumeta za drugačen odpovedni rok. </w:t>
      </w:r>
    </w:p>
    <w:p w14:paraId="487220C6" w14:textId="5D6036F7" w:rsidR="000B13CB" w:rsidRPr="005A2BF0" w:rsidRDefault="000B13CB" w:rsidP="00FA4377">
      <w:pPr>
        <w:keepNext/>
        <w:keepLines/>
        <w:jc w:val="both"/>
        <w:rPr>
          <w:rFonts w:ascii="Tahoma" w:hAnsi="Tahoma" w:cs="Tahoma"/>
        </w:rPr>
      </w:pPr>
    </w:p>
    <w:p w14:paraId="284AC0A2" w14:textId="77777777" w:rsidR="000B13CB" w:rsidRPr="000B13CB" w:rsidRDefault="000B13CB" w:rsidP="00FA4377">
      <w:pPr>
        <w:pStyle w:val="Odstavekseznama"/>
        <w:keepNext/>
        <w:keepLines/>
        <w:numPr>
          <w:ilvl w:val="0"/>
          <w:numId w:val="20"/>
        </w:numPr>
        <w:ind w:left="624" w:hanging="624"/>
        <w:rPr>
          <w:rFonts w:ascii="Tahoma" w:eastAsia="Frutiger" w:hAnsi="Tahoma" w:cs="Tahoma"/>
          <w:b/>
          <w:lang w:eastAsia="en-US"/>
        </w:rPr>
      </w:pPr>
      <w:r w:rsidRPr="000B13CB">
        <w:rPr>
          <w:rFonts w:ascii="Tahoma" w:eastAsia="Frutiger" w:hAnsi="Tahoma" w:cs="Tahoma"/>
          <w:b/>
          <w:lang w:eastAsia="en-US"/>
        </w:rPr>
        <w:t>SESTAVNI DELI OKVIRNEGA SPORAZUMA</w:t>
      </w:r>
    </w:p>
    <w:p w14:paraId="56CCCF28" w14:textId="77777777" w:rsidR="000B13CB" w:rsidRPr="000B13CB" w:rsidRDefault="000B13CB" w:rsidP="00FA4377">
      <w:pPr>
        <w:keepNext/>
        <w:keepLines/>
        <w:suppressAutoHyphens/>
        <w:ind w:left="1077"/>
        <w:jc w:val="both"/>
        <w:rPr>
          <w:rFonts w:ascii="Tahoma" w:hAnsi="Tahoma" w:cs="Tahoma"/>
        </w:rPr>
      </w:pPr>
    </w:p>
    <w:p w14:paraId="0A34163D" w14:textId="77777777" w:rsidR="000B13CB" w:rsidRPr="000B13CB" w:rsidRDefault="000B13CB" w:rsidP="00FA4377">
      <w:pPr>
        <w:keepNext/>
        <w:keepLines/>
        <w:numPr>
          <w:ilvl w:val="0"/>
          <w:numId w:val="19"/>
        </w:numPr>
        <w:tabs>
          <w:tab w:val="num" w:pos="0"/>
          <w:tab w:val="num" w:pos="4605"/>
        </w:tabs>
        <w:jc w:val="center"/>
        <w:rPr>
          <w:rFonts w:ascii="Tahoma" w:eastAsia="Frutiger" w:hAnsi="Tahoma" w:cs="Tahoma"/>
          <w:lang w:eastAsia="en-US"/>
        </w:rPr>
      </w:pPr>
      <w:r w:rsidRPr="000B13CB">
        <w:rPr>
          <w:rFonts w:ascii="Tahoma" w:eastAsia="Frutiger" w:hAnsi="Tahoma" w:cs="Tahoma"/>
          <w:lang w:eastAsia="en-US"/>
        </w:rPr>
        <w:t>člen</w:t>
      </w:r>
    </w:p>
    <w:p w14:paraId="0B45DA6F" w14:textId="77777777" w:rsidR="000B13CB" w:rsidRPr="000B13CB" w:rsidRDefault="000B13CB" w:rsidP="00FA4377">
      <w:pPr>
        <w:keepNext/>
        <w:keepLines/>
        <w:tabs>
          <w:tab w:val="left" w:pos="1702"/>
        </w:tabs>
        <w:jc w:val="both"/>
        <w:rPr>
          <w:rFonts w:ascii="Tahoma" w:hAnsi="Tahoma" w:cs="Tahoma"/>
        </w:rPr>
      </w:pPr>
    </w:p>
    <w:p w14:paraId="11D9979D" w14:textId="77777777" w:rsidR="000B13CB" w:rsidRPr="000B13CB" w:rsidRDefault="000B13CB" w:rsidP="00FA4377">
      <w:pPr>
        <w:keepNext/>
        <w:keepLines/>
        <w:tabs>
          <w:tab w:val="left" w:pos="1702"/>
        </w:tabs>
        <w:spacing w:after="120"/>
        <w:jc w:val="both"/>
        <w:rPr>
          <w:rFonts w:ascii="Tahoma" w:hAnsi="Tahoma" w:cs="Tahoma"/>
        </w:rPr>
      </w:pPr>
      <w:bookmarkStart w:id="25" w:name="_Hlk214431043"/>
      <w:r w:rsidRPr="000B13CB">
        <w:rPr>
          <w:rFonts w:ascii="Tahoma" w:hAnsi="Tahoma" w:cs="Tahoma"/>
        </w:rPr>
        <w:t>Stranki okvirnega sporazuma ugotavljata, da so sestavni deli tega okvirnega sporazuma:</w:t>
      </w:r>
    </w:p>
    <w:p w14:paraId="639A19DB" w14:textId="5D0B48E8" w:rsidR="000B13CB" w:rsidRPr="000B13CB" w:rsidRDefault="000B13CB" w:rsidP="00FA4377">
      <w:pPr>
        <w:keepNext/>
        <w:keepLines/>
        <w:numPr>
          <w:ilvl w:val="0"/>
          <w:numId w:val="22"/>
        </w:numPr>
        <w:ind w:left="714" w:hanging="357"/>
        <w:jc w:val="both"/>
        <w:rPr>
          <w:rFonts w:ascii="Tahoma" w:hAnsi="Tahoma" w:cs="Tahoma"/>
        </w:rPr>
      </w:pPr>
      <w:r w:rsidRPr="000B13CB">
        <w:rPr>
          <w:rFonts w:ascii="Tahoma" w:hAnsi="Tahoma" w:cs="Tahoma"/>
        </w:rPr>
        <w:t xml:space="preserve">razpisna dokumentacija št. </w:t>
      </w:r>
      <w:r w:rsidR="00814AB1">
        <w:rPr>
          <w:rFonts w:ascii="Tahoma" w:hAnsi="Tahoma" w:cs="Tahoma"/>
        </w:rPr>
        <w:t>VKS-10/26</w:t>
      </w:r>
      <w:r w:rsidRPr="000B13CB">
        <w:rPr>
          <w:rFonts w:ascii="Tahoma" w:hAnsi="Tahoma" w:cs="Tahoma"/>
        </w:rPr>
        <w:t>,</w:t>
      </w:r>
    </w:p>
    <w:p w14:paraId="29DECCC3" w14:textId="143C85E8" w:rsidR="000B13CB" w:rsidRPr="000B13CB" w:rsidRDefault="000B13CB" w:rsidP="00FA4377">
      <w:pPr>
        <w:keepNext/>
        <w:keepLines/>
        <w:numPr>
          <w:ilvl w:val="0"/>
          <w:numId w:val="22"/>
        </w:numPr>
        <w:ind w:left="714" w:hanging="357"/>
        <w:jc w:val="both"/>
        <w:rPr>
          <w:rFonts w:ascii="Tahoma" w:hAnsi="Tahoma" w:cs="Tahoma"/>
        </w:rPr>
      </w:pPr>
      <w:r w:rsidRPr="000B13CB">
        <w:rPr>
          <w:rFonts w:ascii="Tahoma" w:hAnsi="Tahoma" w:cs="Tahoma"/>
        </w:rPr>
        <w:t>ponudba prodajalca št. __________ z dne _________</w:t>
      </w:r>
      <w:r w:rsidR="00383348">
        <w:rPr>
          <w:rFonts w:ascii="Tahoma" w:hAnsi="Tahoma" w:cs="Tahoma"/>
        </w:rPr>
        <w:t xml:space="preserve"> (Priloga 2/1)</w:t>
      </w:r>
      <w:r w:rsidR="00383348" w:rsidRPr="000B13CB">
        <w:rPr>
          <w:rFonts w:ascii="Tahoma" w:hAnsi="Tahoma" w:cs="Tahoma"/>
        </w:rPr>
        <w:t>,</w:t>
      </w:r>
    </w:p>
    <w:p w14:paraId="63622563" w14:textId="69AC1721" w:rsidR="000B13CB" w:rsidRPr="000B13CB" w:rsidRDefault="000B13CB" w:rsidP="00FA4377">
      <w:pPr>
        <w:keepNext/>
        <w:keepLines/>
        <w:numPr>
          <w:ilvl w:val="0"/>
          <w:numId w:val="22"/>
        </w:numPr>
        <w:ind w:left="714" w:hanging="357"/>
        <w:jc w:val="both"/>
        <w:rPr>
          <w:rFonts w:ascii="Tahoma" w:hAnsi="Tahoma" w:cs="Tahoma"/>
        </w:rPr>
      </w:pPr>
      <w:r w:rsidRPr="000B13CB">
        <w:rPr>
          <w:rFonts w:ascii="Tahoma" w:hAnsi="Tahoma" w:cs="Tahoma"/>
        </w:rPr>
        <w:t>ponudbeni predračun prodajalca št. __________ z dne _________</w:t>
      </w:r>
      <w:r w:rsidR="00383348">
        <w:rPr>
          <w:rFonts w:ascii="Tahoma" w:hAnsi="Tahoma" w:cs="Tahoma"/>
        </w:rPr>
        <w:t xml:space="preserve"> (Priloga 2/2)</w:t>
      </w:r>
      <w:r w:rsidRPr="000B13CB">
        <w:rPr>
          <w:rFonts w:ascii="Tahoma" w:hAnsi="Tahoma" w:cs="Tahoma"/>
        </w:rPr>
        <w:t>,</w:t>
      </w:r>
    </w:p>
    <w:p w14:paraId="2A185F0D" w14:textId="77777777" w:rsidR="000B13CB" w:rsidRPr="000B13CB" w:rsidRDefault="000B13CB" w:rsidP="00FA4377">
      <w:pPr>
        <w:keepNext/>
        <w:keepLines/>
        <w:jc w:val="both"/>
        <w:rPr>
          <w:rFonts w:ascii="Tahoma" w:hAnsi="Tahoma" w:cs="Tahoma"/>
        </w:rPr>
      </w:pPr>
    </w:p>
    <w:p w14:paraId="04033BDC" w14:textId="27CC99D0" w:rsidR="000B13CB" w:rsidRPr="000B13CB" w:rsidRDefault="000B13CB" w:rsidP="00FA4377">
      <w:pPr>
        <w:keepNext/>
        <w:keepLines/>
        <w:jc w:val="both"/>
        <w:rPr>
          <w:rFonts w:ascii="Tahoma" w:hAnsi="Tahoma" w:cs="Tahoma"/>
        </w:rPr>
      </w:pPr>
      <w:r w:rsidRPr="000B13CB">
        <w:rPr>
          <w:rFonts w:ascii="Tahoma" w:hAnsi="Tahoma" w:cs="Tahoma"/>
        </w:rPr>
        <w:t xml:space="preserve">V primeru, če si vsebina zgoraj navedenih dokumentov nasprotuje in če volja strank okvirnega sporazuma ni jasno izražena, za razlago volje strank okvirnega sporazuma najprej veljajo določila tega okvirnega sporazuma, nato razpisna dokumentacija št. </w:t>
      </w:r>
      <w:r w:rsidR="00814AB1">
        <w:rPr>
          <w:rFonts w:ascii="Tahoma" w:hAnsi="Tahoma" w:cs="Tahoma"/>
        </w:rPr>
        <w:t>VKS-10/26</w:t>
      </w:r>
      <w:r w:rsidRPr="000B13CB">
        <w:rPr>
          <w:rFonts w:ascii="Tahoma" w:hAnsi="Tahoma" w:cs="Tahoma"/>
        </w:rPr>
        <w:t>, na podlagi katere je bil sklenjen ta okvirni sporazum, potem pa dokumenti v vrstnem redu, kot si sledijo v tem členu.</w:t>
      </w:r>
    </w:p>
    <w:bookmarkEnd w:id="25"/>
    <w:p w14:paraId="1987F160" w14:textId="77777777" w:rsidR="004A09F4" w:rsidRPr="005A2BF0" w:rsidRDefault="004A09F4" w:rsidP="00FA4377">
      <w:pPr>
        <w:keepNext/>
        <w:keepLines/>
        <w:jc w:val="both"/>
        <w:rPr>
          <w:rFonts w:ascii="Tahoma" w:hAnsi="Tahoma" w:cs="Tahoma"/>
        </w:rPr>
      </w:pPr>
    </w:p>
    <w:p w14:paraId="710AAE1A" w14:textId="77777777" w:rsidR="00637EB4" w:rsidRPr="005A2BF0" w:rsidRDefault="00637EB4" w:rsidP="00FA4377">
      <w:pPr>
        <w:pStyle w:val="Odstavekseznama"/>
        <w:keepNext/>
        <w:keepLines/>
        <w:numPr>
          <w:ilvl w:val="0"/>
          <w:numId w:val="20"/>
        </w:numPr>
        <w:ind w:left="624" w:hanging="624"/>
        <w:rPr>
          <w:rFonts w:ascii="Tahoma" w:hAnsi="Tahoma" w:cs="Tahoma"/>
          <w:b/>
        </w:rPr>
      </w:pPr>
      <w:r w:rsidRPr="005A2BF0">
        <w:rPr>
          <w:rFonts w:ascii="Tahoma" w:hAnsi="Tahoma" w:cs="Tahoma"/>
          <w:b/>
        </w:rPr>
        <w:t>PROTIKORUPCIJSKA KLAVZULA IN RAZVEZNI POGOJ</w:t>
      </w:r>
    </w:p>
    <w:p w14:paraId="41C61282" w14:textId="77777777" w:rsidR="00637EB4" w:rsidRPr="005A2BF0" w:rsidRDefault="00637EB4" w:rsidP="00FA4377">
      <w:pPr>
        <w:keepNext/>
        <w:keepLines/>
        <w:jc w:val="center"/>
        <w:rPr>
          <w:rFonts w:ascii="Tahoma" w:hAnsi="Tahoma" w:cs="Tahoma"/>
          <w:sz w:val="24"/>
          <w:szCs w:val="24"/>
        </w:rPr>
      </w:pPr>
    </w:p>
    <w:p w14:paraId="66C0D0D4" w14:textId="77777777" w:rsidR="00637EB4" w:rsidRPr="005A2BF0" w:rsidRDefault="00637EB4" w:rsidP="00FA4377">
      <w:pPr>
        <w:keepNext/>
        <w:keepLines/>
        <w:numPr>
          <w:ilvl w:val="0"/>
          <w:numId w:val="19"/>
        </w:numPr>
        <w:tabs>
          <w:tab w:val="num" w:pos="4605"/>
        </w:tabs>
        <w:jc w:val="center"/>
        <w:rPr>
          <w:rFonts w:ascii="Tahoma" w:hAnsi="Tahoma" w:cs="Tahoma"/>
          <w:lang w:eastAsia="ar-SA"/>
        </w:rPr>
      </w:pPr>
      <w:r w:rsidRPr="005A2BF0">
        <w:rPr>
          <w:rFonts w:ascii="Tahoma" w:hAnsi="Tahoma" w:cs="Tahoma"/>
          <w:lang w:eastAsia="ar-SA"/>
        </w:rPr>
        <w:t>člen</w:t>
      </w:r>
    </w:p>
    <w:p w14:paraId="0E18396C" w14:textId="77777777" w:rsidR="00637EB4" w:rsidRPr="005A2BF0" w:rsidRDefault="00637EB4" w:rsidP="00FA4377">
      <w:pPr>
        <w:keepNext/>
        <w:keepLines/>
        <w:ind w:right="-2"/>
        <w:jc w:val="both"/>
        <w:rPr>
          <w:rFonts w:ascii="Tahoma" w:hAnsi="Tahoma" w:cs="Tahoma"/>
          <w:color w:val="000000"/>
          <w:sz w:val="24"/>
          <w:szCs w:val="24"/>
        </w:rPr>
      </w:pPr>
    </w:p>
    <w:p w14:paraId="525FA6FF" w14:textId="229CD3B1" w:rsidR="00637EB4" w:rsidRPr="005A2BF0" w:rsidRDefault="00637EB4" w:rsidP="00FA4377">
      <w:pPr>
        <w:keepNext/>
        <w:keepLines/>
        <w:tabs>
          <w:tab w:val="left" w:pos="567"/>
          <w:tab w:val="left" w:pos="1418"/>
          <w:tab w:val="left" w:pos="1702"/>
        </w:tabs>
        <w:suppressAutoHyphens/>
        <w:autoSpaceDN w:val="0"/>
        <w:jc w:val="both"/>
        <w:textAlignment w:val="baseline"/>
        <w:rPr>
          <w:rFonts w:ascii="Tahoma" w:hAnsi="Tahoma" w:cs="Tahoma"/>
          <w:kern w:val="3"/>
        </w:rPr>
      </w:pPr>
      <w:r w:rsidRPr="005A2BF0">
        <w:rPr>
          <w:rFonts w:ascii="Tahoma" w:hAnsi="Tahoma" w:cs="Tahoma"/>
          <w:kern w:val="3"/>
        </w:rPr>
        <w:lastRenderedPageBreak/>
        <w:t xml:space="preserve">V primeru, da se ugotovi, da je pri izvedbi javnega naročila, na podlagi katerega je sklenjen ta </w:t>
      </w:r>
      <w:r w:rsidR="008268E0" w:rsidRPr="005A2BF0">
        <w:rPr>
          <w:rFonts w:ascii="Tahoma" w:hAnsi="Tahoma" w:cs="Tahoma"/>
          <w:kern w:val="3"/>
        </w:rPr>
        <w:t>okvirni sporazum</w:t>
      </w:r>
      <w:r w:rsidRPr="005A2BF0">
        <w:rPr>
          <w:rFonts w:ascii="Tahoma" w:hAnsi="Tahoma" w:cs="Tahoma"/>
          <w:kern w:val="3"/>
        </w:rPr>
        <w:t xml:space="preserve"> ali pri izvajanju </w:t>
      </w:r>
      <w:r w:rsidR="008268E0" w:rsidRPr="005A2BF0">
        <w:rPr>
          <w:rFonts w:ascii="Tahoma" w:hAnsi="Tahoma" w:cs="Tahoma"/>
          <w:kern w:val="3"/>
        </w:rPr>
        <w:t>tega okvirnega sporazuma</w:t>
      </w:r>
      <w:r w:rsidRPr="005A2BF0">
        <w:rPr>
          <w:rFonts w:ascii="Tahoma" w:hAnsi="Tahoma" w:cs="Tahoma"/>
          <w:kern w:val="3"/>
        </w:rPr>
        <w:t xml:space="preserv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w:t>
      </w:r>
      <w:r w:rsidR="008268E0" w:rsidRPr="005A2BF0">
        <w:rPr>
          <w:rFonts w:ascii="Tahoma" w:hAnsi="Tahoma" w:cs="Tahoma"/>
          <w:kern w:val="3"/>
        </w:rPr>
        <w:t xml:space="preserve">iz okvirnega sporazuma </w:t>
      </w:r>
      <w:r w:rsidRPr="005A2BF0">
        <w:rPr>
          <w:rFonts w:ascii="Tahoma" w:hAnsi="Tahoma" w:cs="Tahoma"/>
          <w:kern w:val="3"/>
        </w:rPr>
        <w:t xml:space="preserve">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w:t>
      </w:r>
      <w:r w:rsidR="008268E0" w:rsidRPr="005A2BF0">
        <w:rPr>
          <w:rFonts w:ascii="Tahoma" w:hAnsi="Tahoma" w:cs="Tahoma"/>
          <w:kern w:val="3"/>
        </w:rPr>
        <w:t>okvirni sporazum</w:t>
      </w:r>
      <w:r w:rsidRPr="005A2BF0">
        <w:rPr>
          <w:rFonts w:ascii="Tahoma" w:hAnsi="Tahoma" w:cs="Tahoma"/>
          <w:kern w:val="3"/>
        </w:rPr>
        <w:t xml:space="preserve"> nič</w:t>
      </w:r>
      <w:r w:rsidR="008268E0" w:rsidRPr="005A2BF0">
        <w:rPr>
          <w:rFonts w:ascii="Tahoma" w:hAnsi="Tahoma" w:cs="Tahoma"/>
          <w:kern w:val="3"/>
        </w:rPr>
        <w:t>en</w:t>
      </w:r>
      <w:r w:rsidRPr="005A2BF0">
        <w:rPr>
          <w:rFonts w:ascii="Tahoma" w:hAnsi="Tahoma" w:cs="Tahoma"/>
          <w:kern w:val="3"/>
        </w:rPr>
        <w:t>.</w:t>
      </w:r>
    </w:p>
    <w:p w14:paraId="3A965868" w14:textId="77777777" w:rsidR="00637EB4" w:rsidRPr="005A2BF0" w:rsidRDefault="00637EB4" w:rsidP="00FA4377">
      <w:pPr>
        <w:keepNext/>
        <w:keepLines/>
        <w:tabs>
          <w:tab w:val="left" w:pos="567"/>
          <w:tab w:val="left" w:pos="1418"/>
          <w:tab w:val="left" w:pos="1702"/>
        </w:tabs>
        <w:suppressAutoHyphens/>
        <w:autoSpaceDN w:val="0"/>
        <w:jc w:val="both"/>
        <w:textAlignment w:val="baseline"/>
        <w:rPr>
          <w:rFonts w:ascii="Tahoma" w:hAnsi="Tahoma" w:cs="Tahoma"/>
          <w:kern w:val="3"/>
        </w:rPr>
      </w:pPr>
    </w:p>
    <w:p w14:paraId="34CA6A78" w14:textId="77777777" w:rsidR="00637EB4" w:rsidRPr="005A2BF0" w:rsidRDefault="00637EB4" w:rsidP="00FA4377">
      <w:pPr>
        <w:keepNext/>
        <w:keepLines/>
        <w:tabs>
          <w:tab w:val="left" w:pos="567"/>
          <w:tab w:val="left" w:pos="1418"/>
          <w:tab w:val="left" w:pos="1702"/>
        </w:tabs>
        <w:suppressAutoHyphens/>
        <w:autoSpaceDN w:val="0"/>
        <w:jc w:val="both"/>
        <w:textAlignment w:val="baseline"/>
        <w:rPr>
          <w:rFonts w:ascii="Tahoma" w:hAnsi="Tahoma" w:cs="Tahoma"/>
          <w:kern w:val="3"/>
        </w:rPr>
      </w:pPr>
      <w:r w:rsidRPr="005A2BF0">
        <w:rPr>
          <w:rFonts w:ascii="Tahoma" w:hAnsi="Tahoma" w:cs="Tahoma"/>
          <w:kern w:val="3"/>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8766169" w14:textId="77777777" w:rsidR="00637EB4" w:rsidRPr="005A2BF0" w:rsidRDefault="00637EB4" w:rsidP="00FA4377">
      <w:pPr>
        <w:keepNext/>
        <w:keepLines/>
        <w:jc w:val="both"/>
        <w:rPr>
          <w:rFonts w:ascii="Tahoma" w:hAnsi="Tahoma" w:cs="Tahoma"/>
          <w:sz w:val="24"/>
          <w:szCs w:val="24"/>
        </w:rPr>
      </w:pPr>
    </w:p>
    <w:p w14:paraId="5083D887" w14:textId="77777777" w:rsidR="00637EB4" w:rsidRPr="005A2BF0" w:rsidRDefault="00637EB4" w:rsidP="00FA4377">
      <w:pPr>
        <w:keepNext/>
        <w:keepLines/>
        <w:numPr>
          <w:ilvl w:val="0"/>
          <w:numId w:val="19"/>
        </w:numPr>
        <w:tabs>
          <w:tab w:val="num" w:pos="4605"/>
        </w:tabs>
        <w:jc w:val="center"/>
        <w:rPr>
          <w:rFonts w:ascii="Tahoma" w:hAnsi="Tahoma" w:cs="Tahoma"/>
          <w:lang w:eastAsia="ar-SA"/>
        </w:rPr>
      </w:pPr>
      <w:r w:rsidRPr="005A2BF0">
        <w:rPr>
          <w:rFonts w:ascii="Tahoma" w:hAnsi="Tahoma" w:cs="Tahoma"/>
          <w:lang w:eastAsia="ar-SA"/>
        </w:rPr>
        <w:t>člen</w:t>
      </w:r>
    </w:p>
    <w:p w14:paraId="6D16A408" w14:textId="77777777" w:rsidR="00637EB4" w:rsidRPr="005A2BF0" w:rsidRDefault="00637EB4" w:rsidP="00FA4377">
      <w:pPr>
        <w:keepNext/>
        <w:keepLines/>
        <w:jc w:val="both"/>
        <w:rPr>
          <w:rFonts w:ascii="Tahoma" w:hAnsi="Tahoma" w:cs="Tahoma"/>
          <w:sz w:val="24"/>
          <w:szCs w:val="24"/>
        </w:rPr>
      </w:pPr>
    </w:p>
    <w:p w14:paraId="189FC3D0" w14:textId="02FF2BEB" w:rsidR="00637EB4" w:rsidRPr="005A2BF0" w:rsidRDefault="00637EB4" w:rsidP="00FA4377">
      <w:pPr>
        <w:keepNext/>
        <w:keepLines/>
        <w:spacing w:after="120"/>
        <w:jc w:val="both"/>
        <w:rPr>
          <w:rFonts w:ascii="Tahoma" w:hAnsi="Tahoma" w:cs="Tahoma"/>
        </w:rPr>
      </w:pPr>
      <w:r w:rsidRPr="005A2BF0">
        <w:rPr>
          <w:rFonts w:ascii="Tahoma" w:hAnsi="Tahoma" w:cs="Tahoma"/>
        </w:rPr>
        <w:t>Ta okvirni sporazum je sklenjen pod razveznim pogojem, ki se uresniči v primeru izpolnitve ene od naslednjih okoliščin:</w:t>
      </w:r>
    </w:p>
    <w:p w14:paraId="4427D49C" w14:textId="77777777" w:rsidR="00637EB4" w:rsidRPr="005A2BF0" w:rsidRDefault="00637EB4" w:rsidP="00FA4377">
      <w:pPr>
        <w:keepNext/>
        <w:keepLines/>
        <w:numPr>
          <w:ilvl w:val="0"/>
          <w:numId w:val="22"/>
        </w:numPr>
        <w:jc w:val="both"/>
        <w:rPr>
          <w:rFonts w:ascii="Tahoma" w:hAnsi="Tahoma" w:cs="Tahoma"/>
        </w:rPr>
      </w:pPr>
      <w:r w:rsidRPr="005A2BF0">
        <w:rPr>
          <w:rFonts w:ascii="Tahoma" w:hAnsi="Tahoma" w:cs="Tahoma"/>
        </w:rPr>
        <w:t xml:space="preserve">če je kupec seznanjen, da je sodišče s pravnomočno odločitvijo ugotovilo kršitev obveznosti iz drugega odstavka 3. člena ZJN-3 s strani prodajalca ali njegovega podizvajalca ali </w:t>
      </w:r>
    </w:p>
    <w:p w14:paraId="47143A8A" w14:textId="0819B91C" w:rsidR="00637EB4" w:rsidRPr="005A2BF0" w:rsidRDefault="00637EB4" w:rsidP="00FA4377">
      <w:pPr>
        <w:keepNext/>
        <w:keepLines/>
        <w:numPr>
          <w:ilvl w:val="0"/>
          <w:numId w:val="22"/>
        </w:numPr>
        <w:jc w:val="both"/>
        <w:rPr>
          <w:rFonts w:ascii="Tahoma" w:hAnsi="Tahoma" w:cs="Tahoma"/>
        </w:rPr>
      </w:pPr>
      <w:r w:rsidRPr="005A2BF0">
        <w:rPr>
          <w:rFonts w:ascii="Tahoma" w:hAnsi="Tahoma" w:cs="Tahoma"/>
        </w:rPr>
        <w:t>če je kupec seznanjen, da je pristojni državni organ pri prodajalcu ali njegovem podizvajalcu v času izvajanja okvirnega sporazuma</w:t>
      </w:r>
      <w:r w:rsidRPr="005A2BF0">
        <w:rPr>
          <w:rFonts w:ascii="Tahoma" w:eastAsia="Calibri" w:hAnsi="Tahoma" w:cs="Tahoma"/>
        </w:rPr>
        <w:t xml:space="preserve"> </w:t>
      </w:r>
      <w:r w:rsidRPr="005A2BF0">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6E16A01D" w14:textId="77777777" w:rsidR="00637EB4" w:rsidRPr="005A2BF0" w:rsidRDefault="00637EB4" w:rsidP="00FA4377">
      <w:pPr>
        <w:keepNext/>
        <w:keepLines/>
        <w:jc w:val="both"/>
        <w:rPr>
          <w:rFonts w:ascii="Tahoma" w:hAnsi="Tahoma" w:cs="Tahoma"/>
        </w:rPr>
      </w:pPr>
    </w:p>
    <w:p w14:paraId="75096C85" w14:textId="77777777"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V primeru seznanitve kupca s kršitvijo, bo kupec o tem obvestil prodajalca v desetih (10) dneh. </w:t>
      </w:r>
    </w:p>
    <w:p w14:paraId="0595316A" w14:textId="77777777"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p>
    <w:p w14:paraId="4795762A" w14:textId="77777777"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4BE30E1C" w14:textId="77777777"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p>
    <w:p w14:paraId="60A134BE" w14:textId="11513B1A"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5A2BF0">
        <w:rPr>
          <w:rFonts w:ascii="Tahoma" w:hAnsi="Tahoma" w:cs="Tahoma"/>
          <w:kern w:val="3"/>
        </w:rPr>
        <w:t>podizvajanje</w:t>
      </w:r>
      <w:proofErr w:type="spellEnd"/>
      <w:r w:rsidRPr="005A2BF0">
        <w:rPr>
          <w:rFonts w:ascii="Tahoma" w:hAnsi="Tahoma" w:cs="Tahoma"/>
          <w:kern w:val="3"/>
        </w:rPr>
        <w:t xml:space="preserve"> temu podizvajalcu, če ta zamenjava ali prevzem ne pomeni bistvene spremembe okvirnega sporazuma. </w:t>
      </w:r>
    </w:p>
    <w:p w14:paraId="23713E6F" w14:textId="77777777" w:rsidR="00637EB4" w:rsidRPr="005A2BF0" w:rsidRDefault="00637EB4" w:rsidP="00FA4377">
      <w:pPr>
        <w:keepNext/>
        <w:keepLines/>
        <w:tabs>
          <w:tab w:val="left" w:pos="1418"/>
          <w:tab w:val="left" w:pos="1702"/>
        </w:tabs>
        <w:suppressAutoHyphens/>
        <w:autoSpaceDN w:val="0"/>
        <w:jc w:val="both"/>
        <w:textAlignment w:val="baseline"/>
        <w:rPr>
          <w:rFonts w:ascii="Tahoma" w:hAnsi="Tahoma" w:cs="Tahoma"/>
          <w:kern w:val="3"/>
        </w:rPr>
      </w:pPr>
    </w:p>
    <w:p w14:paraId="4A74E0E5" w14:textId="032C96A8"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00E4905B" w14:textId="77777777"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p>
    <w:p w14:paraId="5B829A65" w14:textId="1B8C44E1" w:rsidR="00637EB4" w:rsidRPr="005A2BF0" w:rsidRDefault="00637EB4" w:rsidP="00FA437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V primeru izpolnitve razveznega pogoja se šteje, da je okvirni sporazum razvezan z dnem sklenitve novega okvirnega sporazuma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09E586F1" w14:textId="77777777" w:rsidR="004A09F4" w:rsidRPr="005A2BF0" w:rsidRDefault="004A09F4" w:rsidP="00FA4377">
      <w:pPr>
        <w:keepNext/>
        <w:keepLines/>
        <w:jc w:val="both"/>
        <w:rPr>
          <w:rFonts w:ascii="Tahoma" w:eastAsia="Frutiger" w:hAnsi="Tahoma" w:cs="Tahoma"/>
          <w:lang w:eastAsia="en-US"/>
        </w:rPr>
      </w:pPr>
    </w:p>
    <w:p w14:paraId="2C1482E3" w14:textId="77777777" w:rsidR="007C465A" w:rsidRPr="005A2BF0" w:rsidRDefault="007C465A" w:rsidP="00FA4377">
      <w:pPr>
        <w:pStyle w:val="Odstavekseznama"/>
        <w:keepNext/>
        <w:keepLines/>
        <w:numPr>
          <w:ilvl w:val="0"/>
          <w:numId w:val="20"/>
        </w:numPr>
        <w:ind w:left="624" w:hanging="624"/>
        <w:rPr>
          <w:rFonts w:ascii="Tahoma" w:eastAsia="Frutiger" w:hAnsi="Tahoma" w:cs="Tahoma"/>
          <w:b/>
          <w:lang w:eastAsia="en-US"/>
        </w:rPr>
      </w:pPr>
      <w:r w:rsidRPr="005A2BF0">
        <w:rPr>
          <w:rFonts w:ascii="Tahoma" w:eastAsia="Frutiger" w:hAnsi="Tahoma" w:cs="Tahoma"/>
          <w:b/>
          <w:lang w:eastAsia="en-US"/>
        </w:rPr>
        <w:t>OSTALA DOLOČILA</w:t>
      </w:r>
    </w:p>
    <w:p w14:paraId="29EE0187" w14:textId="6AA24823" w:rsidR="007C465A" w:rsidRPr="005A2BF0" w:rsidRDefault="007C465A" w:rsidP="00FA4377">
      <w:pPr>
        <w:pStyle w:val="Odstavekseznama"/>
        <w:keepNext/>
        <w:keepLines/>
        <w:ind w:left="426"/>
        <w:rPr>
          <w:rFonts w:ascii="Tahoma" w:eastAsia="Frutiger" w:hAnsi="Tahoma" w:cs="Tahoma"/>
          <w:b/>
          <w:lang w:eastAsia="en-US"/>
        </w:rPr>
      </w:pPr>
    </w:p>
    <w:p w14:paraId="5EC17139" w14:textId="77777777" w:rsidR="0066023E" w:rsidRPr="005A2BF0" w:rsidRDefault="0066023E"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 xml:space="preserve">člen </w:t>
      </w:r>
    </w:p>
    <w:p w14:paraId="3E2179A4" w14:textId="77777777" w:rsidR="0066023E" w:rsidRPr="005A2BF0" w:rsidRDefault="0066023E" w:rsidP="00FA4377">
      <w:pPr>
        <w:keepNext/>
        <w:keepLines/>
        <w:jc w:val="both"/>
        <w:rPr>
          <w:rFonts w:ascii="Tahoma" w:eastAsia="Frutiger" w:hAnsi="Tahoma" w:cs="Tahoma"/>
          <w:lang w:eastAsia="en-US"/>
        </w:rPr>
      </w:pPr>
    </w:p>
    <w:p w14:paraId="25444B91" w14:textId="4834B46E" w:rsidR="0066023E" w:rsidRPr="005A2BF0" w:rsidRDefault="0066023E" w:rsidP="00FA4377">
      <w:pPr>
        <w:keepNext/>
        <w:keepLines/>
        <w:jc w:val="both"/>
        <w:rPr>
          <w:rFonts w:ascii="Tahoma" w:eastAsia="Frutiger" w:hAnsi="Tahoma" w:cs="Tahoma"/>
        </w:rPr>
      </w:pPr>
      <w:r w:rsidRPr="005A2BF0">
        <w:rPr>
          <w:rFonts w:ascii="Tahoma" w:eastAsia="Frutiger" w:hAnsi="Tahoma" w:cs="Tahoma"/>
        </w:rPr>
        <w:t>Okvirni sporazum je sklenjen in prične veljati z dnem podpisa le-tega in pod pogojem, da prodajalec kupcu predloži finančno zavarovanje za dobro izvedbo obveznosti iz okvirnega sporazuma, v višini, z veljavnostjo in v rokih, kot je določeno v 1</w:t>
      </w:r>
      <w:r w:rsidR="005A2BF0" w:rsidRPr="005A2BF0">
        <w:rPr>
          <w:rFonts w:ascii="Tahoma" w:eastAsia="Frutiger" w:hAnsi="Tahoma" w:cs="Tahoma"/>
        </w:rPr>
        <w:t>4</w:t>
      </w:r>
      <w:r w:rsidRPr="005A2BF0">
        <w:rPr>
          <w:rFonts w:ascii="Tahoma" w:eastAsia="Frutiger" w:hAnsi="Tahoma" w:cs="Tahoma"/>
        </w:rPr>
        <w:t xml:space="preserve">. členu okvirnega sporazuma. </w:t>
      </w:r>
    </w:p>
    <w:p w14:paraId="4813BBFD" w14:textId="77777777" w:rsidR="0066023E" w:rsidRPr="005A2BF0" w:rsidRDefault="0066023E" w:rsidP="00FA4377">
      <w:pPr>
        <w:keepNext/>
        <w:keepLines/>
        <w:jc w:val="both"/>
        <w:rPr>
          <w:rFonts w:ascii="Tahoma" w:eastAsia="Frutiger" w:hAnsi="Tahoma" w:cs="Tahoma"/>
          <w:lang w:eastAsia="en-US"/>
        </w:rPr>
      </w:pPr>
    </w:p>
    <w:p w14:paraId="381FA93C" w14:textId="77777777" w:rsidR="0066023E" w:rsidRPr="0066023E" w:rsidRDefault="0066023E" w:rsidP="00FA4377">
      <w:pPr>
        <w:keepNext/>
        <w:keepLines/>
        <w:jc w:val="both"/>
        <w:rPr>
          <w:rFonts w:ascii="Tahoma" w:hAnsi="Tahoma" w:cs="Tahoma"/>
          <w:color w:val="000000"/>
        </w:rPr>
      </w:pPr>
      <w:r w:rsidRPr="0066023E">
        <w:rPr>
          <w:rFonts w:ascii="Tahoma" w:hAnsi="Tahoma" w:cs="Tahoma"/>
          <w:color w:val="000000"/>
        </w:rPr>
        <w:t>Ta okvirni sporazum v celoti zavezuje tudi morebitne vsakokratne pravne naslednike vsake od strank okvirnega sporazuma, kar velja zlasti tudi v primeru organizacijsko – statusnih ter lastninskih sprememb.</w:t>
      </w:r>
    </w:p>
    <w:p w14:paraId="5433B55C" w14:textId="77777777" w:rsidR="0066023E" w:rsidRPr="005A2BF0" w:rsidRDefault="0066023E" w:rsidP="00FA4377">
      <w:pPr>
        <w:keepNext/>
        <w:keepLines/>
        <w:rPr>
          <w:rFonts w:ascii="Tahoma" w:eastAsia="Frutiger" w:hAnsi="Tahoma" w:cs="Tahoma"/>
          <w:b/>
          <w:lang w:eastAsia="en-US"/>
        </w:rPr>
      </w:pPr>
    </w:p>
    <w:p w14:paraId="2ABD6153"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E4B795B" w14:textId="77777777" w:rsidR="007C465A" w:rsidRPr="005A2BF0" w:rsidRDefault="007C465A" w:rsidP="00FA4377">
      <w:pPr>
        <w:keepNext/>
        <w:keepLines/>
        <w:jc w:val="both"/>
        <w:rPr>
          <w:rFonts w:ascii="Tahoma" w:eastAsia="Frutiger" w:hAnsi="Tahoma" w:cs="Tahoma"/>
          <w:lang w:eastAsia="en-US"/>
        </w:rPr>
      </w:pPr>
    </w:p>
    <w:p w14:paraId="630FCC2D" w14:textId="77777777" w:rsidR="0066023E" w:rsidRPr="0066023E" w:rsidRDefault="0066023E" w:rsidP="00FA4377">
      <w:pPr>
        <w:keepNext/>
        <w:keepLines/>
        <w:jc w:val="both"/>
        <w:rPr>
          <w:rFonts w:ascii="Tahoma" w:hAnsi="Tahoma" w:cs="Tahoma"/>
          <w:lang w:val="es-AR"/>
        </w:rPr>
      </w:pPr>
      <w:r w:rsidRPr="0066023E">
        <w:rPr>
          <w:rFonts w:ascii="Tahoma" w:hAnsi="Tahoma" w:cs="Tahoma"/>
        </w:rPr>
        <w:t>Prodajalec s podpisom tega okvirnega sporazuma jamči, da mu je poznan predmet okvirnega sporazuma in vsi riziki, ki bodo spremljali dobavo, da je seznanjen z razpisnimi zahtevami in s tehnično dokumentacijo, ter da so mu razumljivi in jasni pogoji in okoliščine za pravilno izvedbo dobave materiala. Prodajalec se strinja, da lahko kupec prekine medsebojno razmerje v primeru nespoštovanja določil okvirnega sporazuma in določil javnega naročanja, brez odškodninske odgovornosti do prodajalca.</w:t>
      </w:r>
    </w:p>
    <w:p w14:paraId="58BE0489" w14:textId="0CC0E845" w:rsidR="00835A6C" w:rsidRPr="005A2BF0" w:rsidRDefault="00835A6C" w:rsidP="00FA4377">
      <w:pPr>
        <w:keepNext/>
        <w:keepLines/>
        <w:jc w:val="both"/>
        <w:rPr>
          <w:rFonts w:ascii="Tahoma" w:hAnsi="Tahoma" w:cs="Tahoma"/>
        </w:rPr>
      </w:pPr>
    </w:p>
    <w:p w14:paraId="5F9B5324" w14:textId="439A4EC1" w:rsidR="00835A6C" w:rsidRPr="005A2BF0" w:rsidRDefault="00835A6C" w:rsidP="00FA4377">
      <w:pPr>
        <w:keepNext/>
        <w:keepLines/>
        <w:numPr>
          <w:ilvl w:val="0"/>
          <w:numId w:val="19"/>
        </w:numPr>
        <w:tabs>
          <w:tab w:val="num" w:pos="4605"/>
        </w:tabs>
        <w:jc w:val="center"/>
        <w:rPr>
          <w:rFonts w:ascii="Tahoma" w:hAnsi="Tahoma" w:cs="Tahoma"/>
        </w:rPr>
      </w:pPr>
      <w:r w:rsidRPr="005A2BF0">
        <w:rPr>
          <w:rFonts w:ascii="Tahoma" w:hAnsi="Tahoma" w:cs="Tahoma"/>
        </w:rPr>
        <w:t>člen</w:t>
      </w:r>
    </w:p>
    <w:p w14:paraId="48213DC3" w14:textId="77777777" w:rsidR="00835A6C" w:rsidRPr="005A2BF0" w:rsidRDefault="00835A6C" w:rsidP="00FA4377">
      <w:pPr>
        <w:keepNext/>
        <w:keepLines/>
        <w:jc w:val="both"/>
        <w:rPr>
          <w:rFonts w:ascii="Tahoma" w:hAnsi="Tahoma" w:cs="Tahoma"/>
        </w:rPr>
      </w:pPr>
    </w:p>
    <w:p w14:paraId="33A5F1F0" w14:textId="77777777" w:rsidR="00835A6C" w:rsidRPr="00835A6C" w:rsidRDefault="00835A6C" w:rsidP="00FA4377">
      <w:pPr>
        <w:keepNext/>
        <w:keepLines/>
        <w:jc w:val="both"/>
        <w:rPr>
          <w:rFonts w:ascii="Tahoma" w:hAnsi="Tahoma" w:cs="Tahoma"/>
        </w:rPr>
      </w:pPr>
      <w:r w:rsidRPr="00835A6C">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19718AF1" w14:textId="77777777" w:rsidR="00835A6C" w:rsidRPr="00835A6C" w:rsidRDefault="00835A6C" w:rsidP="00FA4377">
      <w:pPr>
        <w:keepNext/>
        <w:keepLines/>
        <w:jc w:val="both"/>
        <w:rPr>
          <w:rFonts w:ascii="Tahoma" w:hAnsi="Tahoma" w:cs="Tahoma"/>
        </w:rPr>
      </w:pPr>
    </w:p>
    <w:p w14:paraId="33EC090F" w14:textId="77777777" w:rsidR="00835A6C" w:rsidRPr="00835A6C" w:rsidRDefault="00835A6C" w:rsidP="00FA4377">
      <w:pPr>
        <w:keepNext/>
        <w:keepLines/>
        <w:jc w:val="both"/>
        <w:rPr>
          <w:rFonts w:ascii="Tahoma" w:hAnsi="Tahoma" w:cs="Tahoma"/>
        </w:rPr>
      </w:pPr>
      <w:r w:rsidRPr="00835A6C">
        <w:rPr>
          <w:rFonts w:ascii="Tahoma" w:hAnsi="Tahoma" w:cs="Tahoma"/>
        </w:rPr>
        <w:t>Morebitne spremembe ali dopolnitve tega okvirnega sporazuma veljajo samo v pisni obliki in v primeru, da jih podpišeta obe stranki okvirnega sporazuma.</w:t>
      </w:r>
    </w:p>
    <w:p w14:paraId="01244D91" w14:textId="77777777" w:rsidR="00835A6C" w:rsidRPr="00835A6C" w:rsidRDefault="00835A6C" w:rsidP="00FA4377">
      <w:pPr>
        <w:keepNext/>
        <w:keepLines/>
        <w:rPr>
          <w:rFonts w:ascii="Calibri" w:eastAsia="Calibri" w:hAnsi="Calibri"/>
          <w:sz w:val="22"/>
          <w:szCs w:val="22"/>
          <w:lang w:eastAsia="en-US"/>
        </w:rPr>
      </w:pPr>
    </w:p>
    <w:p w14:paraId="2F25BF3C" w14:textId="7E6DBAD2" w:rsidR="00835A6C" w:rsidRPr="005A2BF0" w:rsidRDefault="00835A6C" w:rsidP="00FA4377">
      <w:pPr>
        <w:keepNext/>
        <w:keepLines/>
        <w:jc w:val="both"/>
        <w:rPr>
          <w:rFonts w:ascii="Tahoma" w:hAnsi="Tahoma" w:cs="Tahoma"/>
        </w:rPr>
      </w:pPr>
      <w:r w:rsidRPr="00835A6C">
        <w:rPr>
          <w:rFonts w:ascii="Tahoma" w:hAnsi="Tahoma" w:cs="Tahoma"/>
        </w:rPr>
        <w:t xml:space="preserve">Če katerokoli od določil tega okvirnega sporazuma je ali postane neveljavno, to ne vpliva na ostala </w:t>
      </w:r>
      <w:r w:rsidR="0067226F" w:rsidRPr="00835A6C">
        <w:rPr>
          <w:rFonts w:ascii="Tahoma" w:hAnsi="Tahoma" w:cs="Tahoma"/>
        </w:rPr>
        <w:t xml:space="preserve">določila </w:t>
      </w:r>
      <w:r w:rsidRPr="00835A6C">
        <w:rPr>
          <w:rFonts w:ascii="Tahoma" w:hAnsi="Tahoma" w:cs="Tahoma"/>
        </w:rPr>
        <w:t>okvirnega sporazuma. Neveljavno določilo se nadomesti z veljavnim, ki mora čim bolj ustrezati namenu, ki sta ga želeli doseči stranki okvirnega sporazuma z neveljavnim določilom</w:t>
      </w:r>
      <w:r w:rsidR="000B13CB" w:rsidRPr="005A2BF0">
        <w:rPr>
          <w:rFonts w:ascii="Tahoma" w:hAnsi="Tahoma" w:cs="Tahoma"/>
        </w:rPr>
        <w:t>.</w:t>
      </w:r>
    </w:p>
    <w:p w14:paraId="0789CD60" w14:textId="4C989F29" w:rsidR="000B13CB" w:rsidRPr="005A2BF0" w:rsidRDefault="000B13CB" w:rsidP="00FA4377">
      <w:pPr>
        <w:keepNext/>
        <w:keepLines/>
        <w:jc w:val="both"/>
        <w:rPr>
          <w:rFonts w:ascii="Tahoma" w:eastAsia="Frutiger" w:hAnsi="Tahoma" w:cs="Tahoma"/>
          <w:lang w:eastAsia="en-US"/>
        </w:rPr>
      </w:pPr>
    </w:p>
    <w:p w14:paraId="23CC435F" w14:textId="77777777" w:rsidR="000B13CB" w:rsidRPr="005A2BF0" w:rsidRDefault="000B13CB"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 xml:space="preserve">člen </w:t>
      </w:r>
    </w:p>
    <w:p w14:paraId="6E414BEE" w14:textId="77777777" w:rsidR="000B13CB" w:rsidRPr="005A2BF0" w:rsidRDefault="000B13CB" w:rsidP="00FA4377">
      <w:pPr>
        <w:keepNext/>
        <w:keepLines/>
        <w:jc w:val="both"/>
        <w:rPr>
          <w:rFonts w:ascii="Tahoma" w:eastAsia="Frutiger" w:hAnsi="Tahoma" w:cs="Tahoma"/>
          <w:lang w:eastAsia="en-US"/>
        </w:rPr>
      </w:pPr>
    </w:p>
    <w:p w14:paraId="5A0AE10C" w14:textId="77777777" w:rsidR="000B13CB" w:rsidRPr="005A2BF0" w:rsidRDefault="000B13CB" w:rsidP="00FA4377">
      <w:pPr>
        <w:keepNext/>
        <w:keepLines/>
        <w:jc w:val="both"/>
        <w:rPr>
          <w:rFonts w:ascii="Tahoma" w:hAnsi="Tahoma" w:cs="Tahoma"/>
        </w:rPr>
      </w:pPr>
      <w:r w:rsidRPr="0066023E">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6187E0A4" w14:textId="77777777" w:rsidR="000B13CB" w:rsidRPr="005A2BF0" w:rsidRDefault="000B13CB" w:rsidP="00FA4377">
      <w:pPr>
        <w:keepNext/>
        <w:keepLines/>
        <w:jc w:val="both"/>
        <w:rPr>
          <w:rFonts w:ascii="Tahoma" w:eastAsia="Frutiger" w:hAnsi="Tahoma" w:cs="Tahoma"/>
          <w:lang w:eastAsia="en-US"/>
        </w:rPr>
      </w:pPr>
    </w:p>
    <w:p w14:paraId="1B46899C"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7C19DDDD" w14:textId="77777777" w:rsidR="007C465A" w:rsidRPr="005A2BF0" w:rsidRDefault="007C465A" w:rsidP="00FA4377">
      <w:pPr>
        <w:keepNext/>
        <w:keepLines/>
        <w:jc w:val="both"/>
        <w:rPr>
          <w:rFonts w:ascii="Tahoma" w:eastAsia="Frutiger" w:hAnsi="Tahoma" w:cs="Tahoma"/>
          <w:lang w:eastAsia="en-US"/>
        </w:rPr>
      </w:pPr>
    </w:p>
    <w:p w14:paraId="07617055" w14:textId="5F9D05AB" w:rsidR="007C465A" w:rsidRPr="005A2BF0" w:rsidRDefault="0066023E" w:rsidP="00FA4377">
      <w:pPr>
        <w:keepNext/>
        <w:keepLines/>
        <w:jc w:val="both"/>
        <w:rPr>
          <w:rFonts w:ascii="Tahoma" w:eastAsia="Frutiger" w:hAnsi="Tahoma" w:cs="Tahoma"/>
          <w:lang w:eastAsia="en-US"/>
        </w:rPr>
      </w:pPr>
      <w:r w:rsidRPr="005A2BF0">
        <w:rPr>
          <w:rFonts w:ascii="Tahoma" w:eastAsia="Frutiger" w:hAnsi="Tahoma" w:cs="Tahoma"/>
          <w:lang w:eastAsia="en-US"/>
        </w:rPr>
        <w:t>Stranki</w:t>
      </w:r>
      <w:r w:rsidR="007C465A" w:rsidRPr="005A2BF0">
        <w:rPr>
          <w:rFonts w:ascii="Tahoma" w:eastAsia="Frutiger" w:hAnsi="Tahoma" w:cs="Tahoma"/>
          <w:lang w:eastAsia="en-US"/>
        </w:rPr>
        <w:t xml:space="preserve"> </w:t>
      </w:r>
      <w:r w:rsidRPr="005A2BF0">
        <w:rPr>
          <w:rFonts w:ascii="Tahoma" w:eastAsia="Frutiger" w:hAnsi="Tahoma" w:cs="Tahoma"/>
          <w:lang w:eastAsia="en-US"/>
        </w:rPr>
        <w:t>okvirnega sporazuma</w:t>
      </w:r>
      <w:r w:rsidR="007C465A" w:rsidRPr="005A2BF0">
        <w:rPr>
          <w:rFonts w:ascii="Tahoma" w:eastAsia="Frutiger" w:hAnsi="Tahoma" w:cs="Tahoma"/>
          <w:lang w:eastAsia="en-US"/>
        </w:rPr>
        <w:t xml:space="preserve"> se zavezujeta, da velja prepoved odstopa oziroma cesije denarnih terjatev, ki izvirajo iz predmetne</w:t>
      </w:r>
      <w:r w:rsidRPr="005A2BF0">
        <w:rPr>
          <w:rFonts w:ascii="Tahoma" w:eastAsia="Frutiger" w:hAnsi="Tahoma" w:cs="Tahoma"/>
          <w:lang w:eastAsia="en-US"/>
        </w:rPr>
        <w:t>ga okvirnega sporazuma</w:t>
      </w:r>
      <w:r w:rsidR="007C465A" w:rsidRPr="005A2BF0">
        <w:rPr>
          <w:rFonts w:ascii="Tahoma" w:eastAsia="Frutiger" w:hAnsi="Tahoma" w:cs="Tahoma"/>
          <w:lang w:eastAsia="en-US"/>
        </w:rPr>
        <w:t>, drugim pravnim ali fizičnim osebam, razen bankam. V primeru odstopa denarne terjatve drugim pravnim ali fizičnim osebam, razen bankam, odstop nima pravnega učinka.</w:t>
      </w:r>
    </w:p>
    <w:p w14:paraId="401F28E6" w14:textId="77777777" w:rsidR="007C465A" w:rsidRPr="005A2BF0" w:rsidRDefault="007C465A" w:rsidP="00FA4377">
      <w:pPr>
        <w:keepNext/>
        <w:keepLines/>
        <w:jc w:val="both"/>
        <w:rPr>
          <w:rFonts w:ascii="Tahoma" w:eastAsia="Frutiger" w:hAnsi="Tahoma" w:cs="Tahoma"/>
          <w:lang w:eastAsia="en-US"/>
        </w:rPr>
      </w:pPr>
    </w:p>
    <w:p w14:paraId="0670C5FE"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4423E0F" w14:textId="77777777" w:rsidR="007C465A" w:rsidRPr="005A2BF0" w:rsidRDefault="007C465A" w:rsidP="00FA4377">
      <w:pPr>
        <w:keepNext/>
        <w:keepLines/>
        <w:jc w:val="both"/>
        <w:rPr>
          <w:rFonts w:ascii="Tahoma" w:eastAsia="Frutiger" w:hAnsi="Tahoma" w:cs="Tahoma"/>
          <w:lang w:eastAsia="en-US"/>
        </w:rPr>
      </w:pPr>
    </w:p>
    <w:p w14:paraId="0450CB27" w14:textId="77777777" w:rsidR="000B13CB" w:rsidRPr="000B13CB" w:rsidRDefault="000B13CB" w:rsidP="00FA4377">
      <w:pPr>
        <w:keepNext/>
        <w:keepLines/>
        <w:jc w:val="both"/>
        <w:rPr>
          <w:rFonts w:ascii="Tahoma" w:hAnsi="Tahoma" w:cs="Tahoma"/>
        </w:rPr>
      </w:pPr>
      <w:r w:rsidRPr="000B13CB">
        <w:rPr>
          <w:rFonts w:ascii="Tahoma" w:hAnsi="Tahoma" w:cs="Tahoma"/>
        </w:rPr>
        <w:t>Morebitne spore, ki bi nastali v zvezi z izvajanjem tega okvirnega sporazuma, bosta stranki okvirnega sporazuma skušali rešiti sporazumno.</w:t>
      </w:r>
    </w:p>
    <w:p w14:paraId="2A8E4CE5" w14:textId="77777777" w:rsidR="000B13CB" w:rsidRPr="000B13CB" w:rsidRDefault="000B13CB" w:rsidP="00FA4377">
      <w:pPr>
        <w:keepNext/>
        <w:keepLines/>
        <w:jc w:val="both"/>
        <w:rPr>
          <w:rFonts w:ascii="Tahoma" w:hAnsi="Tahoma" w:cs="Tahoma"/>
        </w:rPr>
      </w:pPr>
    </w:p>
    <w:p w14:paraId="23C133B8" w14:textId="48ECFDC8" w:rsidR="004A09F4" w:rsidRPr="0076516B" w:rsidRDefault="000B13CB" w:rsidP="00FA4377">
      <w:pPr>
        <w:keepNext/>
        <w:keepLines/>
        <w:jc w:val="both"/>
        <w:rPr>
          <w:rFonts w:ascii="Tahoma" w:hAnsi="Tahoma" w:cs="Tahoma"/>
        </w:rPr>
      </w:pPr>
      <w:r w:rsidRPr="000B13CB">
        <w:rPr>
          <w:rFonts w:ascii="Tahoma" w:hAnsi="Tahoma" w:cs="Tahoma"/>
        </w:rPr>
        <w:t xml:space="preserve">Če spora ne bo možno rešiti sporazumno, lahko vsaka </w:t>
      </w:r>
      <w:r w:rsidR="0067226F" w:rsidRPr="000B13CB">
        <w:rPr>
          <w:rFonts w:ascii="Tahoma" w:hAnsi="Tahoma" w:cs="Tahoma"/>
        </w:rPr>
        <w:t xml:space="preserve">stranka </w:t>
      </w:r>
      <w:r w:rsidRPr="000B13CB">
        <w:rPr>
          <w:rFonts w:ascii="Tahoma" w:hAnsi="Tahoma" w:cs="Tahoma"/>
        </w:rPr>
        <w:t>okvirnega sporazuma sproži postopek za rešitev spora pri stvarno pristojnem sodišču v Ljubljani.</w:t>
      </w:r>
    </w:p>
    <w:p w14:paraId="3614AD59" w14:textId="77777777" w:rsidR="004A09F4" w:rsidRPr="005A2BF0" w:rsidRDefault="004A09F4" w:rsidP="00FA4377">
      <w:pPr>
        <w:keepNext/>
        <w:keepLines/>
        <w:jc w:val="both"/>
        <w:rPr>
          <w:rFonts w:ascii="Tahoma" w:eastAsia="Frutiger" w:hAnsi="Tahoma" w:cs="Tahoma"/>
          <w:lang w:eastAsia="en-US"/>
        </w:rPr>
      </w:pPr>
    </w:p>
    <w:p w14:paraId="0FCCAC76" w14:textId="77777777" w:rsidR="007C465A" w:rsidRPr="005A2BF0" w:rsidRDefault="007C465A" w:rsidP="00FA4377">
      <w:pPr>
        <w:keepNext/>
        <w:keepLines/>
        <w:numPr>
          <w:ilvl w:val="0"/>
          <w:numId w:val="19"/>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A00E397" w14:textId="77777777" w:rsidR="007C465A" w:rsidRPr="005A2BF0" w:rsidRDefault="007C465A" w:rsidP="00FA4377">
      <w:pPr>
        <w:keepNext/>
        <w:keepLines/>
        <w:jc w:val="both"/>
        <w:rPr>
          <w:rFonts w:ascii="Tahoma" w:eastAsia="Frutiger" w:hAnsi="Tahoma" w:cs="Tahoma"/>
          <w:lang w:eastAsia="en-US"/>
        </w:rPr>
      </w:pPr>
    </w:p>
    <w:p w14:paraId="6E78A5FF" w14:textId="77777777" w:rsidR="00AB0F3E" w:rsidRPr="00AB0F3E" w:rsidRDefault="00AB0F3E" w:rsidP="00FA4377">
      <w:pPr>
        <w:keepNext/>
        <w:keepLines/>
        <w:jc w:val="both"/>
        <w:rPr>
          <w:rFonts w:ascii="Tahoma" w:hAnsi="Tahoma" w:cs="Tahoma"/>
        </w:rPr>
      </w:pPr>
      <w:r w:rsidRPr="00AB0F3E">
        <w:rPr>
          <w:rFonts w:ascii="Tahoma" w:hAnsi="Tahoma" w:cs="Tahoma"/>
          <w:color w:val="000000"/>
        </w:rPr>
        <w:t xml:space="preserve">Okvirni sporazum je sestavljen in podpisan </w:t>
      </w:r>
      <w:r w:rsidRPr="00AB0F3E">
        <w:rPr>
          <w:rFonts w:ascii="Tahoma" w:hAnsi="Tahoma" w:cs="Tahoma"/>
        </w:rPr>
        <w:t>v petih (5) enakih izvodih, od katerih prejme kupec tri (3) izvode in prodajalec dva (2) izvoda.</w:t>
      </w:r>
    </w:p>
    <w:p w14:paraId="47930C50" w14:textId="524B0C3E" w:rsidR="007C465A" w:rsidRDefault="007C465A" w:rsidP="00FA4377">
      <w:pPr>
        <w:keepNext/>
        <w:keepLines/>
        <w:jc w:val="both"/>
        <w:rPr>
          <w:rFonts w:ascii="Tahoma" w:hAnsi="Tahoma" w:cs="Tahoma"/>
          <w:b/>
        </w:rPr>
      </w:pPr>
    </w:p>
    <w:bookmarkEnd w:id="21"/>
    <w:p w14:paraId="2421895B" w14:textId="77777777" w:rsidR="004A09F4" w:rsidRPr="005A2BF0" w:rsidRDefault="004A09F4" w:rsidP="00FA4377">
      <w:pPr>
        <w:keepNext/>
        <w:keepLines/>
        <w:jc w:val="both"/>
        <w:rPr>
          <w:rFonts w:ascii="Tahoma" w:hAnsi="Tahoma" w:cs="Tahoma"/>
          <w:b/>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7C465A" w:rsidRPr="005A2BF0" w14:paraId="7738B7FF" w14:textId="77777777" w:rsidTr="00CD06C9">
        <w:trPr>
          <w:trHeight w:val="737"/>
        </w:trPr>
        <w:tc>
          <w:tcPr>
            <w:tcW w:w="4820" w:type="dxa"/>
          </w:tcPr>
          <w:p w14:paraId="6F4C4183" w14:textId="77777777" w:rsidR="007C465A" w:rsidRPr="005A2BF0" w:rsidRDefault="007C465A" w:rsidP="00FA4377">
            <w:pPr>
              <w:keepNext/>
              <w:keepLines/>
              <w:rPr>
                <w:rFonts w:ascii="Tahoma" w:eastAsia="Frutiger" w:hAnsi="Tahoma" w:cs="Tahoma"/>
                <w:lang w:eastAsia="en-US"/>
              </w:rPr>
            </w:pPr>
            <w:r w:rsidRPr="005A2BF0">
              <w:rPr>
                <w:rFonts w:ascii="Tahoma" w:eastAsia="Frutiger" w:hAnsi="Tahoma" w:cs="Tahoma"/>
                <w:lang w:eastAsia="en-US"/>
              </w:rPr>
              <w:lastRenderedPageBreak/>
              <w:t xml:space="preserve">………………., dne ………………… </w:t>
            </w:r>
          </w:p>
        </w:tc>
        <w:tc>
          <w:tcPr>
            <w:tcW w:w="4470" w:type="dxa"/>
          </w:tcPr>
          <w:p w14:paraId="5B7A205F" w14:textId="77777777" w:rsidR="007C465A" w:rsidRPr="005A2BF0" w:rsidRDefault="007C465A" w:rsidP="00FA4377">
            <w:pPr>
              <w:keepNext/>
              <w:keepLines/>
              <w:rPr>
                <w:rFonts w:ascii="Tahoma" w:eastAsia="Frutiger" w:hAnsi="Tahoma" w:cs="Tahoma"/>
                <w:lang w:eastAsia="en-US"/>
              </w:rPr>
            </w:pPr>
            <w:r w:rsidRPr="005A2BF0">
              <w:rPr>
                <w:rFonts w:ascii="Tahoma" w:eastAsia="Frutiger" w:hAnsi="Tahoma" w:cs="Tahoma"/>
                <w:lang w:eastAsia="en-US"/>
              </w:rPr>
              <w:t xml:space="preserve">Ljubljana, dne ………………… </w:t>
            </w:r>
          </w:p>
        </w:tc>
      </w:tr>
      <w:tr w:rsidR="007C465A" w:rsidRPr="005A2BF0" w14:paraId="5FB9D19D" w14:textId="77777777" w:rsidTr="0076516B">
        <w:trPr>
          <w:trHeight w:val="81"/>
        </w:trPr>
        <w:tc>
          <w:tcPr>
            <w:tcW w:w="4820" w:type="dxa"/>
          </w:tcPr>
          <w:p w14:paraId="55F7A985" w14:textId="6B1A47A1" w:rsidR="007C465A" w:rsidRPr="005A2BF0" w:rsidRDefault="00AB0F3E" w:rsidP="00FA4377">
            <w:pPr>
              <w:keepNext/>
              <w:keepLines/>
              <w:jc w:val="both"/>
              <w:rPr>
                <w:rFonts w:ascii="Tahoma" w:eastAsia="Frutiger" w:hAnsi="Tahoma" w:cs="Tahoma"/>
                <w:lang w:eastAsia="en-US"/>
              </w:rPr>
            </w:pPr>
            <w:r w:rsidRPr="005A2BF0">
              <w:rPr>
                <w:rFonts w:ascii="Tahoma" w:eastAsia="Frutiger" w:hAnsi="Tahoma" w:cs="Tahoma"/>
                <w:lang w:eastAsia="en-US"/>
              </w:rPr>
              <w:t>PRODAJALEC</w:t>
            </w:r>
            <w:r w:rsidR="007C465A" w:rsidRPr="005A2BF0">
              <w:rPr>
                <w:rFonts w:ascii="Tahoma" w:eastAsia="Frutiger" w:hAnsi="Tahoma" w:cs="Tahoma"/>
                <w:lang w:eastAsia="en-US"/>
              </w:rPr>
              <w:t xml:space="preserve">: </w:t>
            </w:r>
          </w:p>
          <w:p w14:paraId="192F4523" w14:textId="77777777" w:rsidR="007C465A" w:rsidRPr="005A2BF0" w:rsidRDefault="007C465A" w:rsidP="00FA4377">
            <w:pPr>
              <w:keepNext/>
              <w:keepLines/>
              <w:ind w:right="351"/>
              <w:jc w:val="both"/>
              <w:rPr>
                <w:rFonts w:ascii="Tahoma" w:eastAsia="Calibri" w:hAnsi="Tahoma"/>
                <w:b/>
                <w:bCs/>
                <w:iCs/>
                <w:lang w:eastAsia="en-US"/>
              </w:rPr>
            </w:pPr>
          </w:p>
          <w:p w14:paraId="457BFFD2" w14:textId="77777777" w:rsidR="007C465A" w:rsidRPr="005A2BF0" w:rsidRDefault="007C465A" w:rsidP="00FA4377">
            <w:pPr>
              <w:keepNext/>
              <w:keepLines/>
              <w:jc w:val="both"/>
              <w:rPr>
                <w:rFonts w:ascii="Tahoma" w:eastAsia="Frutiger" w:hAnsi="Tahoma" w:cs="Tahoma"/>
                <w:lang w:eastAsia="en-US"/>
              </w:rPr>
            </w:pPr>
          </w:p>
          <w:p w14:paraId="4111E64B" w14:textId="77777777" w:rsidR="007C465A" w:rsidRPr="005A2BF0" w:rsidRDefault="007C465A" w:rsidP="00FA4377">
            <w:pPr>
              <w:keepNext/>
              <w:keepLines/>
              <w:jc w:val="both"/>
              <w:rPr>
                <w:rFonts w:ascii="Tahoma" w:eastAsia="Frutiger" w:hAnsi="Tahoma" w:cs="Tahoma"/>
                <w:lang w:eastAsia="en-US"/>
              </w:rPr>
            </w:pPr>
          </w:p>
          <w:p w14:paraId="66BC9E44" w14:textId="77777777" w:rsidR="007C465A" w:rsidRPr="005A2BF0" w:rsidRDefault="007C465A" w:rsidP="00FA4377">
            <w:pPr>
              <w:keepNext/>
              <w:keepLines/>
              <w:jc w:val="both"/>
              <w:rPr>
                <w:rFonts w:ascii="Tahoma" w:eastAsia="Frutiger" w:hAnsi="Tahoma" w:cs="Tahoma"/>
                <w:lang w:eastAsia="en-US"/>
              </w:rPr>
            </w:pPr>
            <w:r w:rsidRPr="005A2BF0">
              <w:rPr>
                <w:rFonts w:ascii="Tahoma" w:eastAsia="Frutiger" w:hAnsi="Tahoma" w:cs="Tahoma"/>
                <w:lang w:eastAsia="en-US"/>
              </w:rPr>
              <w:t xml:space="preserve">Direktor: </w:t>
            </w:r>
          </w:p>
          <w:p w14:paraId="6D107A6E" w14:textId="77777777" w:rsidR="007C465A" w:rsidRPr="005A2BF0" w:rsidRDefault="007C465A" w:rsidP="00FA4377">
            <w:pPr>
              <w:keepNext/>
              <w:keepLines/>
              <w:jc w:val="both"/>
              <w:rPr>
                <w:rFonts w:ascii="Tahoma" w:eastAsia="Frutiger" w:hAnsi="Tahoma" w:cs="Tahoma"/>
                <w:lang w:eastAsia="en-US"/>
              </w:rPr>
            </w:pPr>
          </w:p>
        </w:tc>
        <w:tc>
          <w:tcPr>
            <w:tcW w:w="4470" w:type="dxa"/>
          </w:tcPr>
          <w:p w14:paraId="2C35C519" w14:textId="0EA42D4D" w:rsidR="007C465A" w:rsidRPr="005A2BF0" w:rsidRDefault="00AB0F3E" w:rsidP="00FA4377">
            <w:pPr>
              <w:keepNext/>
              <w:keepLines/>
              <w:jc w:val="both"/>
              <w:rPr>
                <w:rFonts w:ascii="Tahoma" w:eastAsia="Frutiger" w:hAnsi="Tahoma" w:cs="Tahoma"/>
                <w:lang w:eastAsia="en-US"/>
              </w:rPr>
            </w:pPr>
            <w:r w:rsidRPr="005A2BF0">
              <w:rPr>
                <w:rFonts w:ascii="Tahoma" w:eastAsia="Frutiger" w:hAnsi="Tahoma" w:cs="Tahoma"/>
                <w:lang w:eastAsia="en-US"/>
              </w:rPr>
              <w:t>KUPEC</w:t>
            </w:r>
            <w:r w:rsidR="007C465A" w:rsidRPr="005A2BF0">
              <w:rPr>
                <w:rFonts w:ascii="Tahoma" w:eastAsia="Frutiger" w:hAnsi="Tahoma" w:cs="Tahoma"/>
                <w:lang w:eastAsia="en-US"/>
              </w:rPr>
              <w:t>:</w:t>
            </w:r>
          </w:p>
          <w:p w14:paraId="25D722BB" w14:textId="77777777" w:rsidR="007C465A" w:rsidRPr="005A2BF0" w:rsidRDefault="007C465A" w:rsidP="00FA4377">
            <w:pPr>
              <w:keepNext/>
              <w:keepLines/>
              <w:jc w:val="both"/>
              <w:rPr>
                <w:rFonts w:ascii="Tahoma" w:eastAsia="Frutiger" w:hAnsi="Tahoma" w:cs="Tahoma"/>
                <w:b/>
                <w:lang w:eastAsia="en-US"/>
              </w:rPr>
            </w:pPr>
          </w:p>
          <w:p w14:paraId="495C20D2" w14:textId="77777777" w:rsidR="007C465A" w:rsidRPr="005A2BF0" w:rsidRDefault="007C465A" w:rsidP="00FA4377">
            <w:pPr>
              <w:keepNext/>
              <w:keepLines/>
              <w:jc w:val="both"/>
              <w:rPr>
                <w:rFonts w:ascii="Tahoma" w:eastAsia="Frutiger" w:hAnsi="Tahoma" w:cs="Tahoma"/>
                <w:b/>
                <w:lang w:eastAsia="en-US"/>
              </w:rPr>
            </w:pPr>
            <w:r w:rsidRPr="005A2BF0">
              <w:rPr>
                <w:rFonts w:ascii="Tahoma" w:eastAsia="Frutiger" w:hAnsi="Tahoma" w:cs="Tahoma"/>
                <w:b/>
                <w:lang w:eastAsia="en-US"/>
              </w:rPr>
              <w:t xml:space="preserve">JAVNO PODJETJE </w:t>
            </w:r>
          </w:p>
          <w:p w14:paraId="6E63FDAA" w14:textId="77777777" w:rsidR="007C465A" w:rsidRPr="005A2BF0" w:rsidRDefault="007C465A" w:rsidP="00FA4377">
            <w:pPr>
              <w:keepNext/>
              <w:keepLines/>
              <w:jc w:val="both"/>
              <w:rPr>
                <w:rFonts w:ascii="Tahoma" w:eastAsia="Frutiger" w:hAnsi="Tahoma" w:cs="Tahoma"/>
                <w:lang w:eastAsia="en-US"/>
              </w:rPr>
            </w:pPr>
            <w:r w:rsidRPr="005A2BF0">
              <w:rPr>
                <w:rFonts w:ascii="Tahoma" w:eastAsia="Frutiger" w:hAnsi="Tahoma" w:cs="Tahoma"/>
                <w:b/>
                <w:lang w:eastAsia="en-US"/>
              </w:rPr>
              <w:t>VODOVOD KANALIZACIJA SNAGA</w:t>
            </w:r>
            <w:r w:rsidRPr="005A2BF0">
              <w:rPr>
                <w:rFonts w:ascii="Tahoma" w:eastAsia="Frutiger" w:hAnsi="Tahoma" w:cs="Tahoma"/>
                <w:lang w:eastAsia="en-US"/>
              </w:rPr>
              <w:t xml:space="preserve"> </w:t>
            </w:r>
            <w:r w:rsidRPr="005A2BF0">
              <w:rPr>
                <w:rFonts w:ascii="Tahoma" w:eastAsia="Frutiger" w:hAnsi="Tahoma" w:cs="Tahoma"/>
                <w:b/>
                <w:lang w:eastAsia="en-US"/>
              </w:rPr>
              <w:t>d.o.o</w:t>
            </w:r>
            <w:r w:rsidRPr="005A2BF0">
              <w:rPr>
                <w:rFonts w:ascii="Tahoma" w:eastAsia="Frutiger" w:hAnsi="Tahoma" w:cs="Tahoma"/>
                <w:lang w:eastAsia="en-US"/>
              </w:rPr>
              <w:t xml:space="preserve">. </w:t>
            </w:r>
          </w:p>
          <w:p w14:paraId="0D0759BF" w14:textId="77777777" w:rsidR="007C465A" w:rsidRPr="005A2BF0" w:rsidRDefault="007C465A" w:rsidP="00FA4377">
            <w:pPr>
              <w:keepNext/>
              <w:keepLines/>
              <w:jc w:val="both"/>
              <w:rPr>
                <w:rFonts w:ascii="Tahoma" w:eastAsia="Frutiger" w:hAnsi="Tahoma" w:cs="Tahoma"/>
                <w:lang w:eastAsia="en-US"/>
              </w:rPr>
            </w:pPr>
          </w:p>
          <w:p w14:paraId="6E0AB8F2" w14:textId="77777777" w:rsidR="007C465A" w:rsidRPr="005A2BF0" w:rsidRDefault="007C465A" w:rsidP="00FA4377">
            <w:pPr>
              <w:keepNext/>
              <w:keepLines/>
              <w:jc w:val="both"/>
              <w:rPr>
                <w:rFonts w:ascii="Tahoma" w:eastAsia="Frutiger" w:hAnsi="Tahoma" w:cs="Tahoma"/>
                <w:lang w:eastAsia="en-US"/>
              </w:rPr>
            </w:pPr>
            <w:r w:rsidRPr="005A2BF0">
              <w:rPr>
                <w:rFonts w:ascii="Tahoma" w:eastAsia="Frutiger" w:hAnsi="Tahoma" w:cs="Tahoma"/>
                <w:lang w:eastAsia="en-US"/>
              </w:rPr>
              <w:t>Direktor:</w:t>
            </w:r>
          </w:p>
          <w:p w14:paraId="2C65FD79" w14:textId="77777777" w:rsidR="007C465A" w:rsidRPr="005A2BF0" w:rsidRDefault="007C465A" w:rsidP="00FA4377">
            <w:pPr>
              <w:keepNext/>
              <w:keepLines/>
              <w:jc w:val="both"/>
              <w:rPr>
                <w:rFonts w:ascii="Tahoma" w:eastAsia="Frutiger" w:hAnsi="Tahoma" w:cs="Tahoma"/>
                <w:b/>
                <w:lang w:eastAsia="en-US"/>
              </w:rPr>
            </w:pPr>
            <w:r w:rsidRPr="005A2BF0">
              <w:rPr>
                <w:rFonts w:ascii="Tahoma" w:eastAsia="Frutiger" w:hAnsi="Tahoma" w:cs="Tahoma"/>
                <w:b/>
                <w:lang w:eastAsia="en-US"/>
              </w:rPr>
              <w:t>David Polutnik</w:t>
            </w:r>
          </w:p>
        </w:tc>
      </w:tr>
    </w:tbl>
    <w:p w14:paraId="125AAE57" w14:textId="7ACF5B44" w:rsidR="00D075E8" w:rsidRPr="005A2BF0" w:rsidRDefault="00D075E8" w:rsidP="00FA4377">
      <w:pPr>
        <w:keepNext/>
        <w:keepLines/>
        <w:ind w:right="-286"/>
        <w:jc w:val="both"/>
        <w:rPr>
          <w:b/>
          <w:i/>
          <w:sz w:val="22"/>
          <w:szCs w:val="22"/>
        </w:rPr>
      </w:pPr>
    </w:p>
    <w:p w14:paraId="7FED3D81" w14:textId="4B5D7D2B" w:rsidR="000A3198" w:rsidRPr="005A2BF0" w:rsidRDefault="000A3198" w:rsidP="00FA4377">
      <w:pPr>
        <w:keepNext/>
        <w:keepLines/>
        <w:ind w:right="-286"/>
        <w:jc w:val="both"/>
        <w:rPr>
          <w:b/>
          <w:i/>
          <w:sz w:val="22"/>
          <w:szCs w:val="22"/>
        </w:rPr>
      </w:pPr>
    </w:p>
    <w:p w14:paraId="5C97A579" w14:textId="40B3FE68" w:rsidR="000A3198" w:rsidRPr="005A2BF0" w:rsidRDefault="000A3198" w:rsidP="00FA4377">
      <w:pPr>
        <w:keepNext/>
        <w:keepLines/>
        <w:ind w:right="-286"/>
        <w:jc w:val="both"/>
        <w:rPr>
          <w:b/>
          <w:i/>
          <w:sz w:val="22"/>
          <w:szCs w:val="22"/>
        </w:rPr>
      </w:pPr>
    </w:p>
    <w:p w14:paraId="5433A164" w14:textId="5BC3495A" w:rsidR="000A3198" w:rsidRPr="005A2BF0" w:rsidRDefault="000A3198" w:rsidP="00FA4377">
      <w:pPr>
        <w:keepNext/>
        <w:keepLines/>
        <w:ind w:right="-286"/>
        <w:jc w:val="both"/>
        <w:rPr>
          <w:b/>
          <w:i/>
          <w:sz w:val="22"/>
          <w:szCs w:val="22"/>
        </w:rPr>
      </w:pPr>
    </w:p>
    <w:p w14:paraId="6DE1DB3B" w14:textId="0CA468F6" w:rsidR="000A3198" w:rsidRPr="005A2BF0" w:rsidRDefault="000A3198" w:rsidP="00FA4377">
      <w:pPr>
        <w:keepNext/>
        <w:keepLines/>
        <w:ind w:right="-286"/>
        <w:jc w:val="both"/>
        <w:rPr>
          <w:b/>
          <w:i/>
          <w:sz w:val="22"/>
          <w:szCs w:val="22"/>
        </w:rPr>
      </w:pPr>
    </w:p>
    <w:p w14:paraId="1A5B6908" w14:textId="3FD90C35" w:rsidR="000A3198" w:rsidRPr="005A2BF0" w:rsidRDefault="000A3198" w:rsidP="00FA4377">
      <w:pPr>
        <w:keepNext/>
        <w:keepLines/>
        <w:ind w:right="-286"/>
        <w:jc w:val="both"/>
        <w:rPr>
          <w:b/>
          <w:i/>
          <w:sz w:val="22"/>
          <w:szCs w:val="22"/>
        </w:rPr>
      </w:pPr>
    </w:p>
    <w:p w14:paraId="04B61EDB" w14:textId="59CA639D" w:rsidR="000A3198" w:rsidRPr="005A2BF0" w:rsidRDefault="000A3198" w:rsidP="00FA4377">
      <w:pPr>
        <w:keepNext/>
        <w:keepLines/>
        <w:ind w:right="-286"/>
        <w:jc w:val="both"/>
        <w:rPr>
          <w:b/>
          <w:i/>
          <w:sz w:val="22"/>
          <w:szCs w:val="22"/>
        </w:rPr>
      </w:pPr>
    </w:p>
    <w:p w14:paraId="445C76BF" w14:textId="2A4448C4" w:rsidR="000A3198" w:rsidRPr="005A2BF0" w:rsidRDefault="000A3198" w:rsidP="00FA4377">
      <w:pPr>
        <w:keepNext/>
        <w:keepLines/>
        <w:ind w:right="-286"/>
        <w:jc w:val="both"/>
        <w:rPr>
          <w:b/>
          <w:i/>
          <w:sz w:val="22"/>
          <w:szCs w:val="22"/>
        </w:rPr>
      </w:pPr>
    </w:p>
    <w:p w14:paraId="18A856B4" w14:textId="6C7FF9D0" w:rsidR="000A3198" w:rsidRDefault="000A3198" w:rsidP="00FA4377">
      <w:pPr>
        <w:keepNext/>
        <w:keepLines/>
        <w:ind w:right="-286"/>
        <w:jc w:val="both"/>
        <w:rPr>
          <w:b/>
          <w:i/>
          <w:sz w:val="22"/>
          <w:szCs w:val="22"/>
        </w:rPr>
      </w:pPr>
    </w:p>
    <w:p w14:paraId="049F92FB" w14:textId="78D668BE" w:rsidR="00DA7197" w:rsidRDefault="00DA7197" w:rsidP="00FA4377">
      <w:pPr>
        <w:keepNext/>
        <w:keepLines/>
        <w:ind w:right="-286"/>
        <w:jc w:val="both"/>
        <w:rPr>
          <w:b/>
          <w:i/>
          <w:sz w:val="22"/>
          <w:szCs w:val="22"/>
        </w:rPr>
      </w:pPr>
    </w:p>
    <w:p w14:paraId="547D3EC1" w14:textId="63DD4428" w:rsidR="00DA7197" w:rsidRDefault="00DA7197" w:rsidP="00FA4377">
      <w:pPr>
        <w:keepNext/>
        <w:keepLines/>
        <w:ind w:right="-286"/>
        <w:jc w:val="both"/>
        <w:rPr>
          <w:b/>
          <w:i/>
          <w:sz w:val="22"/>
          <w:szCs w:val="22"/>
        </w:rPr>
      </w:pPr>
    </w:p>
    <w:p w14:paraId="3A8CAEC3" w14:textId="42194ED3" w:rsidR="00DA7197" w:rsidRDefault="00DA7197" w:rsidP="00FA4377">
      <w:pPr>
        <w:keepNext/>
        <w:keepLines/>
        <w:ind w:right="-286"/>
        <w:jc w:val="both"/>
        <w:rPr>
          <w:b/>
          <w:i/>
          <w:sz w:val="22"/>
          <w:szCs w:val="22"/>
        </w:rPr>
      </w:pPr>
    </w:p>
    <w:p w14:paraId="5FF1C247" w14:textId="5108648D" w:rsidR="00DA7197" w:rsidRDefault="00DA7197" w:rsidP="00FA4377">
      <w:pPr>
        <w:keepNext/>
        <w:keepLines/>
        <w:ind w:right="-286"/>
        <w:jc w:val="both"/>
        <w:rPr>
          <w:b/>
          <w:i/>
          <w:sz w:val="22"/>
          <w:szCs w:val="22"/>
        </w:rPr>
      </w:pPr>
    </w:p>
    <w:p w14:paraId="4A065B6D" w14:textId="70EE3525" w:rsidR="00FA4377" w:rsidRDefault="00FA4377" w:rsidP="00FA4377">
      <w:pPr>
        <w:keepNext/>
        <w:keepLines/>
        <w:ind w:right="-286"/>
        <w:jc w:val="both"/>
        <w:rPr>
          <w:b/>
          <w:i/>
          <w:sz w:val="22"/>
          <w:szCs w:val="22"/>
        </w:rPr>
      </w:pPr>
    </w:p>
    <w:p w14:paraId="7D79B064" w14:textId="4070F885" w:rsidR="00FA4377" w:rsidRDefault="00FA4377" w:rsidP="00FA4377">
      <w:pPr>
        <w:keepNext/>
        <w:keepLines/>
        <w:ind w:right="-286"/>
        <w:jc w:val="both"/>
        <w:rPr>
          <w:b/>
          <w:i/>
          <w:sz w:val="22"/>
          <w:szCs w:val="22"/>
        </w:rPr>
      </w:pPr>
    </w:p>
    <w:p w14:paraId="48FADA76" w14:textId="5A9BBA08" w:rsidR="00FA4377" w:rsidRDefault="00FA4377" w:rsidP="00FA4377">
      <w:pPr>
        <w:keepNext/>
        <w:keepLines/>
        <w:ind w:right="-286"/>
        <w:jc w:val="both"/>
        <w:rPr>
          <w:b/>
          <w:i/>
          <w:sz w:val="22"/>
          <w:szCs w:val="22"/>
        </w:rPr>
      </w:pPr>
    </w:p>
    <w:p w14:paraId="233CA497" w14:textId="68830CF8" w:rsidR="00FA4377" w:rsidRDefault="00FA4377" w:rsidP="00FA4377">
      <w:pPr>
        <w:keepNext/>
        <w:keepLines/>
        <w:ind w:right="-286"/>
        <w:jc w:val="both"/>
        <w:rPr>
          <w:b/>
          <w:i/>
          <w:sz w:val="22"/>
          <w:szCs w:val="22"/>
        </w:rPr>
      </w:pPr>
    </w:p>
    <w:p w14:paraId="06957750" w14:textId="2F0EFD26" w:rsidR="00FA4377" w:rsidRDefault="00FA4377" w:rsidP="00FA4377">
      <w:pPr>
        <w:keepNext/>
        <w:keepLines/>
        <w:ind w:right="-286"/>
        <w:jc w:val="both"/>
        <w:rPr>
          <w:b/>
          <w:i/>
          <w:sz w:val="22"/>
          <w:szCs w:val="22"/>
        </w:rPr>
      </w:pPr>
    </w:p>
    <w:p w14:paraId="6D126069" w14:textId="75099287" w:rsidR="00FA4377" w:rsidRDefault="00FA4377" w:rsidP="00FA4377">
      <w:pPr>
        <w:keepNext/>
        <w:keepLines/>
        <w:ind w:right="-286"/>
        <w:jc w:val="both"/>
        <w:rPr>
          <w:b/>
          <w:i/>
          <w:sz w:val="22"/>
          <w:szCs w:val="22"/>
        </w:rPr>
      </w:pPr>
    </w:p>
    <w:p w14:paraId="0B4744F3" w14:textId="482CD427" w:rsidR="00FA4377" w:rsidRDefault="00FA4377" w:rsidP="00FA4377">
      <w:pPr>
        <w:keepNext/>
        <w:keepLines/>
        <w:ind w:right="-286"/>
        <w:jc w:val="both"/>
        <w:rPr>
          <w:b/>
          <w:i/>
          <w:sz w:val="22"/>
          <w:szCs w:val="22"/>
        </w:rPr>
      </w:pPr>
    </w:p>
    <w:p w14:paraId="7AD3A6A5" w14:textId="24ACF6EA" w:rsidR="00FA4377" w:rsidRDefault="00FA4377" w:rsidP="00FA4377">
      <w:pPr>
        <w:keepNext/>
        <w:keepLines/>
        <w:ind w:right="-286"/>
        <w:jc w:val="both"/>
        <w:rPr>
          <w:b/>
          <w:i/>
          <w:sz w:val="22"/>
          <w:szCs w:val="22"/>
        </w:rPr>
      </w:pPr>
    </w:p>
    <w:p w14:paraId="1A8922F0" w14:textId="1A0DFFF2" w:rsidR="00FA4377" w:rsidRDefault="00FA4377" w:rsidP="00FA4377">
      <w:pPr>
        <w:keepNext/>
        <w:keepLines/>
        <w:ind w:right="-286"/>
        <w:jc w:val="both"/>
        <w:rPr>
          <w:b/>
          <w:i/>
          <w:sz w:val="22"/>
          <w:szCs w:val="22"/>
        </w:rPr>
      </w:pPr>
    </w:p>
    <w:p w14:paraId="2620A794" w14:textId="4DC9A93D" w:rsidR="00FA4377" w:rsidRDefault="00FA4377" w:rsidP="00FA4377">
      <w:pPr>
        <w:keepNext/>
        <w:keepLines/>
        <w:ind w:right="-286"/>
        <w:jc w:val="both"/>
        <w:rPr>
          <w:b/>
          <w:i/>
          <w:sz w:val="22"/>
          <w:szCs w:val="22"/>
        </w:rPr>
      </w:pPr>
    </w:p>
    <w:p w14:paraId="4C6E6625" w14:textId="4251833E" w:rsidR="00FA4377" w:rsidRDefault="00FA4377" w:rsidP="00FA4377">
      <w:pPr>
        <w:keepNext/>
        <w:keepLines/>
        <w:ind w:right="-286"/>
        <w:jc w:val="both"/>
        <w:rPr>
          <w:b/>
          <w:i/>
          <w:sz w:val="22"/>
          <w:szCs w:val="22"/>
        </w:rPr>
      </w:pPr>
    </w:p>
    <w:p w14:paraId="4C24A748" w14:textId="3532531E" w:rsidR="00FA4377" w:rsidRDefault="00FA4377" w:rsidP="00FA4377">
      <w:pPr>
        <w:keepNext/>
        <w:keepLines/>
        <w:ind w:right="-286"/>
        <w:jc w:val="both"/>
        <w:rPr>
          <w:b/>
          <w:i/>
          <w:sz w:val="22"/>
          <w:szCs w:val="22"/>
        </w:rPr>
      </w:pPr>
    </w:p>
    <w:p w14:paraId="66AB7732" w14:textId="5B089613" w:rsidR="00FA4377" w:rsidRDefault="00FA4377" w:rsidP="00FA4377">
      <w:pPr>
        <w:keepNext/>
        <w:keepLines/>
        <w:ind w:right="-286"/>
        <w:jc w:val="both"/>
        <w:rPr>
          <w:b/>
          <w:i/>
          <w:sz w:val="22"/>
          <w:szCs w:val="22"/>
        </w:rPr>
      </w:pPr>
    </w:p>
    <w:p w14:paraId="737239BB" w14:textId="001DAB2E" w:rsidR="00FA4377" w:rsidRDefault="00FA4377" w:rsidP="00FA4377">
      <w:pPr>
        <w:keepNext/>
        <w:keepLines/>
        <w:ind w:right="-286"/>
        <w:jc w:val="both"/>
        <w:rPr>
          <w:b/>
          <w:i/>
          <w:sz w:val="22"/>
          <w:szCs w:val="22"/>
        </w:rPr>
      </w:pPr>
    </w:p>
    <w:p w14:paraId="0D3CBB16" w14:textId="6DE1F762" w:rsidR="00FA4377" w:rsidRDefault="00FA4377" w:rsidP="00FA4377">
      <w:pPr>
        <w:keepNext/>
        <w:keepLines/>
        <w:ind w:right="-286"/>
        <w:jc w:val="both"/>
        <w:rPr>
          <w:b/>
          <w:i/>
          <w:sz w:val="22"/>
          <w:szCs w:val="22"/>
        </w:rPr>
      </w:pPr>
    </w:p>
    <w:p w14:paraId="10DC6242" w14:textId="71B22550" w:rsidR="00FA4377" w:rsidRDefault="00FA4377" w:rsidP="00FA4377">
      <w:pPr>
        <w:keepNext/>
        <w:keepLines/>
        <w:ind w:right="-286"/>
        <w:jc w:val="both"/>
        <w:rPr>
          <w:b/>
          <w:i/>
          <w:sz w:val="22"/>
          <w:szCs w:val="22"/>
        </w:rPr>
      </w:pPr>
    </w:p>
    <w:p w14:paraId="5A4E55C3" w14:textId="0A3D02AB" w:rsidR="00FA4377" w:rsidRDefault="00FA4377" w:rsidP="00FA4377">
      <w:pPr>
        <w:keepNext/>
        <w:keepLines/>
        <w:ind w:right="-286"/>
        <w:jc w:val="both"/>
        <w:rPr>
          <w:b/>
          <w:i/>
          <w:sz w:val="22"/>
          <w:szCs w:val="22"/>
        </w:rPr>
      </w:pPr>
    </w:p>
    <w:p w14:paraId="619C1204" w14:textId="3B6C10A0" w:rsidR="00FA4377" w:rsidRDefault="00FA4377" w:rsidP="00FA4377">
      <w:pPr>
        <w:keepNext/>
        <w:keepLines/>
        <w:ind w:right="-286"/>
        <w:jc w:val="both"/>
        <w:rPr>
          <w:b/>
          <w:i/>
          <w:sz w:val="22"/>
          <w:szCs w:val="22"/>
        </w:rPr>
      </w:pPr>
    </w:p>
    <w:p w14:paraId="3BC6968D" w14:textId="4C8A838D" w:rsidR="00FA4377" w:rsidRDefault="00FA4377" w:rsidP="00FA4377">
      <w:pPr>
        <w:keepNext/>
        <w:keepLines/>
        <w:ind w:right="-286"/>
        <w:jc w:val="both"/>
        <w:rPr>
          <w:b/>
          <w:i/>
          <w:sz w:val="22"/>
          <w:szCs w:val="22"/>
        </w:rPr>
      </w:pPr>
    </w:p>
    <w:p w14:paraId="78E59A60" w14:textId="1B605322" w:rsidR="00FA4377" w:rsidRDefault="00FA4377" w:rsidP="00FA4377">
      <w:pPr>
        <w:keepNext/>
        <w:keepLines/>
        <w:ind w:right="-286"/>
        <w:jc w:val="both"/>
        <w:rPr>
          <w:b/>
          <w:i/>
          <w:sz w:val="22"/>
          <w:szCs w:val="22"/>
        </w:rPr>
      </w:pPr>
    </w:p>
    <w:p w14:paraId="5961F560" w14:textId="1E0F3C4B" w:rsidR="00FA4377" w:rsidRDefault="00FA4377" w:rsidP="00FA4377">
      <w:pPr>
        <w:keepNext/>
        <w:keepLines/>
        <w:ind w:right="-286"/>
        <w:jc w:val="both"/>
        <w:rPr>
          <w:b/>
          <w:i/>
          <w:sz w:val="22"/>
          <w:szCs w:val="22"/>
        </w:rPr>
      </w:pPr>
    </w:p>
    <w:p w14:paraId="4988C99C" w14:textId="1FAB40A3" w:rsidR="00FA4377" w:rsidRDefault="00FA4377" w:rsidP="00FA4377">
      <w:pPr>
        <w:keepNext/>
        <w:keepLines/>
        <w:ind w:right="-286"/>
        <w:jc w:val="both"/>
        <w:rPr>
          <w:b/>
          <w:i/>
          <w:sz w:val="22"/>
          <w:szCs w:val="22"/>
        </w:rPr>
      </w:pPr>
    </w:p>
    <w:p w14:paraId="07DB7453" w14:textId="090A5618" w:rsidR="00FA4377" w:rsidRDefault="00FA4377" w:rsidP="00FA4377">
      <w:pPr>
        <w:keepNext/>
        <w:keepLines/>
        <w:ind w:right="-286"/>
        <w:jc w:val="both"/>
        <w:rPr>
          <w:b/>
          <w:i/>
          <w:sz w:val="22"/>
          <w:szCs w:val="22"/>
        </w:rPr>
      </w:pPr>
    </w:p>
    <w:p w14:paraId="6C958433" w14:textId="3EFD7C2F" w:rsidR="00FA4377" w:rsidRDefault="00FA4377" w:rsidP="00FA4377">
      <w:pPr>
        <w:keepNext/>
        <w:keepLines/>
        <w:ind w:right="-286"/>
        <w:jc w:val="both"/>
        <w:rPr>
          <w:b/>
          <w:i/>
          <w:sz w:val="22"/>
          <w:szCs w:val="22"/>
        </w:rPr>
      </w:pPr>
    </w:p>
    <w:p w14:paraId="1D91E108" w14:textId="0072AE1A" w:rsidR="00FA4377" w:rsidRDefault="00FA4377" w:rsidP="00FA4377">
      <w:pPr>
        <w:keepNext/>
        <w:keepLines/>
        <w:ind w:right="-286"/>
        <w:jc w:val="both"/>
        <w:rPr>
          <w:b/>
          <w:i/>
          <w:sz w:val="22"/>
          <w:szCs w:val="22"/>
        </w:rPr>
      </w:pPr>
    </w:p>
    <w:p w14:paraId="4A8DC5C8" w14:textId="3BE95530" w:rsidR="00FA4377" w:rsidRDefault="00FA4377" w:rsidP="00FA4377">
      <w:pPr>
        <w:keepNext/>
        <w:keepLines/>
        <w:ind w:right="-286"/>
        <w:jc w:val="both"/>
        <w:rPr>
          <w:b/>
          <w:i/>
          <w:sz w:val="22"/>
          <w:szCs w:val="22"/>
        </w:rPr>
      </w:pPr>
    </w:p>
    <w:p w14:paraId="0175D4FA" w14:textId="207839B0" w:rsidR="00FA4377" w:rsidRDefault="00FA4377" w:rsidP="00FA4377">
      <w:pPr>
        <w:keepNext/>
        <w:keepLines/>
        <w:ind w:right="-286"/>
        <w:jc w:val="both"/>
        <w:rPr>
          <w:b/>
          <w:i/>
          <w:sz w:val="22"/>
          <w:szCs w:val="22"/>
        </w:rPr>
      </w:pPr>
    </w:p>
    <w:p w14:paraId="3F49D7A0" w14:textId="0EE1ED6E" w:rsidR="00FA4377" w:rsidRDefault="00FA4377" w:rsidP="00FA4377">
      <w:pPr>
        <w:keepNext/>
        <w:keepLines/>
        <w:ind w:right="-286"/>
        <w:jc w:val="both"/>
        <w:rPr>
          <w:b/>
          <w:i/>
          <w:sz w:val="22"/>
          <w:szCs w:val="22"/>
        </w:rPr>
      </w:pPr>
    </w:p>
    <w:p w14:paraId="0C5E5E18" w14:textId="1B4C7CFD" w:rsidR="00FA4377" w:rsidRDefault="00FA4377" w:rsidP="00FA4377">
      <w:pPr>
        <w:keepNext/>
        <w:keepLines/>
        <w:ind w:right="-286"/>
        <w:jc w:val="both"/>
        <w:rPr>
          <w:b/>
          <w:i/>
          <w:sz w:val="22"/>
          <w:szCs w:val="22"/>
        </w:rPr>
      </w:pPr>
    </w:p>
    <w:p w14:paraId="6063A736" w14:textId="6A12B063" w:rsidR="00FA4377" w:rsidRDefault="00FA4377" w:rsidP="00FA4377">
      <w:pPr>
        <w:keepNext/>
        <w:keepLines/>
        <w:ind w:right="-286"/>
        <w:jc w:val="both"/>
        <w:rPr>
          <w:b/>
          <w:i/>
          <w:sz w:val="22"/>
          <w:szCs w:val="22"/>
        </w:rPr>
      </w:pPr>
    </w:p>
    <w:p w14:paraId="6A05A3C6" w14:textId="77777777" w:rsidR="00FA4377" w:rsidRDefault="00FA4377" w:rsidP="00FA4377">
      <w:pPr>
        <w:keepNext/>
        <w:keepLines/>
        <w:ind w:right="-286"/>
        <w:jc w:val="both"/>
        <w:rPr>
          <w:b/>
          <w:i/>
          <w:sz w:val="22"/>
          <w:szCs w:val="22"/>
        </w:rPr>
      </w:pPr>
    </w:p>
    <w:p w14:paraId="7F4F479F" w14:textId="1F7BA303" w:rsidR="00DA7197" w:rsidRDefault="00DA7197" w:rsidP="00FA4377">
      <w:pPr>
        <w:keepNext/>
        <w:keepLines/>
        <w:ind w:right="-286"/>
        <w:jc w:val="both"/>
        <w:rPr>
          <w:b/>
          <w:i/>
          <w:sz w:val="22"/>
          <w:szCs w:val="22"/>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70659B" w:rsidRPr="003C0358" w14:paraId="576D5A0D" w14:textId="77777777" w:rsidTr="00E63159">
        <w:tc>
          <w:tcPr>
            <w:tcW w:w="252" w:type="dxa"/>
            <w:tcBorders>
              <w:top w:val="single" w:sz="4" w:space="0" w:color="auto"/>
              <w:bottom w:val="single" w:sz="4" w:space="0" w:color="auto"/>
              <w:right w:val="nil"/>
            </w:tcBorders>
          </w:tcPr>
          <w:p w14:paraId="7C355B35" w14:textId="77777777" w:rsidR="0070659B" w:rsidRPr="003C0358" w:rsidRDefault="0070659B" w:rsidP="00FA4377">
            <w:pPr>
              <w:keepNext/>
              <w:keepLines/>
              <w:jc w:val="right"/>
              <w:rPr>
                <w:rFonts w:ascii="Tahoma" w:hAnsi="Tahoma" w:cs="Tahoma"/>
              </w:rPr>
            </w:pPr>
            <w:r w:rsidRPr="003C0358">
              <w:lastRenderedPageBreak/>
              <w:br w:type="page"/>
            </w:r>
            <w:r w:rsidRPr="003C0358">
              <w:rPr>
                <w:rFonts w:ascii="Tahoma" w:hAnsi="Tahoma" w:cs="Tahoma"/>
                <w:sz w:val="18"/>
              </w:rPr>
              <w:br w:type="page"/>
            </w:r>
          </w:p>
        </w:tc>
        <w:tc>
          <w:tcPr>
            <w:tcW w:w="8080" w:type="dxa"/>
            <w:tcBorders>
              <w:top w:val="single" w:sz="4" w:space="0" w:color="auto"/>
              <w:left w:val="nil"/>
              <w:bottom w:val="single" w:sz="4" w:space="0" w:color="auto"/>
            </w:tcBorders>
          </w:tcPr>
          <w:p w14:paraId="25F8FAB0" w14:textId="77777777" w:rsidR="0070659B" w:rsidRPr="003C0358" w:rsidRDefault="0070659B" w:rsidP="00FA4377">
            <w:pPr>
              <w:keepNext/>
              <w:keepLines/>
              <w:jc w:val="both"/>
              <w:rPr>
                <w:rFonts w:ascii="Tahoma" w:hAnsi="Tahoma" w:cs="Tahoma"/>
              </w:rPr>
            </w:pPr>
            <w:r w:rsidRPr="003C0358">
              <w:rPr>
                <w:rFonts w:ascii="Tahoma" w:hAnsi="Tahoma" w:cs="Tahoma"/>
              </w:rPr>
              <w:t>DOKAZILA V ZVEZI S PONUJENIM BLAGOM</w:t>
            </w:r>
          </w:p>
        </w:tc>
        <w:tc>
          <w:tcPr>
            <w:tcW w:w="850" w:type="dxa"/>
            <w:tcBorders>
              <w:top w:val="single" w:sz="4" w:space="0" w:color="auto"/>
              <w:bottom w:val="single" w:sz="4" w:space="0" w:color="auto"/>
              <w:right w:val="nil"/>
            </w:tcBorders>
          </w:tcPr>
          <w:p w14:paraId="5BB60448" w14:textId="77777777" w:rsidR="0070659B" w:rsidRPr="003C0358" w:rsidRDefault="0070659B" w:rsidP="00FA4377">
            <w:pPr>
              <w:keepNext/>
              <w:keepLines/>
              <w:jc w:val="right"/>
              <w:rPr>
                <w:rFonts w:ascii="Tahoma" w:hAnsi="Tahoma" w:cs="Tahoma"/>
                <w:b/>
              </w:rPr>
            </w:pPr>
            <w:r w:rsidRPr="003C0358">
              <w:rPr>
                <w:rFonts w:ascii="Tahoma" w:hAnsi="Tahoma" w:cs="Tahoma"/>
                <w:b/>
                <w:i/>
              </w:rPr>
              <w:t xml:space="preserve">Priloga </w:t>
            </w:r>
          </w:p>
        </w:tc>
        <w:tc>
          <w:tcPr>
            <w:tcW w:w="567" w:type="dxa"/>
            <w:tcBorders>
              <w:top w:val="single" w:sz="4" w:space="0" w:color="auto"/>
              <w:left w:val="nil"/>
              <w:bottom w:val="single" w:sz="4" w:space="0" w:color="auto"/>
            </w:tcBorders>
          </w:tcPr>
          <w:p w14:paraId="70CF2FE5" w14:textId="1C1B0AD8" w:rsidR="0070659B" w:rsidRPr="003C0358" w:rsidRDefault="0070659B" w:rsidP="00FA4377">
            <w:pPr>
              <w:keepNext/>
              <w:keepLines/>
              <w:rPr>
                <w:rFonts w:ascii="Tahoma" w:hAnsi="Tahoma" w:cs="Tahoma"/>
                <w:b/>
                <w:i/>
              </w:rPr>
            </w:pPr>
            <w:r>
              <w:rPr>
                <w:rFonts w:ascii="Tahoma" w:hAnsi="Tahoma" w:cs="Tahoma"/>
                <w:b/>
                <w:i/>
              </w:rPr>
              <w:t>6</w:t>
            </w:r>
          </w:p>
        </w:tc>
      </w:tr>
    </w:tbl>
    <w:p w14:paraId="775C4D53" w14:textId="77777777" w:rsidR="00097ADD" w:rsidRPr="00097ADD" w:rsidRDefault="00097ADD" w:rsidP="00FA4377">
      <w:pPr>
        <w:pStyle w:val="Navadensplet"/>
        <w:keepNext/>
        <w:keepLines/>
        <w:rPr>
          <w:rFonts w:ascii="Tahoma" w:hAnsi="Tahoma" w:cs="Tahoma"/>
          <w:sz w:val="20"/>
          <w:szCs w:val="20"/>
        </w:rPr>
      </w:pPr>
      <w:r w:rsidRPr="00097ADD">
        <w:rPr>
          <w:rFonts w:ascii="Tahoma" w:hAnsi="Tahoma" w:cs="Tahoma"/>
          <w:sz w:val="20"/>
          <w:szCs w:val="20"/>
        </w:rPr>
        <w:t>Ponudniki morajo v skladu z zahtevami razpisne dokumentacije k ponudbi priložiti:</w:t>
      </w:r>
    </w:p>
    <w:p w14:paraId="2B0F5E0B" w14:textId="324680C0" w:rsidR="00097ADD" w:rsidRPr="00097ADD" w:rsidRDefault="00097ADD" w:rsidP="00FA4377">
      <w:pPr>
        <w:pStyle w:val="Navadensplet"/>
        <w:keepNext/>
        <w:keepLines/>
        <w:numPr>
          <w:ilvl w:val="0"/>
          <w:numId w:val="28"/>
        </w:numPr>
        <w:rPr>
          <w:rFonts w:ascii="Tahoma" w:hAnsi="Tahoma" w:cs="Tahoma"/>
          <w:b/>
          <w:bCs/>
          <w:sz w:val="20"/>
          <w:szCs w:val="20"/>
        </w:rPr>
      </w:pPr>
      <w:r w:rsidRPr="00097ADD">
        <w:rPr>
          <w:rStyle w:val="Krepko"/>
          <w:rFonts w:ascii="Tahoma" w:hAnsi="Tahoma" w:cs="Tahoma"/>
          <w:sz w:val="20"/>
          <w:szCs w:val="20"/>
        </w:rPr>
        <w:t>IZJAVO O LASTNOSTIH PROIZVODA (</w:t>
      </w:r>
      <w:proofErr w:type="spellStart"/>
      <w:r w:rsidRPr="00097ADD">
        <w:rPr>
          <w:rStyle w:val="Krepko"/>
          <w:rFonts w:ascii="Tahoma" w:hAnsi="Tahoma" w:cs="Tahoma"/>
          <w:sz w:val="20"/>
          <w:szCs w:val="20"/>
        </w:rPr>
        <w:t>DoP</w:t>
      </w:r>
      <w:proofErr w:type="spellEnd"/>
      <w:r w:rsidRPr="00097ADD">
        <w:rPr>
          <w:rStyle w:val="Krepko"/>
          <w:rFonts w:ascii="Tahoma" w:hAnsi="Tahoma" w:cs="Tahoma"/>
          <w:sz w:val="20"/>
          <w:szCs w:val="20"/>
        </w:rPr>
        <w:t>)</w:t>
      </w:r>
      <w:r w:rsidRPr="00097ADD">
        <w:rPr>
          <w:rFonts w:ascii="Tahoma" w:hAnsi="Tahoma" w:cs="Tahoma"/>
          <w:sz w:val="20"/>
          <w:szCs w:val="20"/>
        </w:rPr>
        <w:t>, ki mora biti priložena za</w:t>
      </w:r>
      <w:r w:rsidRPr="00097ADD">
        <w:rPr>
          <w:rFonts w:ascii="Tahoma" w:hAnsi="Tahoma" w:cs="Tahoma"/>
          <w:b/>
          <w:bCs/>
          <w:sz w:val="20"/>
          <w:szCs w:val="20"/>
        </w:rPr>
        <w:t xml:space="preserve"> </w:t>
      </w:r>
      <w:r w:rsidRPr="00097ADD">
        <w:rPr>
          <w:rStyle w:val="Krepko"/>
          <w:rFonts w:ascii="Tahoma" w:hAnsi="Tahoma" w:cs="Tahoma"/>
          <w:b w:val="0"/>
          <w:bCs w:val="0"/>
          <w:sz w:val="20"/>
          <w:szCs w:val="20"/>
        </w:rPr>
        <w:t>vse ponujene artikle</w:t>
      </w:r>
      <w:r w:rsidRPr="00097ADD">
        <w:rPr>
          <w:rFonts w:ascii="Tahoma" w:hAnsi="Tahoma" w:cs="Tahoma"/>
          <w:sz w:val="20"/>
          <w:szCs w:val="20"/>
        </w:rPr>
        <w:t>, ki so predmet tega javnega naročila (</w:t>
      </w:r>
      <w:r>
        <w:rPr>
          <w:rFonts w:ascii="Tahoma" w:hAnsi="Tahoma" w:cs="Tahoma"/>
          <w:sz w:val="20"/>
          <w:szCs w:val="20"/>
        </w:rPr>
        <w:t>o</w:t>
      </w:r>
      <w:r w:rsidRPr="00097ADD">
        <w:rPr>
          <w:rStyle w:val="Krepko"/>
          <w:rFonts w:ascii="Tahoma" w:hAnsi="Tahoma" w:cs="Tahoma"/>
          <w:b w:val="0"/>
          <w:bCs w:val="0"/>
          <w:sz w:val="20"/>
          <w:szCs w:val="20"/>
        </w:rPr>
        <w:t>ziroma mora biti jasno označeno, na katere postavke/oznake artiklov se posamezna izjava nanaša</w:t>
      </w:r>
      <w:r w:rsidRPr="00571C32">
        <w:rPr>
          <w:rFonts w:ascii="Tahoma" w:hAnsi="Tahoma" w:cs="Tahoma"/>
          <w:sz w:val="20"/>
          <w:szCs w:val="20"/>
        </w:rPr>
        <w:t>);</w:t>
      </w:r>
    </w:p>
    <w:p w14:paraId="488AF5B3" w14:textId="2129D2A9" w:rsidR="00097ADD" w:rsidRPr="00097ADD" w:rsidRDefault="00097ADD" w:rsidP="00FA4377">
      <w:pPr>
        <w:pStyle w:val="Navadensplet"/>
        <w:keepNext/>
        <w:keepLines/>
        <w:numPr>
          <w:ilvl w:val="0"/>
          <w:numId w:val="28"/>
        </w:numPr>
        <w:rPr>
          <w:rFonts w:ascii="Tahoma" w:hAnsi="Tahoma" w:cs="Tahoma"/>
          <w:sz w:val="20"/>
          <w:szCs w:val="20"/>
        </w:rPr>
      </w:pPr>
      <w:r w:rsidRPr="00097ADD">
        <w:rPr>
          <w:rStyle w:val="Krepko"/>
          <w:rFonts w:ascii="Tahoma" w:hAnsi="Tahoma" w:cs="Tahoma"/>
          <w:sz w:val="20"/>
          <w:szCs w:val="20"/>
        </w:rPr>
        <w:t>tehnično dokumentacijo v slovenskem jeziku</w:t>
      </w:r>
      <w:r w:rsidRPr="00097ADD">
        <w:rPr>
          <w:rFonts w:ascii="Tahoma" w:hAnsi="Tahoma" w:cs="Tahoma"/>
          <w:sz w:val="20"/>
          <w:szCs w:val="20"/>
        </w:rPr>
        <w:t xml:space="preserve">, iz katere je razvidno, da </w:t>
      </w:r>
      <w:r w:rsidRPr="00097ADD">
        <w:rPr>
          <w:rStyle w:val="Krepko"/>
          <w:rFonts w:ascii="Tahoma" w:hAnsi="Tahoma" w:cs="Tahoma"/>
          <w:b w:val="0"/>
          <w:bCs w:val="0"/>
          <w:sz w:val="20"/>
          <w:szCs w:val="20"/>
        </w:rPr>
        <w:t>ponujeni proizvodi</w:t>
      </w:r>
      <w:r w:rsidRPr="00097ADD">
        <w:rPr>
          <w:rFonts w:ascii="Tahoma" w:hAnsi="Tahoma" w:cs="Tahoma"/>
          <w:sz w:val="20"/>
          <w:szCs w:val="20"/>
        </w:rPr>
        <w:t xml:space="preserve"> izpolnjujejo naročnikove tehnične zahteve in pogoje, navedene v razpisni dokumentaciji (</w:t>
      </w:r>
      <w:r w:rsidRPr="00097ADD">
        <w:rPr>
          <w:rStyle w:val="Krepko"/>
          <w:rFonts w:ascii="Tahoma" w:hAnsi="Tahoma" w:cs="Tahoma"/>
          <w:b w:val="0"/>
          <w:bCs w:val="0"/>
          <w:sz w:val="20"/>
          <w:szCs w:val="20"/>
        </w:rPr>
        <w:t>npr. katalogi, tehnični listi, navodila za vgradnjo/uporabo, preskusna poročila ali certifikati o skladnosti, če so potrebni za izkazovanje posamezne zahteve</w:t>
      </w:r>
      <w:r w:rsidRPr="00097ADD">
        <w:rPr>
          <w:rFonts w:ascii="Tahoma" w:hAnsi="Tahoma" w:cs="Tahoma"/>
          <w:sz w:val="20"/>
          <w:szCs w:val="20"/>
        </w:rPr>
        <w:t>).</w:t>
      </w:r>
    </w:p>
    <w:p w14:paraId="2C061D75" w14:textId="367884C9" w:rsidR="0070659B" w:rsidRPr="003C0358" w:rsidRDefault="0070659B" w:rsidP="00FA4377">
      <w:pPr>
        <w:pStyle w:val="NavadenTimesNewRoman"/>
        <w:keepNext/>
        <w:keepLines/>
        <w:widowControl/>
        <w:jc w:val="both"/>
        <w:rPr>
          <w:rFonts w:ascii="Tahoma" w:hAnsi="Tahoma" w:cs="Tahoma"/>
          <w:b/>
          <w:sz w:val="18"/>
        </w:rPr>
      </w:pPr>
      <w:r w:rsidRPr="003C0358">
        <w:rPr>
          <w:rFonts w:ascii="Tahoma" w:hAnsi="Tahoma" w:cs="Tahoma"/>
          <w:b/>
          <w:sz w:val="20"/>
        </w:rPr>
        <w:t xml:space="preserve">Ponudniki morajo zgoraj navedeno dokumentacijo označiti in priložiti </w:t>
      </w:r>
      <w:r w:rsidRPr="003C0358">
        <w:rPr>
          <w:rFonts w:ascii="Tahoma" w:hAnsi="Tahoma" w:cs="Tahoma"/>
          <w:b/>
          <w:sz w:val="20"/>
          <w:u w:val="single"/>
        </w:rPr>
        <w:t>po vrstnem redu iz ponudbenega predračuna</w:t>
      </w:r>
      <w:r w:rsidRPr="003C0358">
        <w:rPr>
          <w:rFonts w:ascii="Tahoma" w:hAnsi="Tahoma" w:cs="Tahoma"/>
          <w:b/>
          <w:sz w:val="20"/>
        </w:rPr>
        <w:t>.</w:t>
      </w:r>
    </w:p>
    <w:p w14:paraId="01A4ECC5" w14:textId="77777777" w:rsidR="0070659B" w:rsidRPr="003C0358" w:rsidRDefault="0070659B" w:rsidP="00FA4377">
      <w:pPr>
        <w:keepNext/>
        <w:keepLines/>
        <w:jc w:val="both"/>
        <w:rPr>
          <w:rFonts w:ascii="Tahoma" w:hAnsi="Tahoma" w:cs="Tahoma"/>
          <w:i/>
          <w:szCs w:val="18"/>
        </w:rPr>
      </w:pPr>
      <w:r w:rsidRPr="003C0358">
        <w:rPr>
          <w:rFonts w:ascii="Tahoma" w:hAnsi="Tahoma" w:cs="Tahoma"/>
          <w:i/>
          <w:szCs w:val="18"/>
        </w:rPr>
        <w:t xml:space="preserve"> </w:t>
      </w:r>
    </w:p>
    <w:p w14:paraId="5FF328E4" w14:textId="7568CCA7" w:rsidR="0070659B" w:rsidRDefault="0070659B" w:rsidP="00FA4377">
      <w:pPr>
        <w:keepNext/>
        <w:keepLines/>
        <w:jc w:val="both"/>
        <w:rPr>
          <w:rFonts w:ascii="Tahoma" w:hAnsi="Tahoma" w:cs="Tahoma"/>
          <w:i/>
          <w:szCs w:val="18"/>
        </w:rPr>
      </w:pPr>
    </w:p>
    <w:p w14:paraId="0249FE2E" w14:textId="6BA8DC89" w:rsidR="00FA4377" w:rsidRDefault="00FA4377" w:rsidP="00FA4377">
      <w:pPr>
        <w:keepNext/>
        <w:keepLines/>
        <w:jc w:val="both"/>
        <w:rPr>
          <w:rFonts w:ascii="Tahoma" w:hAnsi="Tahoma" w:cs="Tahoma"/>
          <w:i/>
          <w:szCs w:val="18"/>
        </w:rPr>
      </w:pPr>
    </w:p>
    <w:p w14:paraId="48216BF5" w14:textId="77777777" w:rsidR="00FA4377" w:rsidRPr="003C0358" w:rsidRDefault="00FA4377" w:rsidP="00FA4377">
      <w:pPr>
        <w:keepNext/>
        <w:keepLines/>
        <w:jc w:val="both"/>
        <w:rPr>
          <w:rFonts w:ascii="Tahoma" w:hAnsi="Tahoma" w:cs="Tahoma"/>
          <w:i/>
          <w:szCs w:val="18"/>
        </w:rPr>
      </w:pPr>
    </w:p>
    <w:p w14:paraId="0E7493AD" w14:textId="77777777" w:rsidR="0070659B" w:rsidRPr="003C0358" w:rsidRDefault="0070659B" w:rsidP="00FA4377">
      <w:pPr>
        <w:keepNext/>
        <w:keepLines/>
        <w:jc w:val="both"/>
        <w:rPr>
          <w:rFonts w:ascii="Tahoma" w:hAnsi="Tahoma" w:cs="Tahoma"/>
          <w:b/>
          <w:i/>
          <w:sz w:val="18"/>
          <w:szCs w:val="18"/>
        </w:rPr>
      </w:pPr>
      <w:r w:rsidRPr="003C0358">
        <w:rPr>
          <w:rFonts w:ascii="Tahoma" w:hAnsi="Tahoma" w:cs="Tahoma"/>
          <w:b/>
          <w:i/>
          <w:sz w:val="18"/>
          <w:szCs w:val="18"/>
        </w:rPr>
        <w:t xml:space="preserve">Navodilo: </w:t>
      </w:r>
    </w:p>
    <w:p w14:paraId="295211BD" w14:textId="77777777" w:rsidR="0070659B" w:rsidRPr="003C0358" w:rsidRDefault="0070659B" w:rsidP="00FA4377">
      <w:pPr>
        <w:keepNext/>
        <w:keepLines/>
        <w:jc w:val="both"/>
        <w:rPr>
          <w:rFonts w:ascii="Tahoma" w:hAnsi="Tahoma" w:cs="Tahoma"/>
          <w:i/>
          <w:sz w:val="18"/>
          <w:szCs w:val="18"/>
        </w:rPr>
      </w:pPr>
      <w:r w:rsidRPr="003C0358">
        <w:rPr>
          <w:rFonts w:ascii="Tahoma" w:hAnsi="Tahoma" w:cs="Tahoma"/>
          <w:i/>
          <w:sz w:val="18"/>
          <w:szCs w:val="18"/>
        </w:rPr>
        <w:t xml:space="preserve">Ponudnik navedeno </w:t>
      </w:r>
      <w:r w:rsidRPr="003C0358">
        <w:rPr>
          <w:rFonts w:ascii="Tahoma" w:hAnsi="Tahoma" w:cs="Tahoma"/>
          <w:i/>
          <w:sz w:val="18"/>
          <w:szCs w:val="18"/>
          <w:u w:val="single"/>
        </w:rPr>
        <w:t>dokumentacijo</w:t>
      </w:r>
      <w:r w:rsidRPr="003C0358">
        <w:rPr>
          <w:rFonts w:ascii="Tahoma" w:hAnsi="Tahoma" w:cs="Tahoma"/>
          <w:b/>
          <w:i/>
          <w:sz w:val="18"/>
          <w:szCs w:val="18"/>
        </w:rPr>
        <w:t xml:space="preserve"> </w:t>
      </w:r>
      <w:r w:rsidRPr="003C0358">
        <w:rPr>
          <w:rFonts w:ascii="Tahoma" w:hAnsi="Tahoma" w:cs="Tahoma"/>
          <w:i/>
          <w:sz w:val="18"/>
          <w:szCs w:val="18"/>
        </w:rPr>
        <w:t>v okviru sistema e-JN</w:t>
      </w:r>
      <w:r w:rsidRPr="003C0358">
        <w:rPr>
          <w:rFonts w:ascii="Tahoma" w:hAnsi="Tahoma" w:cs="Tahoma"/>
          <w:b/>
          <w:i/>
          <w:sz w:val="18"/>
          <w:szCs w:val="18"/>
        </w:rPr>
        <w:t xml:space="preserve"> </w:t>
      </w:r>
      <w:r w:rsidRPr="003C0358">
        <w:rPr>
          <w:rFonts w:ascii="Tahoma" w:hAnsi="Tahoma" w:cs="Tahoma"/>
          <w:b/>
          <w:i/>
          <w:sz w:val="18"/>
          <w:szCs w:val="18"/>
          <w:u w:val="single"/>
        </w:rPr>
        <w:t>naloži v Razdelek »DOKUMENTI«, del »Ostale priloge«!!!</w:t>
      </w:r>
    </w:p>
    <w:p w14:paraId="4C7F5AD9" w14:textId="77777777" w:rsidR="0070659B" w:rsidRPr="003C0358" w:rsidRDefault="0070659B" w:rsidP="00FA4377">
      <w:pPr>
        <w:pStyle w:val="NavadenTimesNewRoman"/>
        <w:keepNext/>
        <w:keepLines/>
        <w:widowControl/>
        <w:jc w:val="both"/>
        <w:rPr>
          <w:rFonts w:ascii="Tahoma" w:hAnsi="Tahoma" w:cs="Tahoma"/>
          <w:b/>
          <w:sz w:val="20"/>
        </w:rPr>
      </w:pPr>
    </w:p>
    <w:p w14:paraId="4CCD12D8" w14:textId="77777777" w:rsidR="0070659B" w:rsidRPr="003C0358" w:rsidRDefault="0070659B" w:rsidP="00FA4377">
      <w:pPr>
        <w:pStyle w:val="NavadenTimesNewRoman"/>
        <w:keepNext/>
        <w:keepLines/>
        <w:widowControl/>
        <w:jc w:val="both"/>
        <w:rPr>
          <w:rFonts w:ascii="Tahoma" w:hAnsi="Tahoma" w:cs="Tahoma"/>
          <w:b/>
          <w:sz w:val="20"/>
        </w:rPr>
      </w:pPr>
    </w:p>
    <w:p w14:paraId="7258C467" w14:textId="77777777" w:rsidR="0070659B" w:rsidRPr="003C0358" w:rsidRDefault="0070659B" w:rsidP="00FA4377">
      <w:pPr>
        <w:pStyle w:val="NavadenTimesNewRoman"/>
        <w:keepNext/>
        <w:keepLines/>
        <w:widowControl/>
        <w:jc w:val="both"/>
        <w:rPr>
          <w:rFonts w:ascii="Tahoma" w:hAnsi="Tahoma" w:cs="Tahoma"/>
          <w:b/>
          <w:sz w:val="20"/>
        </w:rPr>
      </w:pPr>
    </w:p>
    <w:p w14:paraId="52739EC0" w14:textId="45376E0B" w:rsidR="0070659B" w:rsidRDefault="0070659B" w:rsidP="00FA4377">
      <w:pPr>
        <w:pStyle w:val="NavadenTimesNewRoman"/>
        <w:keepNext/>
        <w:keepLines/>
        <w:widowControl/>
        <w:jc w:val="both"/>
        <w:rPr>
          <w:rFonts w:ascii="Tahoma" w:hAnsi="Tahoma" w:cs="Tahoma"/>
          <w:b/>
          <w:sz w:val="20"/>
        </w:rPr>
      </w:pPr>
    </w:p>
    <w:p w14:paraId="7A85863E" w14:textId="6F7BE817" w:rsidR="00FA4377" w:rsidRDefault="00FA4377" w:rsidP="00FA4377">
      <w:pPr>
        <w:pStyle w:val="NavadenTimesNewRoman"/>
        <w:keepNext/>
        <w:keepLines/>
        <w:widowControl/>
        <w:jc w:val="both"/>
        <w:rPr>
          <w:rFonts w:ascii="Tahoma" w:hAnsi="Tahoma" w:cs="Tahoma"/>
          <w:b/>
          <w:sz w:val="20"/>
        </w:rPr>
      </w:pPr>
    </w:p>
    <w:p w14:paraId="7F83A606" w14:textId="78853521" w:rsidR="00FA4377" w:rsidRDefault="00FA4377" w:rsidP="00FA4377">
      <w:pPr>
        <w:pStyle w:val="NavadenTimesNewRoman"/>
        <w:keepNext/>
        <w:keepLines/>
        <w:widowControl/>
        <w:jc w:val="both"/>
        <w:rPr>
          <w:rFonts w:ascii="Tahoma" w:hAnsi="Tahoma" w:cs="Tahoma"/>
          <w:b/>
          <w:sz w:val="20"/>
        </w:rPr>
      </w:pPr>
    </w:p>
    <w:p w14:paraId="2954240F" w14:textId="1BF80AAD" w:rsidR="00FA4377" w:rsidRDefault="00FA4377" w:rsidP="00FA4377">
      <w:pPr>
        <w:pStyle w:val="NavadenTimesNewRoman"/>
        <w:keepNext/>
        <w:keepLines/>
        <w:widowControl/>
        <w:jc w:val="both"/>
        <w:rPr>
          <w:rFonts w:ascii="Tahoma" w:hAnsi="Tahoma" w:cs="Tahoma"/>
          <w:b/>
          <w:sz w:val="20"/>
        </w:rPr>
      </w:pPr>
    </w:p>
    <w:p w14:paraId="15BE3D4E" w14:textId="3E42A47D" w:rsidR="00FA4377" w:rsidRDefault="00FA4377" w:rsidP="00FA4377">
      <w:pPr>
        <w:pStyle w:val="NavadenTimesNewRoman"/>
        <w:keepNext/>
        <w:keepLines/>
        <w:widowControl/>
        <w:jc w:val="both"/>
        <w:rPr>
          <w:rFonts w:ascii="Tahoma" w:hAnsi="Tahoma" w:cs="Tahoma"/>
          <w:b/>
          <w:sz w:val="20"/>
        </w:rPr>
      </w:pPr>
    </w:p>
    <w:p w14:paraId="1DAD305F" w14:textId="182561A3" w:rsidR="00FA4377" w:rsidRDefault="00FA4377" w:rsidP="00FA4377">
      <w:pPr>
        <w:pStyle w:val="NavadenTimesNewRoman"/>
        <w:keepNext/>
        <w:keepLines/>
        <w:widowControl/>
        <w:jc w:val="both"/>
        <w:rPr>
          <w:rFonts w:ascii="Tahoma" w:hAnsi="Tahoma" w:cs="Tahoma"/>
          <w:b/>
          <w:sz w:val="20"/>
        </w:rPr>
      </w:pPr>
    </w:p>
    <w:p w14:paraId="6D1F7BBC" w14:textId="6BDACD1C" w:rsidR="00FA4377" w:rsidRDefault="00FA4377" w:rsidP="00FA4377">
      <w:pPr>
        <w:pStyle w:val="NavadenTimesNewRoman"/>
        <w:keepNext/>
        <w:keepLines/>
        <w:widowControl/>
        <w:jc w:val="both"/>
        <w:rPr>
          <w:rFonts w:ascii="Tahoma" w:hAnsi="Tahoma" w:cs="Tahoma"/>
          <w:b/>
          <w:sz w:val="20"/>
        </w:rPr>
      </w:pPr>
    </w:p>
    <w:p w14:paraId="43FBA814" w14:textId="286BD950" w:rsidR="00FA4377" w:rsidRDefault="00FA4377" w:rsidP="00FA4377">
      <w:pPr>
        <w:pStyle w:val="NavadenTimesNewRoman"/>
        <w:keepNext/>
        <w:keepLines/>
        <w:widowControl/>
        <w:jc w:val="both"/>
        <w:rPr>
          <w:rFonts w:ascii="Tahoma" w:hAnsi="Tahoma" w:cs="Tahoma"/>
          <w:b/>
          <w:sz w:val="20"/>
        </w:rPr>
      </w:pPr>
    </w:p>
    <w:p w14:paraId="4C7CA7EE" w14:textId="65433571" w:rsidR="00FA4377" w:rsidRDefault="00FA4377" w:rsidP="00FA4377">
      <w:pPr>
        <w:pStyle w:val="NavadenTimesNewRoman"/>
        <w:keepNext/>
        <w:keepLines/>
        <w:widowControl/>
        <w:jc w:val="both"/>
        <w:rPr>
          <w:rFonts w:ascii="Tahoma" w:hAnsi="Tahoma" w:cs="Tahoma"/>
          <w:b/>
          <w:sz w:val="20"/>
        </w:rPr>
      </w:pPr>
    </w:p>
    <w:p w14:paraId="5E66240A" w14:textId="0F81745E" w:rsidR="00FA4377" w:rsidRDefault="00FA4377" w:rsidP="00FA4377">
      <w:pPr>
        <w:pStyle w:val="NavadenTimesNewRoman"/>
        <w:keepNext/>
        <w:keepLines/>
        <w:widowControl/>
        <w:jc w:val="both"/>
        <w:rPr>
          <w:rFonts w:ascii="Tahoma" w:hAnsi="Tahoma" w:cs="Tahoma"/>
          <w:b/>
          <w:sz w:val="20"/>
        </w:rPr>
      </w:pPr>
    </w:p>
    <w:p w14:paraId="745A00BA" w14:textId="3BDAE3D2" w:rsidR="00FA4377" w:rsidRDefault="00FA4377" w:rsidP="00FA4377">
      <w:pPr>
        <w:pStyle w:val="NavadenTimesNewRoman"/>
        <w:keepNext/>
        <w:keepLines/>
        <w:widowControl/>
        <w:jc w:val="both"/>
        <w:rPr>
          <w:rFonts w:ascii="Tahoma" w:hAnsi="Tahoma" w:cs="Tahoma"/>
          <w:b/>
          <w:sz w:val="20"/>
        </w:rPr>
      </w:pPr>
    </w:p>
    <w:p w14:paraId="5762B9B1" w14:textId="017AA34E" w:rsidR="00FA4377" w:rsidRDefault="00FA4377" w:rsidP="00FA4377">
      <w:pPr>
        <w:pStyle w:val="NavadenTimesNewRoman"/>
        <w:keepNext/>
        <w:keepLines/>
        <w:widowControl/>
        <w:jc w:val="both"/>
        <w:rPr>
          <w:rFonts w:ascii="Tahoma" w:hAnsi="Tahoma" w:cs="Tahoma"/>
          <w:b/>
          <w:sz w:val="20"/>
        </w:rPr>
      </w:pPr>
    </w:p>
    <w:p w14:paraId="58D79F4E" w14:textId="63076779" w:rsidR="00FA4377" w:rsidRDefault="00FA4377" w:rsidP="00FA4377">
      <w:pPr>
        <w:pStyle w:val="NavadenTimesNewRoman"/>
        <w:keepNext/>
        <w:keepLines/>
        <w:widowControl/>
        <w:jc w:val="both"/>
        <w:rPr>
          <w:rFonts w:ascii="Tahoma" w:hAnsi="Tahoma" w:cs="Tahoma"/>
          <w:b/>
          <w:sz w:val="20"/>
        </w:rPr>
      </w:pPr>
    </w:p>
    <w:p w14:paraId="2E198717" w14:textId="24605A0B" w:rsidR="00FA4377" w:rsidRDefault="00FA4377" w:rsidP="00FA4377">
      <w:pPr>
        <w:pStyle w:val="NavadenTimesNewRoman"/>
        <w:keepNext/>
        <w:keepLines/>
        <w:widowControl/>
        <w:jc w:val="both"/>
        <w:rPr>
          <w:rFonts w:ascii="Tahoma" w:hAnsi="Tahoma" w:cs="Tahoma"/>
          <w:b/>
          <w:sz w:val="20"/>
        </w:rPr>
      </w:pPr>
    </w:p>
    <w:p w14:paraId="1F6B25ED" w14:textId="6C9AA4F9" w:rsidR="00FA4377" w:rsidRDefault="00FA4377" w:rsidP="00FA4377">
      <w:pPr>
        <w:pStyle w:val="NavadenTimesNewRoman"/>
        <w:keepNext/>
        <w:keepLines/>
        <w:widowControl/>
        <w:jc w:val="both"/>
        <w:rPr>
          <w:rFonts w:ascii="Tahoma" w:hAnsi="Tahoma" w:cs="Tahoma"/>
          <w:b/>
          <w:sz w:val="20"/>
        </w:rPr>
      </w:pPr>
    </w:p>
    <w:p w14:paraId="03B7E749" w14:textId="413094B1" w:rsidR="00FA4377" w:rsidRDefault="00FA4377" w:rsidP="00FA4377">
      <w:pPr>
        <w:pStyle w:val="NavadenTimesNewRoman"/>
        <w:keepNext/>
        <w:keepLines/>
        <w:widowControl/>
        <w:jc w:val="both"/>
        <w:rPr>
          <w:rFonts w:ascii="Tahoma" w:hAnsi="Tahoma" w:cs="Tahoma"/>
          <w:b/>
          <w:sz w:val="20"/>
        </w:rPr>
      </w:pPr>
    </w:p>
    <w:p w14:paraId="7FC5147A" w14:textId="46AF85C7" w:rsidR="00FA4377" w:rsidRDefault="00FA4377" w:rsidP="00FA4377">
      <w:pPr>
        <w:pStyle w:val="NavadenTimesNewRoman"/>
        <w:keepNext/>
        <w:keepLines/>
        <w:widowControl/>
        <w:jc w:val="both"/>
        <w:rPr>
          <w:rFonts w:ascii="Tahoma" w:hAnsi="Tahoma" w:cs="Tahoma"/>
          <w:b/>
          <w:sz w:val="20"/>
        </w:rPr>
      </w:pPr>
    </w:p>
    <w:p w14:paraId="56AC0E11" w14:textId="21A475CC" w:rsidR="00FA4377" w:rsidRDefault="00FA4377" w:rsidP="00FA4377">
      <w:pPr>
        <w:pStyle w:val="NavadenTimesNewRoman"/>
        <w:keepNext/>
        <w:keepLines/>
        <w:widowControl/>
        <w:jc w:val="both"/>
        <w:rPr>
          <w:rFonts w:ascii="Tahoma" w:hAnsi="Tahoma" w:cs="Tahoma"/>
          <w:b/>
          <w:sz w:val="20"/>
        </w:rPr>
      </w:pPr>
    </w:p>
    <w:p w14:paraId="3D47E1DC" w14:textId="09B08B18" w:rsidR="00FA4377" w:rsidRDefault="00FA4377" w:rsidP="00FA4377">
      <w:pPr>
        <w:pStyle w:val="NavadenTimesNewRoman"/>
        <w:keepNext/>
        <w:keepLines/>
        <w:widowControl/>
        <w:jc w:val="both"/>
        <w:rPr>
          <w:rFonts w:ascii="Tahoma" w:hAnsi="Tahoma" w:cs="Tahoma"/>
          <w:b/>
          <w:sz w:val="20"/>
        </w:rPr>
      </w:pPr>
    </w:p>
    <w:p w14:paraId="54D4C6D9" w14:textId="01DD5657" w:rsidR="00FA4377" w:rsidRDefault="00FA4377" w:rsidP="00FA4377">
      <w:pPr>
        <w:pStyle w:val="NavadenTimesNewRoman"/>
        <w:keepNext/>
        <w:keepLines/>
        <w:widowControl/>
        <w:jc w:val="both"/>
        <w:rPr>
          <w:rFonts w:ascii="Tahoma" w:hAnsi="Tahoma" w:cs="Tahoma"/>
          <w:b/>
          <w:sz w:val="20"/>
        </w:rPr>
      </w:pPr>
    </w:p>
    <w:p w14:paraId="2346037A" w14:textId="500017D1" w:rsidR="00FA4377" w:rsidRDefault="00FA4377" w:rsidP="00FA4377">
      <w:pPr>
        <w:pStyle w:val="NavadenTimesNewRoman"/>
        <w:keepNext/>
        <w:keepLines/>
        <w:widowControl/>
        <w:jc w:val="both"/>
        <w:rPr>
          <w:rFonts w:ascii="Tahoma" w:hAnsi="Tahoma" w:cs="Tahoma"/>
          <w:b/>
          <w:sz w:val="20"/>
        </w:rPr>
      </w:pPr>
    </w:p>
    <w:p w14:paraId="2E9E9C1F" w14:textId="15D81A05" w:rsidR="00FA4377" w:rsidRDefault="00FA4377" w:rsidP="00FA4377">
      <w:pPr>
        <w:pStyle w:val="NavadenTimesNewRoman"/>
        <w:keepNext/>
        <w:keepLines/>
        <w:widowControl/>
        <w:jc w:val="both"/>
        <w:rPr>
          <w:rFonts w:ascii="Tahoma" w:hAnsi="Tahoma" w:cs="Tahoma"/>
          <w:b/>
          <w:sz w:val="20"/>
        </w:rPr>
      </w:pPr>
    </w:p>
    <w:p w14:paraId="1E6AF39B" w14:textId="08104738" w:rsidR="00FA4377" w:rsidRDefault="00FA4377" w:rsidP="00FA4377">
      <w:pPr>
        <w:pStyle w:val="NavadenTimesNewRoman"/>
        <w:keepNext/>
        <w:keepLines/>
        <w:widowControl/>
        <w:jc w:val="both"/>
        <w:rPr>
          <w:rFonts w:ascii="Tahoma" w:hAnsi="Tahoma" w:cs="Tahoma"/>
          <w:b/>
          <w:sz w:val="20"/>
        </w:rPr>
      </w:pPr>
    </w:p>
    <w:p w14:paraId="7388F4E0" w14:textId="682724CB" w:rsidR="00FA4377" w:rsidRDefault="00FA4377" w:rsidP="00FA4377">
      <w:pPr>
        <w:pStyle w:val="NavadenTimesNewRoman"/>
        <w:keepNext/>
        <w:keepLines/>
        <w:widowControl/>
        <w:jc w:val="both"/>
        <w:rPr>
          <w:rFonts w:ascii="Tahoma" w:hAnsi="Tahoma" w:cs="Tahoma"/>
          <w:b/>
          <w:sz w:val="20"/>
        </w:rPr>
      </w:pPr>
    </w:p>
    <w:p w14:paraId="40BB5D7B" w14:textId="6EFE1A70" w:rsidR="00FA4377" w:rsidRDefault="00FA4377" w:rsidP="00FA4377">
      <w:pPr>
        <w:pStyle w:val="NavadenTimesNewRoman"/>
        <w:keepNext/>
        <w:keepLines/>
        <w:widowControl/>
        <w:jc w:val="both"/>
        <w:rPr>
          <w:rFonts w:ascii="Tahoma" w:hAnsi="Tahoma" w:cs="Tahoma"/>
          <w:b/>
          <w:sz w:val="20"/>
        </w:rPr>
      </w:pPr>
    </w:p>
    <w:p w14:paraId="254923F7" w14:textId="01F57627" w:rsidR="00FA4377" w:rsidRDefault="00FA4377" w:rsidP="00FA4377">
      <w:pPr>
        <w:pStyle w:val="NavadenTimesNewRoman"/>
        <w:keepNext/>
        <w:keepLines/>
        <w:widowControl/>
        <w:jc w:val="both"/>
        <w:rPr>
          <w:rFonts w:ascii="Tahoma" w:hAnsi="Tahoma" w:cs="Tahoma"/>
          <w:b/>
          <w:sz w:val="20"/>
        </w:rPr>
      </w:pPr>
    </w:p>
    <w:p w14:paraId="40C26B38" w14:textId="7D980DE5" w:rsidR="00FA4377" w:rsidRDefault="00FA4377" w:rsidP="00FA4377">
      <w:pPr>
        <w:pStyle w:val="NavadenTimesNewRoman"/>
        <w:keepNext/>
        <w:keepLines/>
        <w:widowControl/>
        <w:jc w:val="both"/>
        <w:rPr>
          <w:rFonts w:ascii="Tahoma" w:hAnsi="Tahoma" w:cs="Tahoma"/>
          <w:b/>
          <w:sz w:val="20"/>
        </w:rPr>
      </w:pPr>
    </w:p>
    <w:p w14:paraId="4D5A1722" w14:textId="14364075" w:rsidR="00FA4377" w:rsidRDefault="00FA4377" w:rsidP="00FA4377">
      <w:pPr>
        <w:pStyle w:val="NavadenTimesNewRoman"/>
        <w:keepNext/>
        <w:keepLines/>
        <w:widowControl/>
        <w:jc w:val="both"/>
        <w:rPr>
          <w:rFonts w:ascii="Tahoma" w:hAnsi="Tahoma" w:cs="Tahoma"/>
          <w:b/>
          <w:sz w:val="20"/>
        </w:rPr>
      </w:pPr>
    </w:p>
    <w:p w14:paraId="00537876" w14:textId="6874A7D6" w:rsidR="00FA4377" w:rsidRDefault="00FA4377" w:rsidP="00FA4377">
      <w:pPr>
        <w:pStyle w:val="NavadenTimesNewRoman"/>
        <w:keepNext/>
        <w:keepLines/>
        <w:widowControl/>
        <w:jc w:val="both"/>
        <w:rPr>
          <w:rFonts w:ascii="Tahoma" w:hAnsi="Tahoma" w:cs="Tahoma"/>
          <w:b/>
          <w:sz w:val="20"/>
        </w:rPr>
      </w:pPr>
    </w:p>
    <w:p w14:paraId="5E57A710" w14:textId="77777777" w:rsidR="00571C32" w:rsidRDefault="00571C32" w:rsidP="00FA4377">
      <w:pPr>
        <w:pStyle w:val="NavadenTimesNewRoman"/>
        <w:keepNext/>
        <w:keepLines/>
        <w:widowControl/>
        <w:jc w:val="both"/>
        <w:rPr>
          <w:rFonts w:ascii="Tahoma" w:hAnsi="Tahoma" w:cs="Tahoma"/>
          <w:b/>
          <w:sz w:val="20"/>
        </w:rPr>
      </w:pPr>
    </w:p>
    <w:p w14:paraId="6240C316" w14:textId="6989145B" w:rsidR="00FA4377" w:rsidRDefault="00FA4377" w:rsidP="00FA4377">
      <w:pPr>
        <w:pStyle w:val="NavadenTimesNewRoman"/>
        <w:keepNext/>
        <w:keepLines/>
        <w:widowControl/>
        <w:jc w:val="both"/>
        <w:rPr>
          <w:rFonts w:ascii="Tahoma" w:hAnsi="Tahoma" w:cs="Tahoma"/>
          <w:b/>
          <w:sz w:val="20"/>
        </w:rPr>
      </w:pPr>
    </w:p>
    <w:p w14:paraId="4ADEE071" w14:textId="77777777" w:rsidR="00FA4377" w:rsidRPr="003C0358" w:rsidRDefault="00FA4377" w:rsidP="00FA4377">
      <w:pPr>
        <w:pStyle w:val="NavadenTimesNewRoman"/>
        <w:keepNext/>
        <w:keepLines/>
        <w:widowControl/>
        <w:jc w:val="both"/>
        <w:rPr>
          <w:rFonts w:ascii="Tahoma" w:hAnsi="Tahoma" w:cs="Tahoma"/>
          <w:b/>
          <w:sz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17754A" w:rsidRPr="005A2BF0" w14:paraId="54EF5D69" w14:textId="77777777" w:rsidTr="00916CFF">
        <w:tc>
          <w:tcPr>
            <w:tcW w:w="608" w:type="dxa"/>
            <w:tcBorders>
              <w:right w:val="nil"/>
            </w:tcBorders>
          </w:tcPr>
          <w:p w14:paraId="0A210514" w14:textId="77777777" w:rsidR="0017754A" w:rsidRPr="005A2BF0" w:rsidRDefault="0017754A" w:rsidP="00FA437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2FCC914E" w14:textId="0D49B356" w:rsidR="0017754A" w:rsidRPr="005A2BF0" w:rsidRDefault="0017754A" w:rsidP="00FA4377">
            <w:pPr>
              <w:keepNext/>
              <w:keepLines/>
              <w:rPr>
                <w:rFonts w:ascii="Tahoma" w:hAnsi="Tahoma" w:cs="Tahoma"/>
              </w:rPr>
            </w:pPr>
            <w:r w:rsidRPr="005A2BF0">
              <w:rPr>
                <w:rFonts w:ascii="Tahoma" w:hAnsi="Tahoma" w:cs="Tahoma"/>
              </w:rPr>
              <w:t>FINANČNO ZAVAROVANJE ZA DOBRO IZVEDBO OBVEZNOSTI</w:t>
            </w:r>
            <w:r w:rsidR="008509E9" w:rsidRPr="005A2BF0">
              <w:rPr>
                <w:rFonts w:ascii="Tahoma" w:hAnsi="Tahoma" w:cs="Tahoma"/>
              </w:rPr>
              <w:t xml:space="preserve"> IZ OKVIRNEGA SPORAZUMA</w:t>
            </w:r>
          </w:p>
        </w:tc>
        <w:tc>
          <w:tcPr>
            <w:tcW w:w="1134" w:type="dxa"/>
          </w:tcPr>
          <w:p w14:paraId="55EF35CA" w14:textId="40A6F5C9" w:rsidR="0017754A" w:rsidRPr="005A2BF0" w:rsidRDefault="0017754A" w:rsidP="00FA4377">
            <w:pPr>
              <w:keepNext/>
              <w:keepLines/>
              <w:jc w:val="both"/>
              <w:rPr>
                <w:rFonts w:ascii="Tahoma" w:hAnsi="Tahoma" w:cs="Tahoma"/>
                <w:b/>
                <w:iCs/>
              </w:rPr>
            </w:pPr>
            <w:r w:rsidRPr="005A2BF0">
              <w:rPr>
                <w:rFonts w:ascii="Tahoma" w:hAnsi="Tahoma" w:cs="Tahoma"/>
                <w:b/>
                <w:iCs/>
              </w:rPr>
              <w:t xml:space="preserve">Priloga   </w:t>
            </w:r>
            <w:r w:rsidR="00977B15" w:rsidRPr="005A2BF0">
              <w:rPr>
                <w:rFonts w:ascii="Tahoma" w:hAnsi="Tahoma" w:cs="Tahoma"/>
                <w:b/>
                <w:iCs/>
              </w:rPr>
              <w:t>7</w:t>
            </w:r>
          </w:p>
        </w:tc>
      </w:tr>
    </w:tbl>
    <w:p w14:paraId="00DF1B25" w14:textId="77777777" w:rsidR="0017754A" w:rsidRPr="005A2BF0" w:rsidRDefault="0017754A" w:rsidP="00FA4377">
      <w:pPr>
        <w:keepNext/>
        <w:keepLines/>
        <w:rPr>
          <w:rFonts w:ascii="Tahoma" w:hAnsi="Tahoma" w:cs="Tahoma"/>
          <w:i/>
        </w:rPr>
      </w:pPr>
    </w:p>
    <w:p w14:paraId="79173F5B" w14:textId="382A98D8" w:rsidR="00220F7D" w:rsidRPr="005A2BF0" w:rsidRDefault="00CA59C0" w:rsidP="00FA4377">
      <w:pPr>
        <w:keepNext/>
        <w:keepLines/>
        <w:jc w:val="right"/>
        <w:rPr>
          <w:rFonts w:ascii="Tahoma" w:hAnsi="Tahoma" w:cs="Tahoma"/>
          <w:iCs/>
        </w:rPr>
      </w:pPr>
      <w:r w:rsidRPr="005A2BF0">
        <w:rPr>
          <w:rFonts w:ascii="Tahoma" w:hAnsi="Tahoma" w:cs="Tahoma"/>
          <w:i/>
        </w:rPr>
        <w:t xml:space="preserve">                       </w:t>
      </w:r>
      <w:r w:rsidR="00572D95" w:rsidRPr="005A2BF0">
        <w:rPr>
          <w:rFonts w:ascii="Tahoma" w:hAnsi="Tahoma" w:cs="Tahoma"/>
          <w:iCs/>
        </w:rPr>
        <w:t>VZOREC</w:t>
      </w:r>
    </w:p>
    <w:p w14:paraId="47C29311" w14:textId="0195036B" w:rsidR="008509E9" w:rsidRPr="005A2BF0" w:rsidRDefault="008509E9" w:rsidP="00FA4377">
      <w:pPr>
        <w:keepNext/>
        <w:keepLines/>
        <w:jc w:val="both"/>
        <w:rPr>
          <w:rFonts w:ascii="Tahoma" w:eastAsia="Calibri" w:hAnsi="Tahoma" w:cs="Tahoma"/>
          <w:noProof/>
          <w:lang w:val="x-none"/>
        </w:rPr>
      </w:pPr>
      <w:r w:rsidRPr="005A2BF0">
        <w:rPr>
          <w:rFonts w:ascii="Tahoma" w:eastAsia="Calibri" w:hAnsi="Tahoma" w:cs="Tahoma"/>
          <w:noProof/>
        </w:rPr>
        <w:t>Izvajalec</w:t>
      </w:r>
      <w:r w:rsidRPr="005A2BF0">
        <w:rPr>
          <w:rFonts w:ascii="Tahoma" w:eastAsia="Calibri" w:hAnsi="Tahoma" w:cs="Tahoma"/>
          <w:noProof/>
          <w:lang w:val="x-none"/>
        </w:rPr>
        <w:t>:</w:t>
      </w:r>
    </w:p>
    <w:p w14:paraId="4CB0C15D" w14:textId="77777777" w:rsidR="004B37DE" w:rsidRPr="005A2BF0" w:rsidRDefault="004B37DE" w:rsidP="00FA4377">
      <w:pPr>
        <w:keepNext/>
        <w:keepLines/>
        <w:jc w:val="both"/>
        <w:rPr>
          <w:rFonts w:ascii="Tahoma" w:eastAsia="Calibri" w:hAnsi="Tahoma" w:cs="Tahoma"/>
          <w:noProof/>
        </w:rPr>
      </w:pPr>
    </w:p>
    <w:p w14:paraId="3BEC31BF" w14:textId="77777777" w:rsidR="008509E9" w:rsidRPr="005A2BF0" w:rsidRDefault="008509E9" w:rsidP="00FA4377">
      <w:pPr>
        <w:keepNext/>
        <w:keepLines/>
        <w:jc w:val="both"/>
        <w:rPr>
          <w:rFonts w:ascii="Tahoma" w:eastAsia="Calibri" w:hAnsi="Tahoma" w:cs="Tahoma"/>
          <w:b/>
          <w:noProof/>
        </w:rPr>
      </w:pPr>
    </w:p>
    <w:p w14:paraId="6F3D5343" w14:textId="77777777" w:rsidR="008509E9" w:rsidRPr="005A2BF0" w:rsidRDefault="008509E9" w:rsidP="00FA4377">
      <w:pPr>
        <w:keepNext/>
        <w:keepLines/>
        <w:jc w:val="center"/>
        <w:rPr>
          <w:rFonts w:ascii="Tahoma" w:eastAsia="Calibri" w:hAnsi="Tahoma" w:cs="Tahoma"/>
          <w:b/>
          <w:noProof/>
        </w:rPr>
      </w:pPr>
      <w:r w:rsidRPr="005A2BF0">
        <w:rPr>
          <w:rFonts w:ascii="Tahoma" w:eastAsia="Calibri" w:hAnsi="Tahoma" w:cs="Tahoma"/>
          <w:b/>
          <w:noProof/>
        </w:rPr>
        <w:t>MENIČNA IZJAVA</w:t>
      </w:r>
    </w:p>
    <w:p w14:paraId="1EB01A3E" w14:textId="77777777" w:rsidR="008509E9" w:rsidRPr="005A2BF0" w:rsidRDefault="008509E9" w:rsidP="00FA4377">
      <w:pPr>
        <w:keepNext/>
        <w:keepLines/>
        <w:jc w:val="center"/>
        <w:rPr>
          <w:rFonts w:ascii="Tahoma" w:eastAsia="Calibri" w:hAnsi="Tahoma" w:cs="Tahoma"/>
          <w:b/>
          <w:i/>
          <w:noProof/>
        </w:rPr>
      </w:pPr>
      <w:r w:rsidRPr="005A2BF0">
        <w:rPr>
          <w:rFonts w:ascii="Tahoma" w:eastAsia="Calibri" w:hAnsi="Tahoma" w:cs="Tahoma"/>
          <w:b/>
          <w:i/>
          <w:noProof/>
        </w:rPr>
        <w:t>za zavarovanje dobre izvedbe obveznosti iz okvirnega sporazuma</w:t>
      </w:r>
    </w:p>
    <w:p w14:paraId="64EB7B63" w14:textId="77777777" w:rsidR="008509E9" w:rsidRPr="005A2BF0" w:rsidRDefault="008509E9" w:rsidP="00FA4377">
      <w:pPr>
        <w:keepNext/>
        <w:keepLines/>
        <w:jc w:val="both"/>
        <w:rPr>
          <w:rFonts w:ascii="Tahoma" w:eastAsia="Calibri" w:hAnsi="Tahoma" w:cs="Tahoma"/>
          <w:b/>
          <w:noProof/>
        </w:rPr>
      </w:pPr>
    </w:p>
    <w:p w14:paraId="38E96E04" w14:textId="49B6E03B" w:rsidR="008509E9" w:rsidRPr="005A2BF0" w:rsidRDefault="008509E9" w:rsidP="00FA4377">
      <w:pPr>
        <w:keepNext/>
        <w:keepLines/>
        <w:jc w:val="both"/>
        <w:rPr>
          <w:rFonts w:ascii="Tahoma" w:eastAsia="Calibri" w:hAnsi="Tahoma" w:cs="Tahoma"/>
          <w:noProof/>
        </w:rPr>
      </w:pPr>
      <w:r w:rsidRPr="005A2BF0">
        <w:rPr>
          <w:rFonts w:ascii="Tahoma" w:eastAsia="Calibri" w:hAnsi="Tahoma" w:cs="Tahoma"/>
          <w:noProof/>
        </w:rPr>
        <w:t xml:space="preserve">V skladu z okvirnim sporazumom za javno naročilo št. </w:t>
      </w:r>
      <w:r w:rsidR="00814AB1">
        <w:rPr>
          <w:rFonts w:ascii="Tahoma" w:eastAsia="Calibri" w:hAnsi="Tahoma" w:cs="Tahoma"/>
          <w:noProof/>
        </w:rPr>
        <w:t>VKS-10/26</w:t>
      </w:r>
      <w:r w:rsidRPr="005A2BF0">
        <w:rPr>
          <w:rFonts w:ascii="Tahoma" w:eastAsia="Calibri" w:hAnsi="Tahoma" w:cs="Tahoma"/>
          <w:noProof/>
        </w:rPr>
        <w:t xml:space="preserve">, sklenjenim dne ___________, med kupcem: </w:t>
      </w:r>
      <w:r w:rsidRPr="005A2BF0">
        <w:rPr>
          <w:rFonts w:ascii="Tahoma" w:eastAsia="Calibri" w:hAnsi="Tahoma" w:cs="Tahoma"/>
          <w:b/>
        </w:rPr>
        <w:t>JAVNO PODJETJE VODOVOD KANALIZACIJA SNAGA d.o.o.</w:t>
      </w:r>
      <w:r w:rsidRPr="005A2BF0">
        <w:rPr>
          <w:rFonts w:ascii="Tahoma" w:eastAsia="Calibri" w:hAnsi="Tahoma" w:cs="Tahoma"/>
        </w:rPr>
        <w:t>, Vodovodna cesta 90, 1000 Ljubljana</w:t>
      </w:r>
      <w:r w:rsidRPr="005A2BF0">
        <w:rPr>
          <w:rFonts w:ascii="Tahoma" w:eastAsia="Calibri" w:hAnsi="Tahoma" w:cs="Tahoma"/>
          <w:noProof/>
        </w:rPr>
        <w:t xml:space="preserve"> in prodajalcem (naziv in naslov): ___________________________, je prodajalec dolžan izvesti dobavo </w:t>
      </w:r>
      <w:r w:rsidR="00A13023">
        <w:rPr>
          <w:rFonts w:ascii="Tahoma" w:eastAsia="Calibri" w:hAnsi="Tahoma" w:cs="Tahoma"/>
          <w:noProof/>
        </w:rPr>
        <w:t>cestnih kap</w:t>
      </w:r>
      <w:r w:rsidRPr="005A2BF0">
        <w:rPr>
          <w:rFonts w:ascii="Tahoma" w:eastAsia="Calibri" w:hAnsi="Tahoma" w:cs="Tahoma"/>
          <w:noProof/>
        </w:rPr>
        <w:t xml:space="preserve"> v</w:t>
      </w:r>
      <w:r w:rsidRPr="005A2BF0">
        <w:rPr>
          <w:rFonts w:ascii="Tahoma" w:eastAsia="Calibri" w:hAnsi="Tahoma" w:cs="Tahoma"/>
          <w:bCs/>
          <w:noProof/>
        </w:rPr>
        <w:t xml:space="preserve"> </w:t>
      </w:r>
      <w:r w:rsidRPr="005A2BF0">
        <w:rPr>
          <w:rFonts w:ascii="Tahoma" w:eastAsia="Calibri" w:hAnsi="Tahoma" w:cs="Tahoma"/>
          <w:noProof/>
        </w:rPr>
        <w:t>vrednosti ______________ EUR brez DDV. Kot garancijo za dobro izvedbo obveznosti iz okvirnega sporazuma mi kot</w:t>
      </w:r>
      <w:r w:rsidR="00544392" w:rsidRPr="005A2BF0">
        <w:rPr>
          <w:rFonts w:ascii="Tahoma" w:eastAsia="Calibri" w:hAnsi="Tahoma" w:cs="Tahoma"/>
          <w:noProof/>
        </w:rPr>
        <w:t xml:space="preserve"> prodajalec</w:t>
      </w:r>
      <w:r w:rsidRPr="005A2BF0">
        <w:rPr>
          <w:rFonts w:ascii="Tahoma" w:eastAsia="Calibri" w:hAnsi="Tahoma" w:cs="Tahoma"/>
          <w:noProof/>
        </w:rPr>
        <w:t xml:space="preserve"> izdajamo eno bianko menico s pooblastilom za njeno izpolnitev in unovčenje, na kateri so podpisane pooblaščene osebe za zastopanje:</w:t>
      </w:r>
    </w:p>
    <w:p w14:paraId="6E2E5C41" w14:textId="77777777" w:rsidR="008509E9" w:rsidRPr="005A2BF0" w:rsidRDefault="008509E9" w:rsidP="00FA4377">
      <w:pPr>
        <w:keepNext/>
        <w:keepLines/>
        <w:jc w:val="both"/>
        <w:rPr>
          <w:rFonts w:ascii="Tahoma" w:eastAsia="Calibri" w:hAnsi="Tahoma" w:cs="Tahoma"/>
          <w:noProof/>
        </w:rPr>
      </w:pPr>
    </w:p>
    <w:p w14:paraId="03960A6D" w14:textId="77777777" w:rsidR="008509E9" w:rsidRPr="005A2BF0" w:rsidRDefault="008509E9" w:rsidP="00FA4377">
      <w:pPr>
        <w:keepNext/>
        <w:keepLines/>
        <w:jc w:val="both"/>
        <w:rPr>
          <w:rFonts w:ascii="Tahoma" w:eastAsia="Calibri" w:hAnsi="Tahoma" w:cs="Tahoma"/>
          <w:noProof/>
        </w:rPr>
      </w:pPr>
      <w:r w:rsidRPr="005A2BF0">
        <w:rPr>
          <w:rFonts w:ascii="Tahoma" w:eastAsia="Calibri" w:hAnsi="Tahoma" w:cs="Tahoma"/>
          <w:noProof/>
        </w:rPr>
        <w:t>…………………………………………………………………………………………………………………………………………</w:t>
      </w:r>
    </w:p>
    <w:p w14:paraId="2E1A9EC9" w14:textId="77777777" w:rsidR="008509E9" w:rsidRPr="005A2BF0" w:rsidRDefault="008509E9" w:rsidP="00FA4377">
      <w:pPr>
        <w:keepNext/>
        <w:keepLines/>
        <w:jc w:val="both"/>
        <w:rPr>
          <w:rFonts w:ascii="Tahoma" w:eastAsia="Calibri" w:hAnsi="Tahoma" w:cs="Tahoma"/>
        </w:rPr>
      </w:pPr>
      <w:r w:rsidRPr="005A2BF0">
        <w:rPr>
          <w:rFonts w:ascii="Tahoma" w:eastAsia="Calibri" w:hAnsi="Tahoma" w:cs="Tahoma"/>
        </w:rPr>
        <w:t xml:space="preserve">(Ime in priimek)                        (Funkcija pooblaščene osebe)                  </w:t>
      </w:r>
      <w:r w:rsidRPr="005A2BF0">
        <w:rPr>
          <w:rFonts w:ascii="Tahoma" w:eastAsia="Calibri" w:hAnsi="Tahoma" w:cs="Tahoma"/>
        </w:rPr>
        <w:tab/>
        <w:t>(Podpis)</w:t>
      </w:r>
    </w:p>
    <w:p w14:paraId="4E4A5EC8" w14:textId="77777777" w:rsidR="008509E9" w:rsidRPr="005A2BF0" w:rsidRDefault="008509E9" w:rsidP="00FA4377">
      <w:pPr>
        <w:keepNext/>
        <w:keepLines/>
        <w:jc w:val="both"/>
        <w:rPr>
          <w:rFonts w:ascii="Tahoma" w:eastAsia="Calibri" w:hAnsi="Tahoma" w:cs="Tahoma"/>
          <w:noProof/>
        </w:rPr>
      </w:pPr>
    </w:p>
    <w:p w14:paraId="16230FBA" w14:textId="4CA0A418" w:rsidR="008509E9" w:rsidRPr="005A2BF0" w:rsidRDefault="008509E9" w:rsidP="00FA4377">
      <w:pPr>
        <w:keepNext/>
        <w:keepLines/>
        <w:jc w:val="both"/>
        <w:rPr>
          <w:rFonts w:ascii="Tahoma" w:eastAsia="Calibri" w:hAnsi="Tahoma" w:cs="Tahoma"/>
          <w:noProof/>
        </w:rPr>
      </w:pPr>
      <w:r w:rsidRPr="005A2BF0">
        <w:rPr>
          <w:rFonts w:ascii="Tahoma" w:eastAsia="Calibri" w:hAnsi="Tahoma" w:cs="Tahoma"/>
          <w:noProof/>
        </w:rPr>
        <w:t xml:space="preserve">Pooblaščamo </w:t>
      </w:r>
      <w:r w:rsidRPr="005A2BF0">
        <w:rPr>
          <w:rFonts w:ascii="Tahoma" w:eastAsia="Calibri" w:hAnsi="Tahoma" w:cs="Tahoma"/>
        </w:rPr>
        <w:t>JAVNO PODJETJE VODOVOD KANALIZACIJA SNAGA d.o.o., Vodovodna cesta 90, 1000 Ljubljana</w:t>
      </w:r>
      <w:r w:rsidRPr="005A2BF0">
        <w:rPr>
          <w:rFonts w:ascii="Tahoma" w:eastAsia="Calibri" w:hAnsi="Tahoma" w:cs="Tahoma"/>
          <w:noProof/>
        </w:rPr>
        <w:t xml:space="preserve">, v primeru, če mi kot </w:t>
      </w:r>
      <w:r w:rsidR="000416D7">
        <w:rPr>
          <w:rFonts w:ascii="Tahoma" w:eastAsia="Calibri" w:hAnsi="Tahoma" w:cs="Tahoma"/>
          <w:noProof/>
        </w:rPr>
        <w:t xml:space="preserve">prodajalec </w:t>
      </w:r>
      <w:r w:rsidRPr="005A2BF0">
        <w:rPr>
          <w:rFonts w:ascii="Tahoma" w:eastAsia="Calibri" w:hAnsi="Tahoma" w:cs="Tahoma"/>
          <w:noProof/>
        </w:rPr>
        <w:t>ne bomo izpolnili obveznosti iz okvirnega sporazuma v dogovorjeni kvaliteti, količini in rokih, opredeljenih v zgoraj citiranem okvirnem sporazumu, da:</w:t>
      </w:r>
    </w:p>
    <w:p w14:paraId="5A1F09B7" w14:textId="77777777" w:rsidR="008509E9" w:rsidRPr="005A2BF0" w:rsidRDefault="008509E9" w:rsidP="00FA4377">
      <w:pPr>
        <w:keepNext/>
        <w:keepLines/>
        <w:numPr>
          <w:ilvl w:val="0"/>
          <w:numId w:val="24"/>
        </w:numPr>
        <w:jc w:val="both"/>
        <w:rPr>
          <w:rFonts w:ascii="Tahoma" w:eastAsia="Calibri" w:hAnsi="Tahoma" w:cs="Tahoma"/>
          <w:noProof/>
        </w:rPr>
      </w:pPr>
      <w:r w:rsidRPr="005A2BF0">
        <w:rPr>
          <w:rFonts w:ascii="Tahoma" w:eastAsia="Calibri" w:hAnsi="Tahoma" w:cs="Tahoma"/>
          <w:noProof/>
        </w:rPr>
        <w:t>izpolni bianko menico v višini do ___________EUR,</w:t>
      </w:r>
    </w:p>
    <w:p w14:paraId="73C4A5B1" w14:textId="53F09128" w:rsidR="008509E9" w:rsidRPr="005A2BF0" w:rsidRDefault="008509E9" w:rsidP="00FA4377">
      <w:pPr>
        <w:keepNext/>
        <w:keepLines/>
        <w:numPr>
          <w:ilvl w:val="0"/>
          <w:numId w:val="24"/>
        </w:numPr>
        <w:jc w:val="both"/>
        <w:rPr>
          <w:rFonts w:ascii="Tahoma" w:eastAsia="Calibri" w:hAnsi="Tahoma" w:cs="Tahoma"/>
          <w:noProof/>
        </w:rPr>
      </w:pPr>
      <w:r w:rsidRPr="005A2BF0">
        <w:rPr>
          <w:rFonts w:ascii="Tahoma" w:eastAsia="Calibri" w:hAnsi="Tahoma" w:cs="Tahoma"/>
          <w:noProof/>
        </w:rPr>
        <w:t>izpolni vse druge sestavne dele menice, ki niso izpolnjeni,</w:t>
      </w:r>
    </w:p>
    <w:p w14:paraId="5A156CF0" w14:textId="31BC5028" w:rsidR="008509E9" w:rsidRPr="005A2BF0" w:rsidRDefault="008509E9" w:rsidP="00FA4377">
      <w:pPr>
        <w:keepNext/>
        <w:keepLines/>
        <w:numPr>
          <w:ilvl w:val="0"/>
          <w:numId w:val="24"/>
        </w:numPr>
        <w:jc w:val="both"/>
        <w:rPr>
          <w:rFonts w:ascii="Tahoma" w:eastAsia="Calibri" w:hAnsi="Tahoma" w:cs="Tahoma"/>
          <w:noProof/>
        </w:rPr>
      </w:pPr>
      <w:r w:rsidRPr="005A2BF0">
        <w:rPr>
          <w:rFonts w:ascii="Tahoma" w:eastAsia="Calibri" w:hAnsi="Tahoma" w:cs="Tahoma"/>
          <w:noProof/>
        </w:rPr>
        <w:t>po potrebi zapiše na menici tudi katerokoli menično klavzulo, ki sicer ni bistvena menična sestavina.</w:t>
      </w:r>
    </w:p>
    <w:p w14:paraId="030113ED" w14:textId="77777777" w:rsidR="008509E9" w:rsidRPr="005A2BF0" w:rsidRDefault="008509E9" w:rsidP="00FA4377">
      <w:pPr>
        <w:keepNext/>
        <w:keepLines/>
        <w:jc w:val="both"/>
        <w:rPr>
          <w:rFonts w:ascii="Tahoma" w:eastAsia="Calibri" w:hAnsi="Tahoma" w:cs="Tahoma"/>
          <w:noProof/>
        </w:rPr>
      </w:pPr>
    </w:p>
    <w:p w14:paraId="5B660B51" w14:textId="77777777" w:rsidR="008509E9" w:rsidRPr="005A2BF0" w:rsidRDefault="008509E9" w:rsidP="00FA4377">
      <w:pPr>
        <w:keepNext/>
        <w:keepLines/>
        <w:jc w:val="both"/>
        <w:rPr>
          <w:rFonts w:ascii="Tahoma" w:eastAsia="Calibri" w:hAnsi="Tahoma" w:cs="Tahoma"/>
          <w:noProof/>
        </w:rPr>
      </w:pPr>
      <w:r w:rsidRPr="005A2BF0">
        <w:rPr>
          <w:rFonts w:ascii="Tahoma" w:eastAsia="Calibri" w:hAnsi="Tahoma" w:cs="Tahoma"/>
          <w:noProof/>
        </w:rPr>
        <w:t xml:space="preserve">V primeru spremembe upnika predmetnih terjatev, veljajo določbe tega pooblastila tudi v korist novih upnikov. Pooblaščamo </w:t>
      </w:r>
      <w:r w:rsidRPr="005A2BF0">
        <w:rPr>
          <w:rFonts w:ascii="Tahoma" w:eastAsia="Calibri" w:hAnsi="Tahoma" w:cs="Tahoma"/>
        </w:rPr>
        <w:t>JAVNO PODJETJE VODOVOD KANALIZACIJA SNAGA d.o.o.,</w:t>
      </w:r>
      <w:r w:rsidRPr="005A2BF0">
        <w:rPr>
          <w:rFonts w:ascii="Tahoma" w:eastAsia="Calibri" w:hAnsi="Tahoma" w:cs="Tahoma"/>
          <w:noProof/>
        </w:rPr>
        <w:t xml:space="preserve"> da menico po potrebi domicilira pri katerikoli banki, pri kateri imamo odprt račun. </w:t>
      </w:r>
    </w:p>
    <w:p w14:paraId="74CD004F" w14:textId="77777777" w:rsidR="008509E9" w:rsidRPr="005A2BF0" w:rsidRDefault="008509E9" w:rsidP="00FA4377">
      <w:pPr>
        <w:keepNext/>
        <w:keepLines/>
        <w:jc w:val="both"/>
        <w:rPr>
          <w:rFonts w:ascii="Tahoma" w:eastAsia="Calibri" w:hAnsi="Tahoma" w:cs="Tahoma"/>
          <w:noProof/>
        </w:rPr>
      </w:pPr>
    </w:p>
    <w:p w14:paraId="34C16116" w14:textId="77777777" w:rsidR="004B37DE" w:rsidRPr="005A2BF0" w:rsidRDefault="004B37DE" w:rsidP="00FA4377">
      <w:pPr>
        <w:keepNext/>
        <w:keepLines/>
        <w:jc w:val="both"/>
        <w:rPr>
          <w:rFonts w:ascii="Tahoma" w:eastAsia="Calibri" w:hAnsi="Tahoma" w:cs="Tahoma"/>
          <w:noProof/>
        </w:rPr>
      </w:pPr>
      <w:r w:rsidRPr="005A2BF0">
        <w:rPr>
          <w:rFonts w:ascii="Tahoma" w:eastAsia="Calibri" w:hAnsi="Tahoma" w:cs="Tahoma"/>
          <w:noProof/>
        </w:rPr>
        <w:t xml:space="preserve">S to menično izjavo pooblaščamo ___________________ (navedba banke), da v breme našega transakcijskega računa št. SI56 __________________ unovči predloženo menico najkasneje do __________ oziroma </w:t>
      </w:r>
      <w:r w:rsidRPr="005A2BF0">
        <w:rPr>
          <w:rFonts w:ascii="Tahoma" w:eastAsia="Calibri" w:hAnsi="Tahoma" w:cs="Tahoma"/>
        </w:rPr>
        <w:t>še najkasneje trideset (30) koledarskih dni po preteku veljavnosti okvirnega sporazuma</w:t>
      </w:r>
      <w:r w:rsidRPr="005A2BF0">
        <w:rPr>
          <w:rFonts w:ascii="Tahoma" w:eastAsia="Calibri" w:hAnsi="Tahoma" w:cs="Tahoma"/>
          <w:noProof/>
        </w:rPr>
        <w:t xml:space="preserve"> Pooblaščamo tudi katerokoli banko, pri kateri bi imeli odprt račun, da v breme našega transakcijskega računa unovči predloženo menico. </w:t>
      </w:r>
    </w:p>
    <w:p w14:paraId="320DA0BC" w14:textId="77777777" w:rsidR="008509E9" w:rsidRPr="005A2BF0" w:rsidRDefault="008509E9" w:rsidP="00FA4377">
      <w:pPr>
        <w:keepNext/>
        <w:keepLines/>
        <w:jc w:val="both"/>
        <w:rPr>
          <w:rFonts w:ascii="Tahoma" w:eastAsia="Calibri" w:hAnsi="Tahoma" w:cs="Tahoma"/>
          <w:noProof/>
        </w:rPr>
      </w:pPr>
    </w:p>
    <w:p w14:paraId="4FDC1042" w14:textId="77777777" w:rsidR="008509E9" w:rsidRPr="005A2BF0" w:rsidRDefault="008509E9" w:rsidP="00FA4377">
      <w:pPr>
        <w:keepNext/>
        <w:keepLines/>
        <w:jc w:val="both"/>
        <w:rPr>
          <w:rFonts w:ascii="Tahoma" w:eastAsia="Calibri" w:hAnsi="Tahoma" w:cs="Tahoma"/>
          <w:noProof/>
        </w:rPr>
      </w:pPr>
      <w:r w:rsidRPr="005A2BF0">
        <w:rPr>
          <w:rFonts w:ascii="Tahoma" w:eastAsia="Calibri" w:hAnsi="Tahoma" w:cs="Tahoma"/>
          <w:noProof/>
        </w:rPr>
        <w:t xml:space="preserve">S podpisom tega pooblastila soglašamo, da </w:t>
      </w:r>
      <w:r w:rsidRPr="005A2BF0">
        <w:rPr>
          <w:rFonts w:ascii="Tahoma" w:eastAsia="Calibri" w:hAnsi="Tahoma" w:cs="Tahoma"/>
        </w:rPr>
        <w:t xml:space="preserve">JAVNO PODJETJE VODOVOD KANALIZACIJA SNAGA d.o.o., </w:t>
      </w:r>
      <w:r w:rsidRPr="005A2BF0">
        <w:rPr>
          <w:rFonts w:ascii="Tahoma" w:eastAsia="Calibri" w:hAnsi="Tahoma" w:cs="Tahoma"/>
          <w:noProof/>
        </w:rPr>
        <w:t>opravi poizvedbe o številkah transakcijskih računov pri katerikoli banki, finančni organizaciji ali upravljavcu baz podatkov o računih.</w:t>
      </w:r>
    </w:p>
    <w:p w14:paraId="48688426" w14:textId="77777777" w:rsidR="008509E9" w:rsidRPr="005A2BF0" w:rsidRDefault="008509E9" w:rsidP="00FA4377">
      <w:pPr>
        <w:keepNext/>
        <w:keepLines/>
        <w:jc w:val="both"/>
        <w:rPr>
          <w:rFonts w:ascii="Tahoma" w:eastAsia="Calibri" w:hAnsi="Tahoma" w:cs="Tahoma"/>
          <w:noProof/>
        </w:rPr>
      </w:pPr>
    </w:p>
    <w:p w14:paraId="6CA28D47" w14:textId="77777777" w:rsidR="008509E9" w:rsidRPr="005A2BF0" w:rsidRDefault="008509E9" w:rsidP="00FA4377">
      <w:pPr>
        <w:keepNext/>
        <w:keepLines/>
        <w:jc w:val="both"/>
        <w:rPr>
          <w:rFonts w:ascii="Tahoma" w:eastAsia="Calibri" w:hAnsi="Tahoma" w:cs="Tahoma"/>
          <w:noProof/>
        </w:rPr>
      </w:pPr>
      <w:r w:rsidRPr="005A2BF0">
        <w:rPr>
          <w:rFonts w:ascii="Tahoma" w:eastAsia="Calibri" w:hAnsi="Tahoma" w:cs="Tahoma"/>
          <w:noProof/>
        </w:rPr>
        <w:t>Zavezujemo se, da tega pooblastila ne bomo preklicali.</w:t>
      </w:r>
    </w:p>
    <w:p w14:paraId="3312D714" w14:textId="77777777" w:rsidR="008509E9" w:rsidRPr="005A2BF0" w:rsidRDefault="008509E9" w:rsidP="00FA4377">
      <w:pPr>
        <w:keepNext/>
        <w:keepLines/>
        <w:jc w:val="both"/>
        <w:rPr>
          <w:rFonts w:ascii="Tahoma" w:eastAsia="Calibri" w:hAnsi="Tahoma" w:cs="Tahoma"/>
        </w:rPr>
      </w:pPr>
    </w:p>
    <w:p w14:paraId="74D1DE86" w14:textId="03B61559" w:rsidR="008509E9" w:rsidRPr="005A2BF0" w:rsidRDefault="008509E9" w:rsidP="00FA4377">
      <w:pPr>
        <w:keepNext/>
        <w:keepLines/>
        <w:jc w:val="both"/>
        <w:rPr>
          <w:rFonts w:ascii="Tahoma" w:eastAsia="Calibri" w:hAnsi="Tahoma" w:cs="Tahoma"/>
        </w:rPr>
      </w:pP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p>
    <w:p w14:paraId="27D304B7" w14:textId="77777777" w:rsidR="008509E9" w:rsidRPr="005A2BF0" w:rsidRDefault="008509E9" w:rsidP="00FA4377">
      <w:pPr>
        <w:keepNext/>
        <w:keepLines/>
        <w:jc w:val="both"/>
        <w:rPr>
          <w:rFonts w:ascii="Tahoma" w:eastAsia="Calibri" w:hAnsi="Tahoma" w:cs="Tahoma"/>
          <w:sz w:val="18"/>
          <w:szCs w:val="18"/>
        </w:rPr>
      </w:pPr>
      <w:r w:rsidRPr="005A2BF0">
        <w:rPr>
          <w:rFonts w:ascii="Tahoma" w:eastAsia="Calibri" w:hAnsi="Tahoma" w:cs="Tahoma"/>
          <w:sz w:val="18"/>
          <w:szCs w:val="18"/>
        </w:rPr>
        <w:t>Kraj, datum</w:t>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6"/>
          <w:szCs w:val="18"/>
        </w:rPr>
        <w:t>Žig</w:t>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t xml:space="preserve">Izdajatelj menice: </w:t>
      </w:r>
    </w:p>
    <w:p w14:paraId="65689D78" w14:textId="523546F8" w:rsidR="008509E9" w:rsidRPr="005A2BF0" w:rsidRDefault="008509E9" w:rsidP="00FA4377">
      <w:pPr>
        <w:keepNext/>
        <w:keepLines/>
        <w:jc w:val="both"/>
        <w:rPr>
          <w:rFonts w:ascii="Tahoma" w:eastAsia="Calibri" w:hAnsi="Tahoma" w:cs="Tahoma"/>
        </w:rPr>
      </w:pPr>
      <w:r w:rsidRPr="005A2BF0">
        <w:rPr>
          <w:rFonts w:ascii="Tahoma" w:eastAsia="Calibri" w:hAnsi="Tahoma" w:cs="Tahoma"/>
          <w:u w:val="single"/>
        </w:rPr>
        <w:t>___________________</w:t>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004B37DE" w:rsidRPr="005A2BF0">
        <w:rPr>
          <w:rFonts w:ascii="Tahoma" w:eastAsia="Calibri" w:hAnsi="Tahoma" w:cs="Tahoma"/>
        </w:rPr>
        <w:tab/>
      </w:r>
      <w:r w:rsidRPr="005A2BF0">
        <w:rPr>
          <w:rFonts w:ascii="Tahoma" w:eastAsia="Calibri" w:hAnsi="Tahoma" w:cs="Tahoma"/>
        </w:rPr>
        <w:t>__________________________</w:t>
      </w:r>
    </w:p>
    <w:p w14:paraId="796DFF40" w14:textId="77777777" w:rsidR="008509E9" w:rsidRPr="005A2BF0" w:rsidRDefault="008509E9" w:rsidP="00FA4377">
      <w:pPr>
        <w:keepNext/>
        <w:keepLines/>
        <w:jc w:val="both"/>
        <w:rPr>
          <w:rFonts w:ascii="Tahoma" w:eastAsia="Calibri" w:hAnsi="Tahoma" w:cs="Tahoma"/>
          <w:u w:val="single"/>
        </w:rPr>
      </w:pPr>
    </w:p>
    <w:p w14:paraId="0BE6215B" w14:textId="77777777" w:rsidR="008509E9" w:rsidRPr="005A2BF0" w:rsidRDefault="008509E9" w:rsidP="00FA4377">
      <w:pPr>
        <w:keepNext/>
        <w:keepLines/>
        <w:jc w:val="both"/>
        <w:rPr>
          <w:rFonts w:ascii="Tahoma" w:eastAsia="Calibri" w:hAnsi="Tahoma" w:cs="Tahoma"/>
          <w:sz w:val="18"/>
        </w:rPr>
      </w:pP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sz w:val="18"/>
        </w:rPr>
        <w:t>Podpis odgovorne osebe:</w:t>
      </w:r>
    </w:p>
    <w:p w14:paraId="169A5124" w14:textId="60F06664" w:rsidR="008509E9" w:rsidRPr="005A2BF0" w:rsidRDefault="008509E9" w:rsidP="00FA4377">
      <w:pPr>
        <w:keepNext/>
        <w:keepLines/>
        <w:ind w:left="709"/>
        <w:rPr>
          <w:rFonts w:ascii="Tahoma" w:eastAsia="Calibri" w:hAnsi="Tahoma" w:cs="Tahoma"/>
        </w:rPr>
      </w:pP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004B37DE" w:rsidRPr="005A2BF0">
        <w:rPr>
          <w:rFonts w:ascii="Tahoma" w:eastAsia="Calibri" w:hAnsi="Tahoma" w:cs="Tahoma"/>
        </w:rPr>
        <w:tab/>
      </w:r>
      <w:r w:rsidR="004B37DE" w:rsidRPr="005A2BF0">
        <w:rPr>
          <w:rFonts w:ascii="Tahoma" w:eastAsia="Calibri" w:hAnsi="Tahoma" w:cs="Tahoma"/>
        </w:rPr>
        <w:tab/>
      </w:r>
      <w:r w:rsidRPr="005A2BF0">
        <w:rPr>
          <w:rFonts w:ascii="Tahoma" w:eastAsia="Calibri" w:hAnsi="Tahoma" w:cs="Tahoma"/>
        </w:rPr>
        <w:t xml:space="preserve"> __________________________</w:t>
      </w:r>
    </w:p>
    <w:p w14:paraId="2B05FB04" w14:textId="77777777" w:rsidR="004B37DE" w:rsidRPr="005A2BF0" w:rsidRDefault="004B37DE" w:rsidP="00FA4377">
      <w:pPr>
        <w:keepNext/>
        <w:keepLines/>
        <w:rPr>
          <w:rFonts w:ascii="Tahoma" w:eastAsia="Calibri" w:hAnsi="Tahoma" w:cs="Tahoma"/>
          <w:i/>
          <w:sz w:val="18"/>
        </w:rPr>
      </w:pPr>
    </w:p>
    <w:p w14:paraId="61B54F75" w14:textId="77777777" w:rsidR="004B37DE" w:rsidRPr="005A2BF0" w:rsidRDefault="004B37DE" w:rsidP="00FA4377">
      <w:pPr>
        <w:keepNext/>
        <w:keepLines/>
        <w:rPr>
          <w:rFonts w:ascii="Tahoma" w:eastAsia="Calibri" w:hAnsi="Tahoma" w:cs="Tahoma"/>
          <w:i/>
          <w:sz w:val="18"/>
        </w:rPr>
      </w:pPr>
    </w:p>
    <w:p w14:paraId="39278495" w14:textId="1F7B8BF7" w:rsidR="008509E9" w:rsidRPr="005A2BF0" w:rsidRDefault="008509E9" w:rsidP="00FA4377">
      <w:pPr>
        <w:keepNext/>
        <w:keepLines/>
        <w:rPr>
          <w:rFonts w:ascii="Tahoma" w:eastAsia="Calibri" w:hAnsi="Tahoma" w:cs="Tahoma"/>
          <w:i/>
          <w:sz w:val="18"/>
        </w:rPr>
      </w:pPr>
      <w:r w:rsidRPr="005A2BF0">
        <w:rPr>
          <w:rFonts w:ascii="Tahoma" w:eastAsia="Calibri" w:hAnsi="Tahoma" w:cs="Tahoma"/>
          <w:i/>
          <w:sz w:val="18"/>
        </w:rPr>
        <w:t>Priloga: 1 bianko menica</w:t>
      </w:r>
    </w:p>
    <w:p w14:paraId="1A979D01" w14:textId="337A623B" w:rsidR="008509E9" w:rsidRPr="005A2BF0" w:rsidRDefault="008509E9" w:rsidP="00FA4377">
      <w:pPr>
        <w:keepNext/>
        <w:keepLines/>
        <w:spacing w:line="276" w:lineRule="auto"/>
        <w:jc w:val="center"/>
        <w:rPr>
          <w:rFonts w:asciiTheme="minorHAnsi" w:eastAsiaTheme="minorHAnsi" w:hAnsiTheme="minorHAnsi" w:cstheme="minorBidi"/>
          <w:b/>
          <w:sz w:val="22"/>
          <w:szCs w:val="22"/>
          <w:lang w:eastAsia="en-US"/>
        </w:rPr>
        <w:sectPr w:rsidR="008509E9" w:rsidRPr="005A2BF0" w:rsidSect="0006318A">
          <w:headerReference w:type="default" r:id="rId19"/>
          <w:footerReference w:type="default" r:id="rId20"/>
          <w:headerReference w:type="first" r:id="rId21"/>
          <w:footerReference w:type="first" r:id="rId22"/>
          <w:pgSz w:w="11906" w:h="16838" w:code="9"/>
          <w:pgMar w:top="1560" w:right="1274" w:bottom="1276" w:left="1276" w:header="284" w:footer="531" w:gutter="0"/>
          <w:pgNumType w:start="2"/>
          <w:cols w:space="708"/>
          <w:titlePg/>
          <w:docGrid w:linePitch="272"/>
        </w:sect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050"/>
        <w:gridCol w:w="1519"/>
        <w:gridCol w:w="465"/>
      </w:tblGrid>
      <w:tr w:rsidR="0070659B" w:rsidRPr="003C0358" w14:paraId="5DBC014A" w14:textId="77777777" w:rsidTr="00930756">
        <w:tc>
          <w:tcPr>
            <w:tcW w:w="600" w:type="dxa"/>
            <w:tcBorders>
              <w:top w:val="single" w:sz="4" w:space="0" w:color="auto"/>
              <w:left w:val="single" w:sz="4" w:space="0" w:color="auto"/>
              <w:bottom w:val="single" w:sz="4" w:space="0" w:color="auto"/>
              <w:right w:val="nil"/>
            </w:tcBorders>
          </w:tcPr>
          <w:p w14:paraId="680AF77B" w14:textId="77777777" w:rsidR="0070659B" w:rsidRPr="003C0358" w:rsidRDefault="0070659B" w:rsidP="00FA4377">
            <w:pPr>
              <w:keepNext/>
              <w:keepLines/>
              <w:jc w:val="right"/>
              <w:rPr>
                <w:rFonts w:ascii="Tahoma" w:hAnsi="Tahoma" w:cs="Tahoma"/>
              </w:rPr>
            </w:pPr>
            <w:r w:rsidRPr="003C0358">
              <w:lastRenderedPageBreak/>
              <w:br w:type="page"/>
            </w:r>
            <w:r w:rsidRPr="003C0358">
              <w:rPr>
                <w:rFonts w:ascii="Tahoma" w:hAnsi="Tahoma" w:cs="Tahoma"/>
                <w:b/>
              </w:rPr>
              <w:br w:type="page"/>
            </w:r>
          </w:p>
        </w:tc>
        <w:tc>
          <w:tcPr>
            <w:tcW w:w="7050" w:type="dxa"/>
            <w:tcBorders>
              <w:top w:val="single" w:sz="4" w:space="0" w:color="auto"/>
              <w:left w:val="nil"/>
              <w:bottom w:val="single" w:sz="4" w:space="0" w:color="auto"/>
              <w:right w:val="single" w:sz="4" w:space="0" w:color="808080"/>
            </w:tcBorders>
            <w:hideMark/>
          </w:tcPr>
          <w:p w14:paraId="07C50AF2" w14:textId="77777777" w:rsidR="0070659B" w:rsidRPr="003C0358" w:rsidRDefault="0070659B" w:rsidP="00FA4377">
            <w:pPr>
              <w:keepNext/>
              <w:keepLines/>
              <w:rPr>
                <w:rFonts w:ascii="Tahoma" w:hAnsi="Tahoma" w:cs="Tahoma"/>
              </w:rPr>
            </w:pPr>
            <w:r w:rsidRPr="003C0358">
              <w:rPr>
                <w:rFonts w:ascii="Tahoma" w:hAnsi="Tahoma" w:cs="Tahoma"/>
              </w:rPr>
              <w:t>POTRDILO O ODDANIH VZORCIH</w:t>
            </w:r>
          </w:p>
        </w:tc>
        <w:tc>
          <w:tcPr>
            <w:tcW w:w="1519" w:type="dxa"/>
            <w:tcBorders>
              <w:top w:val="single" w:sz="4" w:space="0" w:color="auto"/>
              <w:left w:val="single" w:sz="4" w:space="0" w:color="808080"/>
              <w:bottom w:val="single" w:sz="4" w:space="0" w:color="auto"/>
              <w:right w:val="nil"/>
            </w:tcBorders>
            <w:hideMark/>
          </w:tcPr>
          <w:p w14:paraId="2D41908D" w14:textId="77777777" w:rsidR="0070659B" w:rsidRPr="003C0358" w:rsidRDefault="0070659B" w:rsidP="00FA4377">
            <w:pPr>
              <w:keepNext/>
              <w:keepLines/>
              <w:jc w:val="center"/>
              <w:rPr>
                <w:rFonts w:ascii="Tahoma" w:hAnsi="Tahoma" w:cs="Tahoma"/>
                <w:b/>
              </w:rPr>
            </w:pPr>
            <w:r w:rsidRPr="003C0358">
              <w:rPr>
                <w:rFonts w:ascii="Tahoma" w:hAnsi="Tahoma" w:cs="Tahoma"/>
                <w:b/>
                <w:i/>
              </w:rPr>
              <w:t xml:space="preserve">Priloga </w:t>
            </w:r>
          </w:p>
        </w:tc>
        <w:tc>
          <w:tcPr>
            <w:tcW w:w="465" w:type="dxa"/>
            <w:tcBorders>
              <w:top w:val="single" w:sz="4" w:space="0" w:color="auto"/>
              <w:left w:val="nil"/>
              <w:bottom w:val="single" w:sz="4" w:space="0" w:color="auto"/>
              <w:right w:val="single" w:sz="4" w:space="0" w:color="auto"/>
            </w:tcBorders>
            <w:hideMark/>
          </w:tcPr>
          <w:p w14:paraId="47533243" w14:textId="1E8DF8E8" w:rsidR="0070659B" w:rsidRPr="003C0358" w:rsidRDefault="00930756" w:rsidP="00FA4377">
            <w:pPr>
              <w:keepNext/>
              <w:keepLines/>
              <w:rPr>
                <w:rFonts w:ascii="Tahoma" w:hAnsi="Tahoma" w:cs="Tahoma"/>
                <w:b/>
                <w:i/>
              </w:rPr>
            </w:pPr>
            <w:r>
              <w:rPr>
                <w:rFonts w:ascii="Tahoma" w:hAnsi="Tahoma" w:cs="Tahoma"/>
                <w:b/>
                <w:i/>
              </w:rPr>
              <w:t>8</w:t>
            </w:r>
          </w:p>
        </w:tc>
      </w:tr>
    </w:tbl>
    <w:p w14:paraId="108A62A1" w14:textId="77777777" w:rsidR="0070659B" w:rsidRPr="003C0358" w:rsidRDefault="0070659B" w:rsidP="00FA4377">
      <w:pPr>
        <w:keepNext/>
        <w:keepLines/>
        <w:jc w:val="both"/>
        <w:rPr>
          <w:rFonts w:ascii="Tahoma" w:hAnsi="Tahoma" w:cs="Tahoma"/>
          <w:sz w:val="16"/>
        </w:rPr>
      </w:pPr>
    </w:p>
    <w:p w14:paraId="66FD4E12" w14:textId="77777777" w:rsidR="004F620B" w:rsidRPr="004F620B" w:rsidRDefault="004F620B" w:rsidP="00FA4377">
      <w:pPr>
        <w:pStyle w:val="Navadensplet"/>
        <w:keepNext/>
        <w:keepLines/>
        <w:jc w:val="both"/>
        <w:rPr>
          <w:rFonts w:ascii="Tahoma" w:hAnsi="Tahoma" w:cs="Tahoma"/>
          <w:sz w:val="20"/>
          <w:szCs w:val="20"/>
        </w:rPr>
      </w:pPr>
      <w:r w:rsidRPr="004F620B">
        <w:rPr>
          <w:rFonts w:ascii="Tahoma" w:hAnsi="Tahoma" w:cs="Tahoma"/>
          <w:sz w:val="20"/>
          <w:szCs w:val="20"/>
        </w:rPr>
        <w:t>Ponudnik mora kopijo (scan) dokumenta o oddanih vzorcih (</w:t>
      </w:r>
      <w:r w:rsidRPr="004F620B">
        <w:rPr>
          <w:rStyle w:val="Krepko"/>
          <w:rFonts w:ascii="Tahoma" w:hAnsi="Tahoma" w:cs="Tahoma"/>
          <w:b w:val="0"/>
          <w:bCs w:val="0"/>
          <w:sz w:val="20"/>
          <w:szCs w:val="20"/>
        </w:rPr>
        <w:t>dobavnica/reverz ali drugo enakovredno dokazilo o oddaji/prevzemu vzorcev</w:t>
      </w:r>
      <w:r w:rsidRPr="004F620B">
        <w:rPr>
          <w:rFonts w:ascii="Tahoma" w:hAnsi="Tahoma" w:cs="Tahoma"/>
          <w:sz w:val="20"/>
          <w:szCs w:val="20"/>
        </w:rPr>
        <w:t>),</w:t>
      </w:r>
      <w:r w:rsidRPr="004F620B">
        <w:rPr>
          <w:rFonts w:ascii="Tahoma" w:hAnsi="Tahoma" w:cs="Tahoma"/>
          <w:b/>
          <w:bCs/>
          <w:sz w:val="20"/>
          <w:szCs w:val="20"/>
        </w:rPr>
        <w:t xml:space="preserve"> </w:t>
      </w:r>
      <w:r w:rsidRPr="004F620B">
        <w:rPr>
          <w:rStyle w:val="Krepko"/>
          <w:rFonts w:ascii="Tahoma" w:hAnsi="Tahoma" w:cs="Tahoma"/>
          <w:b w:val="0"/>
          <w:bCs w:val="0"/>
          <w:sz w:val="20"/>
          <w:szCs w:val="20"/>
        </w:rPr>
        <w:t>potrjenega s strani naročnika</w:t>
      </w:r>
      <w:r w:rsidRPr="004F620B">
        <w:rPr>
          <w:rFonts w:ascii="Tahoma" w:hAnsi="Tahoma" w:cs="Tahoma"/>
          <w:b/>
          <w:bCs/>
          <w:sz w:val="20"/>
          <w:szCs w:val="20"/>
        </w:rPr>
        <w:t>,</w:t>
      </w:r>
      <w:r w:rsidRPr="004F620B">
        <w:rPr>
          <w:rFonts w:ascii="Tahoma" w:hAnsi="Tahoma" w:cs="Tahoma"/>
          <w:sz w:val="20"/>
          <w:szCs w:val="20"/>
        </w:rPr>
        <w:t xml:space="preserve"> priložiti k ponudbi. Kopijo (scan) dokumenta je potrebno naložiti v </w:t>
      </w:r>
      <w:r w:rsidRPr="00571C32">
        <w:rPr>
          <w:rFonts w:ascii="Tahoma" w:hAnsi="Tahoma" w:cs="Tahoma"/>
          <w:b/>
          <w:bCs/>
          <w:sz w:val="20"/>
          <w:szCs w:val="20"/>
        </w:rPr>
        <w:t>Razdelek »DOKUMENTI«, del »Ostale priloge«</w:t>
      </w:r>
      <w:r w:rsidRPr="004F620B">
        <w:rPr>
          <w:rFonts w:ascii="Tahoma" w:hAnsi="Tahoma" w:cs="Tahoma"/>
          <w:sz w:val="20"/>
          <w:szCs w:val="20"/>
        </w:rPr>
        <w:t>.</w:t>
      </w:r>
    </w:p>
    <w:p w14:paraId="4983A293" w14:textId="77777777" w:rsidR="0070659B" w:rsidRPr="004F620B" w:rsidRDefault="0070659B" w:rsidP="00FA4377">
      <w:pPr>
        <w:keepNext/>
        <w:keepLines/>
        <w:jc w:val="both"/>
        <w:rPr>
          <w:rFonts w:ascii="Tahoma" w:hAnsi="Tahoma" w:cs="Tahoma"/>
        </w:rPr>
      </w:pPr>
    </w:p>
    <w:p w14:paraId="5B6FC05E" w14:textId="77777777" w:rsidR="00FB0B59" w:rsidRPr="004F620B" w:rsidRDefault="00FB0B59" w:rsidP="00FA4377">
      <w:pPr>
        <w:keepNext/>
        <w:keepLines/>
        <w:jc w:val="both"/>
        <w:rPr>
          <w:rFonts w:ascii="Tahoma" w:hAnsi="Tahoma" w:cs="Tahoma"/>
        </w:rPr>
      </w:pPr>
    </w:p>
    <w:sectPr w:rsidR="00FB0B59" w:rsidRPr="004F620B" w:rsidSect="00CA59C0">
      <w:headerReference w:type="default" r:id="rId23"/>
      <w:headerReference w:type="first" r:id="rId24"/>
      <w:footerReference w:type="first" r:id="rId25"/>
      <w:pgSz w:w="11906" w:h="16838" w:code="9"/>
      <w:pgMar w:top="1702"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4DB1F" w14:textId="77777777" w:rsidR="009153AC" w:rsidRDefault="009153AC">
      <w:r>
        <w:separator/>
      </w:r>
    </w:p>
  </w:endnote>
  <w:endnote w:type="continuationSeparator" w:id="0">
    <w:p w14:paraId="5A0A6159" w14:textId="77777777" w:rsidR="009153AC" w:rsidRDefault="00915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1E6E" w14:textId="77777777" w:rsidR="003571E6" w:rsidRPr="007653AE" w:rsidRDefault="003571E6" w:rsidP="002303FA">
    <w:pPr>
      <w:pStyle w:val="Noga"/>
      <w:tabs>
        <w:tab w:val="clear" w:pos="4536"/>
        <w:tab w:val="clear" w:pos="9072"/>
      </w:tabs>
      <w:ind w:right="-1276"/>
      <w:jc w:val="right"/>
      <w:rPr>
        <w:sz w:val="16"/>
        <w:szCs w:val="16"/>
      </w:rPr>
    </w:pPr>
    <w:r>
      <w:rPr>
        <w:noProof/>
        <w:lang w:val="sl-SI"/>
      </w:rPr>
      <w:drawing>
        <wp:inline distT="0" distB="0" distL="0" distR="0" wp14:anchorId="6B99C980" wp14:editId="05D42ACA">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8A61" w14:textId="56451412" w:rsidR="003571E6" w:rsidRPr="00CF4AE1" w:rsidRDefault="003571E6" w:rsidP="00A32DAD">
    <w:pPr>
      <w:tabs>
        <w:tab w:val="center" w:pos="4536"/>
        <w:tab w:val="right" w:pos="9072"/>
      </w:tabs>
      <w:ind w:right="-1134"/>
      <w:jc w:val="right"/>
    </w:pPr>
    <w:r w:rsidRPr="00685234">
      <w:tab/>
    </w:r>
    <w:r>
      <w:tab/>
    </w:r>
    <w:r w:rsidR="006B4E44" w:rsidRPr="005332C6">
      <w:rPr>
        <w:noProof/>
        <w:sz w:val="16"/>
        <w:szCs w:val="16"/>
      </w:rPr>
      <w:drawing>
        <wp:inline distT="0" distB="0" distL="0" distR="0" wp14:anchorId="331FD5A0" wp14:editId="675321DB">
          <wp:extent cx="2430145" cy="783270"/>
          <wp:effectExtent l="0" t="0" r="825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B63F" w14:textId="06756E79" w:rsidR="003571E6" w:rsidRDefault="003571E6" w:rsidP="00220F7D">
    <w:pPr>
      <w:pStyle w:val="Noga"/>
      <w:tabs>
        <w:tab w:val="left" w:pos="1134"/>
        <w:tab w:val="left" w:pos="1985"/>
      </w:tabs>
      <w:ind w:right="-1134"/>
      <w:jc w:val="right"/>
    </w:pPr>
    <w:r>
      <w:t xml:space="preserve">          </w:t>
    </w:r>
    <w:r>
      <w:rPr>
        <w:noProof/>
        <w:lang w:val="sl-SI"/>
      </w:rPr>
      <w:drawing>
        <wp:inline distT="0" distB="0" distL="0" distR="0" wp14:anchorId="1A039553" wp14:editId="168456B0">
          <wp:extent cx="3790800" cy="28800"/>
          <wp:effectExtent l="0" t="0" r="0" b="9525"/>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9DF81AD" w14:textId="77777777" w:rsidR="003571E6" w:rsidRDefault="003571E6" w:rsidP="00220F7D">
    <w:pPr>
      <w:pStyle w:val="Noga"/>
      <w:jc w:val="center"/>
      <w:rPr>
        <w:sz w:val="16"/>
        <w:szCs w:val="16"/>
      </w:rPr>
    </w:pPr>
  </w:p>
  <w:p w14:paraId="4E7EAE2D" w14:textId="60E83532" w:rsidR="003571E6" w:rsidRPr="001B5040" w:rsidRDefault="003571E6"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9689A">
      <w:rPr>
        <w:noProof/>
        <w:sz w:val="16"/>
        <w:szCs w:val="16"/>
      </w:rPr>
      <w:t>73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BFBD" w14:textId="1E191F36" w:rsidR="003571E6" w:rsidRPr="00DA1ACE" w:rsidRDefault="003571E6" w:rsidP="009919D2">
    <w:pPr>
      <w:tabs>
        <w:tab w:val="center" w:pos="4536"/>
        <w:tab w:val="right" w:pos="9072"/>
      </w:tabs>
      <w:ind w:right="-1134"/>
      <w:jc w:val="right"/>
    </w:pPr>
    <w:r>
      <w:rPr>
        <w:sz w:val="16"/>
        <w:szCs w:val="16"/>
      </w:rPr>
      <w:tab/>
    </w:r>
    <w:r w:rsidRPr="00685234">
      <w:tab/>
    </w:r>
    <w:r w:rsidRPr="00685234">
      <w:tab/>
    </w:r>
    <w:r>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1D450" w14:textId="77777777" w:rsidR="003571E6" w:rsidRDefault="003571E6" w:rsidP="0073769E">
    <w:pPr>
      <w:pStyle w:val="Noga"/>
      <w:ind w:right="-1134"/>
      <w:jc w:val="right"/>
    </w:pPr>
    <w:r>
      <w:rPr>
        <w:noProof/>
        <w:lang w:val="sl-SI"/>
      </w:rPr>
      <w:drawing>
        <wp:inline distT="0" distB="0" distL="0" distR="0" wp14:anchorId="547DD6B0" wp14:editId="7AA20AA8">
          <wp:extent cx="3791585" cy="33655"/>
          <wp:effectExtent l="0" t="0" r="0" b="4445"/>
          <wp:docPr id="71" name="Slika 7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61EACA31" w14:textId="77777777" w:rsidR="003571E6" w:rsidRDefault="003571E6" w:rsidP="0073769E">
    <w:pPr>
      <w:pStyle w:val="Noga"/>
      <w:jc w:val="center"/>
      <w:rPr>
        <w:sz w:val="16"/>
        <w:szCs w:val="16"/>
      </w:rPr>
    </w:pPr>
  </w:p>
  <w:p w14:paraId="075B9E6F" w14:textId="77777777" w:rsidR="003571E6" w:rsidRDefault="003571E6"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0D9B9A0" w14:textId="0765740F" w:rsidR="003571E6" w:rsidRDefault="003571E6"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p w14:paraId="049D9A15" w14:textId="77777777" w:rsidR="00F72D9F" w:rsidRDefault="00F72D9F"/>
  <w:p w14:paraId="344917E9" w14:textId="77777777" w:rsidR="00F72D9F" w:rsidRDefault="00F72D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D670" w14:textId="77777777" w:rsidR="009153AC" w:rsidRDefault="009153AC">
      <w:r>
        <w:separator/>
      </w:r>
    </w:p>
  </w:footnote>
  <w:footnote w:type="continuationSeparator" w:id="0">
    <w:p w14:paraId="2146FF65" w14:textId="77777777" w:rsidR="009153AC" w:rsidRDefault="00915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C340" w14:textId="77777777" w:rsidR="003571E6" w:rsidRDefault="003571E6" w:rsidP="009670F5">
    <w:pPr>
      <w:pStyle w:val="Glava"/>
      <w:jc w:val="center"/>
    </w:pPr>
  </w:p>
  <w:p w14:paraId="0EAB373C" w14:textId="77777777" w:rsidR="003571E6" w:rsidRDefault="003571E6" w:rsidP="002303FA">
    <w:pPr>
      <w:pStyle w:val="Glava"/>
      <w:tabs>
        <w:tab w:val="clear" w:pos="4536"/>
        <w:tab w:val="clear" w:pos="9072"/>
      </w:tabs>
      <w:ind w:right="-1276"/>
      <w:jc w:val="right"/>
    </w:pPr>
    <w:r>
      <w:rPr>
        <w:noProof/>
        <w:lang w:val="sl-SI"/>
      </w:rPr>
      <w:drawing>
        <wp:inline distT="0" distB="0" distL="0" distR="0" wp14:anchorId="5B77F8B9" wp14:editId="248DB65D">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5972A920" w14:textId="77777777" w:rsidR="003571E6" w:rsidRPr="009670F5" w:rsidRDefault="003571E6"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FC859" w14:textId="77777777" w:rsidR="003571E6" w:rsidRDefault="003571E6" w:rsidP="00722C27">
    <w:pPr>
      <w:pStyle w:val="Glava"/>
      <w:tabs>
        <w:tab w:val="clear" w:pos="4536"/>
        <w:tab w:val="clear" w:pos="9072"/>
      </w:tabs>
      <w:ind w:right="-1276"/>
      <w:jc w:val="right"/>
    </w:pPr>
    <w:r>
      <w:rPr>
        <w:noProof/>
        <w:lang w:val="sl-SI"/>
      </w:rPr>
      <w:drawing>
        <wp:inline distT="0" distB="0" distL="0" distR="0" wp14:anchorId="377A4174" wp14:editId="682DD036">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FD5DFBD" w14:textId="77777777" w:rsidR="003571E6" w:rsidRDefault="003571E6"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76E3" w14:textId="77777777" w:rsidR="003571E6" w:rsidRDefault="003571E6" w:rsidP="00220F7D">
    <w:pPr>
      <w:pStyle w:val="Glava"/>
      <w:jc w:val="center"/>
    </w:pPr>
    <w:r>
      <w:rPr>
        <w:noProof/>
        <w:lang w:val="sl-SI"/>
      </w:rPr>
      <w:drawing>
        <wp:inline distT="0" distB="0" distL="0" distR="0" wp14:anchorId="4996E8C7" wp14:editId="3D6D0272">
          <wp:extent cx="828675" cy="609600"/>
          <wp:effectExtent l="19050" t="0" r="9525"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B55CB4A" w14:textId="77777777" w:rsidR="003571E6" w:rsidRPr="00B97ED8" w:rsidRDefault="003571E6"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EAC1" w14:textId="77777777" w:rsidR="003571E6" w:rsidRDefault="003571E6" w:rsidP="00220F7D">
    <w:pPr>
      <w:pStyle w:val="Glava"/>
      <w:tabs>
        <w:tab w:val="clear" w:pos="4536"/>
        <w:tab w:val="clear" w:pos="9072"/>
        <w:tab w:val="left" w:pos="5930"/>
      </w:tabs>
      <w:jc w:val="center"/>
      <w:rPr>
        <w:sz w:val="12"/>
      </w:rPr>
    </w:pPr>
    <w:r>
      <w:rPr>
        <w:noProof/>
        <w:lang w:val="sl-SI"/>
      </w:rPr>
      <w:drawing>
        <wp:inline distT="0" distB="0" distL="0" distR="0" wp14:anchorId="6DFE66FD" wp14:editId="53C1FBEF">
          <wp:extent cx="828675" cy="609600"/>
          <wp:effectExtent l="1905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653CA80" w14:textId="77777777" w:rsidR="003571E6" w:rsidRPr="00A660CE" w:rsidRDefault="003571E6"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5372" w14:textId="77777777" w:rsidR="003571E6" w:rsidRDefault="003571E6" w:rsidP="009670F5">
    <w:pPr>
      <w:pStyle w:val="Glava"/>
      <w:jc w:val="center"/>
    </w:pPr>
    <w:r>
      <w:rPr>
        <w:noProof/>
        <w:lang w:val="sl-SI"/>
      </w:rPr>
      <w:drawing>
        <wp:inline distT="0" distB="0" distL="0" distR="0" wp14:anchorId="53EADBC3" wp14:editId="73FD9CCE">
          <wp:extent cx="825500" cy="613410"/>
          <wp:effectExtent l="0" t="0" r="0" b="0"/>
          <wp:docPr id="69" name="Slika 6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7930302D" w14:textId="77777777" w:rsidR="003571E6" w:rsidRPr="00667509" w:rsidRDefault="003571E6" w:rsidP="009670F5">
    <w:pPr>
      <w:pStyle w:val="Glava"/>
      <w:jc w:val="center"/>
      <w:rPr>
        <w:rFonts w:ascii="Tahoma" w:hAnsi="Tahoma" w:cs="Tahoma"/>
        <w:sz w:val="20"/>
      </w:rPr>
    </w:pPr>
  </w:p>
  <w:p w14:paraId="5736228A" w14:textId="77777777" w:rsidR="00F72D9F" w:rsidRDefault="00F72D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0106" w14:textId="77777777" w:rsidR="003571E6" w:rsidRDefault="003571E6" w:rsidP="000C1E30">
    <w:pPr>
      <w:pStyle w:val="Glava"/>
      <w:jc w:val="center"/>
    </w:pPr>
    <w:r>
      <w:rPr>
        <w:noProof/>
        <w:lang w:val="sl-SI"/>
      </w:rPr>
      <w:drawing>
        <wp:inline distT="0" distB="0" distL="0" distR="0" wp14:anchorId="63758A4A" wp14:editId="2F4711AD">
          <wp:extent cx="825500" cy="613410"/>
          <wp:effectExtent l="0" t="0" r="0" b="0"/>
          <wp:docPr id="70" name="Slika 7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0C8122CB" w14:textId="77777777" w:rsidR="003571E6" w:rsidRDefault="003571E6" w:rsidP="009670F5">
    <w:pPr>
      <w:pStyle w:val="Glava"/>
      <w:spacing w:after="120"/>
      <w:jc w:val="center"/>
    </w:pPr>
  </w:p>
  <w:p w14:paraId="51207088" w14:textId="77777777" w:rsidR="003571E6" w:rsidRPr="00001A3E" w:rsidRDefault="003571E6" w:rsidP="009670F5">
    <w:pPr>
      <w:pStyle w:val="Glava"/>
      <w:spacing w:after="120"/>
      <w:rPr>
        <w:sz w:val="20"/>
      </w:rPr>
    </w:pPr>
  </w:p>
  <w:p w14:paraId="44ECB136" w14:textId="77777777" w:rsidR="00F72D9F" w:rsidRDefault="00F72D9F"/>
  <w:p w14:paraId="5F6988E9" w14:textId="77777777" w:rsidR="00F72D9F" w:rsidRDefault="00F72D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56D3C89"/>
    <w:multiLevelType w:val="hybridMultilevel"/>
    <w:tmpl w:val="1556EC22"/>
    <w:lvl w:ilvl="0" w:tplc="5372BB98">
      <w:start w:val="1"/>
      <w:numFmt w:val="bullet"/>
      <w:lvlText w:val=""/>
      <w:lvlJc w:val="left"/>
      <w:pPr>
        <w:ind w:left="720" w:hanging="360"/>
      </w:pPr>
      <w:rPr>
        <w:rFonts w:ascii="Wingdings" w:hAnsi="Wingdings" w:hint="default"/>
        <w:color w:val="00B05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206C90"/>
    <w:multiLevelType w:val="hybridMultilevel"/>
    <w:tmpl w:val="FF0C0EAC"/>
    <w:lvl w:ilvl="0" w:tplc="EC505C8C">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0116F4F"/>
    <w:multiLevelType w:val="multilevel"/>
    <w:tmpl w:val="66C89B48"/>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i w:val="0"/>
      </w:rPr>
    </w:lvl>
    <w:lvl w:ilvl="3">
      <w:start w:val="1"/>
      <w:numFmt w:val="decimal"/>
      <w:isLgl/>
      <w:lvlText w:val="%1.%2.%3.%4."/>
      <w:lvlJc w:val="left"/>
      <w:pPr>
        <w:tabs>
          <w:tab w:val="num" w:pos="1080"/>
        </w:tabs>
        <w:ind w:left="1080" w:hanging="1080"/>
      </w:pPr>
      <w:rPr>
        <w:rFonts w:hint="default"/>
        <w:i w:val="0"/>
        <w:iCs/>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61D5135"/>
    <w:multiLevelType w:val="multilevel"/>
    <w:tmpl w:val="4DF28B2E"/>
    <w:lvl w:ilvl="0">
      <w:start w:val="1"/>
      <w:numFmt w:val="bullet"/>
      <w:lvlText w:val=""/>
      <w:lvlJc w:val="left"/>
      <w:pPr>
        <w:tabs>
          <w:tab w:val="num" w:pos="360"/>
        </w:tabs>
        <w:ind w:left="360" w:hanging="360"/>
      </w:pPr>
      <w:rPr>
        <w:rFonts w:ascii="Symbol" w:hAnsi="Symbol" w:hint="default"/>
        <w:sz w:val="20"/>
        <w:szCs w:val="24"/>
      </w:rPr>
    </w:lvl>
    <w:lvl w:ilvl="1">
      <w:start w:val="1"/>
      <w:numFmt w:val="decimal"/>
      <w:isLgl/>
      <w:lvlText w:val="%1.%2."/>
      <w:lvlJc w:val="left"/>
      <w:pPr>
        <w:tabs>
          <w:tab w:val="num" w:pos="720"/>
        </w:tabs>
        <w:ind w:left="720" w:hanging="720"/>
      </w:pPr>
      <w:rPr>
        <w:rFonts w:hint="default"/>
        <w:b/>
      </w:rPr>
    </w:lvl>
    <w:lvl w:ilvl="2">
      <w:start w:val="1"/>
      <w:numFmt w:val="bullet"/>
      <w:lvlText w:val=""/>
      <w:lvlJc w:val="left"/>
      <w:pPr>
        <w:tabs>
          <w:tab w:val="num" w:pos="1080"/>
        </w:tabs>
        <w:ind w:left="1080" w:hanging="1080"/>
      </w:pPr>
      <w:rPr>
        <w:rFonts w:ascii="Symbol" w:hAnsi="Symbol" w:hint="default"/>
        <w:b w:val="0"/>
        <w:i w:val="0"/>
      </w:rPr>
    </w:lvl>
    <w:lvl w:ilvl="3">
      <w:start w:val="1"/>
      <w:numFmt w:val="decimal"/>
      <w:isLgl/>
      <w:lvlText w:val="%1.%2.%3.%4."/>
      <w:lvlJc w:val="left"/>
      <w:pPr>
        <w:tabs>
          <w:tab w:val="num" w:pos="1080"/>
        </w:tabs>
        <w:ind w:left="1080" w:hanging="1080"/>
      </w:pPr>
      <w:rPr>
        <w:rFonts w:hint="default"/>
        <w:i w:val="0"/>
        <w:iCs/>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355700A9"/>
    <w:multiLevelType w:val="multilevel"/>
    <w:tmpl w:val="F056C598"/>
    <w:lvl w:ilvl="0">
      <w:start w:val="1"/>
      <w:numFmt w:val="decimal"/>
      <w:lvlText w:val="%1."/>
      <w:lvlJc w:val="left"/>
      <w:pPr>
        <w:tabs>
          <w:tab w:val="num" w:pos="360"/>
        </w:tabs>
        <w:ind w:left="360" w:hanging="360"/>
      </w:pPr>
      <w:rPr>
        <w:rFonts w:ascii="Tahoma" w:hAnsi="Tahoma" w:hint="default"/>
        <w:sz w:val="20"/>
        <w:szCs w:val="24"/>
      </w:rPr>
    </w:lvl>
    <w:lvl w:ilvl="1">
      <w:start w:val="1"/>
      <w:numFmt w:val="decimal"/>
      <w:isLgl/>
      <w:lvlText w:val="%1.%2."/>
      <w:lvlJc w:val="left"/>
      <w:pPr>
        <w:tabs>
          <w:tab w:val="num" w:pos="720"/>
        </w:tabs>
        <w:ind w:left="720" w:hanging="720"/>
      </w:pPr>
      <w:rPr>
        <w:rFonts w:hint="default"/>
        <w:b/>
      </w:rPr>
    </w:lvl>
    <w:lvl w:ilvl="2">
      <w:start w:val="1"/>
      <w:numFmt w:val="bullet"/>
      <w:lvlText w:val=""/>
      <w:lvlJc w:val="left"/>
      <w:pPr>
        <w:tabs>
          <w:tab w:val="num" w:pos="1080"/>
        </w:tabs>
        <w:ind w:left="1080" w:hanging="1080"/>
      </w:pPr>
      <w:rPr>
        <w:rFonts w:ascii="Symbol" w:hAnsi="Symbol" w:hint="default"/>
        <w:b w:val="0"/>
        <w:i w:val="0"/>
      </w:rPr>
    </w:lvl>
    <w:lvl w:ilvl="3">
      <w:start w:val="1"/>
      <w:numFmt w:val="decimal"/>
      <w:isLgl/>
      <w:lvlText w:val="%1.%2.%3.%4."/>
      <w:lvlJc w:val="left"/>
      <w:pPr>
        <w:tabs>
          <w:tab w:val="num" w:pos="1080"/>
        </w:tabs>
        <w:ind w:left="1080" w:hanging="1080"/>
      </w:pPr>
      <w:rPr>
        <w:rFonts w:hint="default"/>
        <w:i w:val="0"/>
        <w:iCs/>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3AF5AC4"/>
    <w:multiLevelType w:val="multilevel"/>
    <w:tmpl w:val="DD5EFA2C"/>
    <w:lvl w:ilvl="0">
      <w:start w:val="1"/>
      <w:numFmt w:val="decimal"/>
      <w:lvlText w:val="%1."/>
      <w:lvlJc w:val="left"/>
      <w:pPr>
        <w:tabs>
          <w:tab w:val="num" w:pos="360"/>
        </w:tabs>
        <w:ind w:left="360" w:hanging="360"/>
      </w:pPr>
      <w:rPr>
        <w:rFonts w:ascii="Tahoma" w:hAnsi="Tahoma" w:hint="default"/>
        <w:sz w:val="20"/>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i w:val="0"/>
      </w:rPr>
    </w:lvl>
    <w:lvl w:ilvl="3">
      <w:start w:val="1"/>
      <w:numFmt w:val="decimal"/>
      <w:isLgl/>
      <w:lvlText w:val="%1.%2.%3.%4."/>
      <w:lvlJc w:val="left"/>
      <w:pPr>
        <w:tabs>
          <w:tab w:val="num" w:pos="1080"/>
        </w:tabs>
        <w:ind w:left="1080" w:hanging="1080"/>
      </w:pPr>
      <w:rPr>
        <w:rFonts w:hint="default"/>
        <w:i w:val="0"/>
        <w:iCs/>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45452F7B"/>
    <w:multiLevelType w:val="singleLevel"/>
    <w:tmpl w:val="26BEA80A"/>
    <w:lvl w:ilvl="0">
      <w:start w:val="1"/>
      <w:numFmt w:val="bullet"/>
      <w:lvlText w:val=""/>
      <w:lvlJc w:val="left"/>
      <w:pPr>
        <w:ind w:left="360" w:hanging="360"/>
      </w:pPr>
      <w:rPr>
        <w:rFonts w:ascii="Symbol" w:hAnsi="Symbol" w:hint="default"/>
      </w:rPr>
    </w:lvl>
  </w:abstractNum>
  <w:abstractNum w:abstractNumId="2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7F474E3"/>
    <w:multiLevelType w:val="singleLevel"/>
    <w:tmpl w:val="D340D2A4"/>
    <w:lvl w:ilvl="0">
      <w:start w:val="1"/>
      <w:numFmt w:val="decimal"/>
      <w:lvlText w:val="%1."/>
      <w:lvlJc w:val="left"/>
      <w:pPr>
        <w:tabs>
          <w:tab w:val="num" w:pos="360"/>
        </w:tabs>
        <w:ind w:left="454" w:hanging="454"/>
      </w:pPr>
      <w:rPr>
        <w:rFonts w:hint="default"/>
      </w:rPr>
    </w:lvl>
  </w:abstractNum>
  <w:abstractNum w:abstractNumId="28" w15:restartNumberingAfterBreak="0">
    <w:nsid w:val="587076AE"/>
    <w:multiLevelType w:val="multilevel"/>
    <w:tmpl w:val="892A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E3265E9"/>
    <w:multiLevelType w:val="multilevel"/>
    <w:tmpl w:val="CF045F28"/>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AA229D"/>
    <w:multiLevelType w:val="multilevel"/>
    <w:tmpl w:val="4DF28B2E"/>
    <w:lvl w:ilvl="0">
      <w:start w:val="1"/>
      <w:numFmt w:val="bullet"/>
      <w:lvlText w:val=""/>
      <w:lvlJc w:val="left"/>
      <w:pPr>
        <w:tabs>
          <w:tab w:val="num" w:pos="360"/>
        </w:tabs>
        <w:ind w:left="360" w:hanging="360"/>
      </w:pPr>
      <w:rPr>
        <w:rFonts w:ascii="Symbol" w:hAnsi="Symbol" w:hint="default"/>
        <w:sz w:val="20"/>
        <w:szCs w:val="24"/>
      </w:rPr>
    </w:lvl>
    <w:lvl w:ilvl="1">
      <w:start w:val="1"/>
      <w:numFmt w:val="decimal"/>
      <w:isLgl/>
      <w:lvlText w:val="%1.%2."/>
      <w:lvlJc w:val="left"/>
      <w:pPr>
        <w:tabs>
          <w:tab w:val="num" w:pos="720"/>
        </w:tabs>
        <w:ind w:left="720" w:hanging="720"/>
      </w:pPr>
      <w:rPr>
        <w:rFonts w:hint="default"/>
        <w:b/>
      </w:rPr>
    </w:lvl>
    <w:lvl w:ilvl="2">
      <w:start w:val="1"/>
      <w:numFmt w:val="bullet"/>
      <w:lvlText w:val=""/>
      <w:lvlJc w:val="left"/>
      <w:pPr>
        <w:tabs>
          <w:tab w:val="num" w:pos="1080"/>
        </w:tabs>
        <w:ind w:left="1080" w:hanging="1080"/>
      </w:pPr>
      <w:rPr>
        <w:rFonts w:ascii="Symbol" w:hAnsi="Symbol" w:hint="default"/>
        <w:b w:val="0"/>
        <w:i w:val="0"/>
      </w:rPr>
    </w:lvl>
    <w:lvl w:ilvl="3">
      <w:start w:val="1"/>
      <w:numFmt w:val="decimal"/>
      <w:isLgl/>
      <w:lvlText w:val="%1.%2.%3.%4."/>
      <w:lvlJc w:val="left"/>
      <w:pPr>
        <w:tabs>
          <w:tab w:val="num" w:pos="1080"/>
        </w:tabs>
        <w:ind w:left="1080" w:hanging="1080"/>
      </w:pPr>
      <w:rPr>
        <w:rFonts w:hint="default"/>
        <w:i w:val="0"/>
        <w:iCs/>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4" w15:restartNumberingAfterBreak="0">
    <w:nsid w:val="73BD6025"/>
    <w:multiLevelType w:val="hybridMultilevel"/>
    <w:tmpl w:val="474E0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0"/>
  </w:num>
  <w:num w:numId="2">
    <w:abstractNumId w:val="17"/>
  </w:num>
  <w:num w:numId="3">
    <w:abstractNumId w:val="25"/>
  </w:num>
  <w:num w:numId="4">
    <w:abstractNumId w:val="21"/>
  </w:num>
  <w:num w:numId="5">
    <w:abstractNumId w:val="22"/>
  </w:num>
  <w:num w:numId="6">
    <w:abstractNumId w:val="14"/>
  </w:num>
  <w:num w:numId="7">
    <w:abstractNumId w:val="35"/>
  </w:num>
  <w:num w:numId="8">
    <w:abstractNumId w:val="36"/>
  </w:num>
  <w:num w:numId="9">
    <w:abstractNumId w:val="19"/>
  </w:num>
  <w:num w:numId="10">
    <w:abstractNumId w:val="8"/>
  </w:num>
  <w:num w:numId="11">
    <w:abstractNumId w:val="29"/>
  </w:num>
  <w:num w:numId="12">
    <w:abstractNumId w:val="12"/>
  </w:num>
  <w:num w:numId="13">
    <w:abstractNumId w:val="15"/>
  </w:num>
  <w:num w:numId="14">
    <w:abstractNumId w:val="16"/>
  </w:num>
  <w:num w:numId="15">
    <w:abstractNumId w:val="32"/>
  </w:num>
  <w:num w:numId="16">
    <w:abstractNumId w:val="11"/>
  </w:num>
  <w:num w:numId="17">
    <w:abstractNumId w:val="9"/>
  </w:num>
  <w:num w:numId="18">
    <w:abstractNumId w:val="26"/>
  </w:num>
  <w:num w:numId="19">
    <w:abstractNumId w:val="27"/>
  </w:num>
  <w:num w:numId="20">
    <w:abstractNumId w:val="13"/>
  </w:num>
  <w:num w:numId="21">
    <w:abstractNumId w:val="0"/>
    <w:lvlOverride w:ilvl="0">
      <w:lvl w:ilvl="0">
        <w:numFmt w:val="bullet"/>
        <w:lvlText w:val=""/>
        <w:legacy w:legacy="1" w:legacySpace="120" w:legacyIndent="397"/>
        <w:lvlJc w:val="left"/>
        <w:pPr>
          <w:ind w:left="397" w:hanging="397"/>
        </w:pPr>
        <w:rPr>
          <w:rFonts w:ascii="Symbol" w:hAnsi="Symbol" w:hint="default"/>
        </w:rPr>
      </w:lvl>
    </w:lvlOverride>
  </w:num>
  <w:num w:numId="22">
    <w:abstractNumId w:val="7"/>
  </w:num>
  <w:num w:numId="23">
    <w:abstractNumId w:val="24"/>
  </w:num>
  <w:num w:numId="24">
    <w:abstractNumId w:val="33"/>
  </w:num>
  <w:num w:numId="25">
    <w:abstractNumId w:val="34"/>
  </w:num>
  <w:num w:numId="26">
    <w:abstractNumId w:val="30"/>
  </w:num>
  <w:num w:numId="27">
    <w:abstractNumId w:val="23"/>
  </w:num>
  <w:num w:numId="28">
    <w:abstractNumId w:val="28"/>
  </w:num>
  <w:num w:numId="29">
    <w:abstractNumId w:val="20"/>
  </w:num>
  <w:num w:numId="30">
    <w:abstractNumId w:val="31"/>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71"/>
    <w:rsid w:val="00000429"/>
    <w:rsid w:val="00000933"/>
    <w:rsid w:val="00000A76"/>
    <w:rsid w:val="00000C8A"/>
    <w:rsid w:val="000010EE"/>
    <w:rsid w:val="00001462"/>
    <w:rsid w:val="000016A3"/>
    <w:rsid w:val="000018E7"/>
    <w:rsid w:val="00001A3E"/>
    <w:rsid w:val="0000206B"/>
    <w:rsid w:val="00002128"/>
    <w:rsid w:val="0000257F"/>
    <w:rsid w:val="00002F77"/>
    <w:rsid w:val="00003E1B"/>
    <w:rsid w:val="000043F8"/>
    <w:rsid w:val="00004988"/>
    <w:rsid w:val="000049DE"/>
    <w:rsid w:val="0000504A"/>
    <w:rsid w:val="0000525A"/>
    <w:rsid w:val="00005621"/>
    <w:rsid w:val="0000613B"/>
    <w:rsid w:val="0000632E"/>
    <w:rsid w:val="0000689D"/>
    <w:rsid w:val="00007700"/>
    <w:rsid w:val="000104C0"/>
    <w:rsid w:val="00011059"/>
    <w:rsid w:val="00011089"/>
    <w:rsid w:val="00011B83"/>
    <w:rsid w:val="000128D6"/>
    <w:rsid w:val="000128FF"/>
    <w:rsid w:val="00012CF8"/>
    <w:rsid w:val="000132DD"/>
    <w:rsid w:val="000145A5"/>
    <w:rsid w:val="000156DB"/>
    <w:rsid w:val="00016B2B"/>
    <w:rsid w:val="00016B4D"/>
    <w:rsid w:val="00016C1F"/>
    <w:rsid w:val="00016F7F"/>
    <w:rsid w:val="0001756F"/>
    <w:rsid w:val="0001763F"/>
    <w:rsid w:val="0001786E"/>
    <w:rsid w:val="00017E33"/>
    <w:rsid w:val="0002040F"/>
    <w:rsid w:val="000209AE"/>
    <w:rsid w:val="00020B2D"/>
    <w:rsid w:val="0002142C"/>
    <w:rsid w:val="00021A15"/>
    <w:rsid w:val="000225B9"/>
    <w:rsid w:val="0002284B"/>
    <w:rsid w:val="00022F38"/>
    <w:rsid w:val="00023203"/>
    <w:rsid w:val="00023D23"/>
    <w:rsid w:val="0002451C"/>
    <w:rsid w:val="00024685"/>
    <w:rsid w:val="00024E58"/>
    <w:rsid w:val="00025064"/>
    <w:rsid w:val="0002511B"/>
    <w:rsid w:val="00025464"/>
    <w:rsid w:val="00025755"/>
    <w:rsid w:val="00025A35"/>
    <w:rsid w:val="00026CAA"/>
    <w:rsid w:val="0002764C"/>
    <w:rsid w:val="00027695"/>
    <w:rsid w:val="0003244D"/>
    <w:rsid w:val="00032754"/>
    <w:rsid w:val="0003345C"/>
    <w:rsid w:val="00033F69"/>
    <w:rsid w:val="00034339"/>
    <w:rsid w:val="00034403"/>
    <w:rsid w:val="00035153"/>
    <w:rsid w:val="000355D0"/>
    <w:rsid w:val="000363C4"/>
    <w:rsid w:val="0003687F"/>
    <w:rsid w:val="00037051"/>
    <w:rsid w:val="000378AD"/>
    <w:rsid w:val="00037AB0"/>
    <w:rsid w:val="0004092A"/>
    <w:rsid w:val="00040C34"/>
    <w:rsid w:val="000416D7"/>
    <w:rsid w:val="00041C5E"/>
    <w:rsid w:val="00041DD6"/>
    <w:rsid w:val="00044DD8"/>
    <w:rsid w:val="000453C1"/>
    <w:rsid w:val="0004599E"/>
    <w:rsid w:val="00045E2C"/>
    <w:rsid w:val="00047537"/>
    <w:rsid w:val="000475E3"/>
    <w:rsid w:val="00047732"/>
    <w:rsid w:val="000478FE"/>
    <w:rsid w:val="00047A04"/>
    <w:rsid w:val="00047A4C"/>
    <w:rsid w:val="00047F19"/>
    <w:rsid w:val="00051141"/>
    <w:rsid w:val="000514D8"/>
    <w:rsid w:val="0005162B"/>
    <w:rsid w:val="00051A0F"/>
    <w:rsid w:val="00051E9C"/>
    <w:rsid w:val="000524C5"/>
    <w:rsid w:val="0005290E"/>
    <w:rsid w:val="000538C0"/>
    <w:rsid w:val="00053B0A"/>
    <w:rsid w:val="00053CA8"/>
    <w:rsid w:val="00053E2F"/>
    <w:rsid w:val="00055D65"/>
    <w:rsid w:val="0005747C"/>
    <w:rsid w:val="00057A2E"/>
    <w:rsid w:val="00060B3A"/>
    <w:rsid w:val="000611F7"/>
    <w:rsid w:val="00062286"/>
    <w:rsid w:val="00062317"/>
    <w:rsid w:val="00062896"/>
    <w:rsid w:val="00063039"/>
    <w:rsid w:val="0006318A"/>
    <w:rsid w:val="00063A9D"/>
    <w:rsid w:val="00065F10"/>
    <w:rsid w:val="0006616B"/>
    <w:rsid w:val="00066178"/>
    <w:rsid w:val="00066C8F"/>
    <w:rsid w:val="000678F9"/>
    <w:rsid w:val="00070790"/>
    <w:rsid w:val="000708EC"/>
    <w:rsid w:val="000709F5"/>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407D"/>
    <w:rsid w:val="0007502E"/>
    <w:rsid w:val="0007574B"/>
    <w:rsid w:val="00076A62"/>
    <w:rsid w:val="00076AC9"/>
    <w:rsid w:val="00076DDE"/>
    <w:rsid w:val="000770E8"/>
    <w:rsid w:val="00077899"/>
    <w:rsid w:val="000778AC"/>
    <w:rsid w:val="00077C1A"/>
    <w:rsid w:val="0008047D"/>
    <w:rsid w:val="000808BD"/>
    <w:rsid w:val="00080ABE"/>
    <w:rsid w:val="00081916"/>
    <w:rsid w:val="000822AE"/>
    <w:rsid w:val="0008284A"/>
    <w:rsid w:val="00082954"/>
    <w:rsid w:val="00082ABE"/>
    <w:rsid w:val="00082D7F"/>
    <w:rsid w:val="00082DA4"/>
    <w:rsid w:val="00083AE8"/>
    <w:rsid w:val="00084441"/>
    <w:rsid w:val="00086B93"/>
    <w:rsid w:val="00086FBF"/>
    <w:rsid w:val="00087C1C"/>
    <w:rsid w:val="00087D1D"/>
    <w:rsid w:val="0009013F"/>
    <w:rsid w:val="0009108D"/>
    <w:rsid w:val="00091F5D"/>
    <w:rsid w:val="00093B83"/>
    <w:rsid w:val="0009543C"/>
    <w:rsid w:val="0009631F"/>
    <w:rsid w:val="000963B1"/>
    <w:rsid w:val="00096C88"/>
    <w:rsid w:val="000975D4"/>
    <w:rsid w:val="00097ADD"/>
    <w:rsid w:val="000A076D"/>
    <w:rsid w:val="000A104F"/>
    <w:rsid w:val="000A1B77"/>
    <w:rsid w:val="000A22D9"/>
    <w:rsid w:val="000A22E0"/>
    <w:rsid w:val="000A2723"/>
    <w:rsid w:val="000A2D81"/>
    <w:rsid w:val="000A3198"/>
    <w:rsid w:val="000A33DA"/>
    <w:rsid w:val="000A35E1"/>
    <w:rsid w:val="000A4A0A"/>
    <w:rsid w:val="000A4C1C"/>
    <w:rsid w:val="000A57D6"/>
    <w:rsid w:val="000A589F"/>
    <w:rsid w:val="000A6530"/>
    <w:rsid w:val="000A6E22"/>
    <w:rsid w:val="000A6F22"/>
    <w:rsid w:val="000A777D"/>
    <w:rsid w:val="000A7EC5"/>
    <w:rsid w:val="000B00D1"/>
    <w:rsid w:val="000B012B"/>
    <w:rsid w:val="000B13CB"/>
    <w:rsid w:val="000B23F0"/>
    <w:rsid w:val="000B3212"/>
    <w:rsid w:val="000B3585"/>
    <w:rsid w:val="000B474F"/>
    <w:rsid w:val="000B4901"/>
    <w:rsid w:val="000B52BE"/>
    <w:rsid w:val="000B542A"/>
    <w:rsid w:val="000B70E6"/>
    <w:rsid w:val="000B71A0"/>
    <w:rsid w:val="000B7531"/>
    <w:rsid w:val="000C0427"/>
    <w:rsid w:val="000C051B"/>
    <w:rsid w:val="000C1023"/>
    <w:rsid w:val="000C1295"/>
    <w:rsid w:val="000C1E30"/>
    <w:rsid w:val="000C23C6"/>
    <w:rsid w:val="000C28FF"/>
    <w:rsid w:val="000C3267"/>
    <w:rsid w:val="000C36A2"/>
    <w:rsid w:val="000C424C"/>
    <w:rsid w:val="000C4341"/>
    <w:rsid w:val="000C4BF7"/>
    <w:rsid w:val="000C52F6"/>
    <w:rsid w:val="000C5702"/>
    <w:rsid w:val="000C58D2"/>
    <w:rsid w:val="000C5BDF"/>
    <w:rsid w:val="000C6502"/>
    <w:rsid w:val="000C77F8"/>
    <w:rsid w:val="000D11D5"/>
    <w:rsid w:val="000D1340"/>
    <w:rsid w:val="000D1988"/>
    <w:rsid w:val="000D3507"/>
    <w:rsid w:val="000D3E47"/>
    <w:rsid w:val="000D402C"/>
    <w:rsid w:val="000D5042"/>
    <w:rsid w:val="000D55CA"/>
    <w:rsid w:val="000D565B"/>
    <w:rsid w:val="000D5DDC"/>
    <w:rsid w:val="000D6F21"/>
    <w:rsid w:val="000D748B"/>
    <w:rsid w:val="000D79BC"/>
    <w:rsid w:val="000D7E09"/>
    <w:rsid w:val="000D7F61"/>
    <w:rsid w:val="000E0371"/>
    <w:rsid w:val="000E0D70"/>
    <w:rsid w:val="000E1583"/>
    <w:rsid w:val="000E1BF4"/>
    <w:rsid w:val="000E1C4B"/>
    <w:rsid w:val="000E2191"/>
    <w:rsid w:val="000E2293"/>
    <w:rsid w:val="000E2AFF"/>
    <w:rsid w:val="000E2B07"/>
    <w:rsid w:val="000E2DF4"/>
    <w:rsid w:val="000E3AB8"/>
    <w:rsid w:val="000E450B"/>
    <w:rsid w:val="000E4A63"/>
    <w:rsid w:val="000E4D70"/>
    <w:rsid w:val="000E5A3C"/>
    <w:rsid w:val="000E5D53"/>
    <w:rsid w:val="000E5FD5"/>
    <w:rsid w:val="000E683E"/>
    <w:rsid w:val="000E6F31"/>
    <w:rsid w:val="000F0360"/>
    <w:rsid w:val="000F120F"/>
    <w:rsid w:val="000F12A7"/>
    <w:rsid w:val="000F12C2"/>
    <w:rsid w:val="000F2296"/>
    <w:rsid w:val="000F2ACA"/>
    <w:rsid w:val="000F3CFA"/>
    <w:rsid w:val="000F48DB"/>
    <w:rsid w:val="000F49B5"/>
    <w:rsid w:val="000F4A51"/>
    <w:rsid w:val="000F4A74"/>
    <w:rsid w:val="000F5089"/>
    <w:rsid w:val="000F5416"/>
    <w:rsid w:val="000F5939"/>
    <w:rsid w:val="000F5AE8"/>
    <w:rsid w:val="000F5D5A"/>
    <w:rsid w:val="000F6570"/>
    <w:rsid w:val="000F676C"/>
    <w:rsid w:val="000F695C"/>
    <w:rsid w:val="000F6CA3"/>
    <w:rsid w:val="00100668"/>
    <w:rsid w:val="00100A01"/>
    <w:rsid w:val="001010B1"/>
    <w:rsid w:val="001015DC"/>
    <w:rsid w:val="00102BE1"/>
    <w:rsid w:val="001034A6"/>
    <w:rsid w:val="00103980"/>
    <w:rsid w:val="00103CBD"/>
    <w:rsid w:val="001041EB"/>
    <w:rsid w:val="00104E2A"/>
    <w:rsid w:val="00105856"/>
    <w:rsid w:val="001060E9"/>
    <w:rsid w:val="00106233"/>
    <w:rsid w:val="0010683B"/>
    <w:rsid w:val="001070B0"/>
    <w:rsid w:val="001071F2"/>
    <w:rsid w:val="0010720B"/>
    <w:rsid w:val="001073E7"/>
    <w:rsid w:val="00107605"/>
    <w:rsid w:val="001101EB"/>
    <w:rsid w:val="00110BE2"/>
    <w:rsid w:val="00111D7A"/>
    <w:rsid w:val="00111F91"/>
    <w:rsid w:val="00112425"/>
    <w:rsid w:val="001124A5"/>
    <w:rsid w:val="00113530"/>
    <w:rsid w:val="00114554"/>
    <w:rsid w:val="0011505E"/>
    <w:rsid w:val="001159B2"/>
    <w:rsid w:val="0011669D"/>
    <w:rsid w:val="00116838"/>
    <w:rsid w:val="00116877"/>
    <w:rsid w:val="00116B46"/>
    <w:rsid w:val="00120195"/>
    <w:rsid w:val="00120B84"/>
    <w:rsid w:val="00120E0B"/>
    <w:rsid w:val="001212B7"/>
    <w:rsid w:val="00121926"/>
    <w:rsid w:val="00121CF3"/>
    <w:rsid w:val="00121EF8"/>
    <w:rsid w:val="00122441"/>
    <w:rsid w:val="0012294E"/>
    <w:rsid w:val="001239D5"/>
    <w:rsid w:val="00123B12"/>
    <w:rsid w:val="00123C11"/>
    <w:rsid w:val="001255B2"/>
    <w:rsid w:val="00125875"/>
    <w:rsid w:val="00125C43"/>
    <w:rsid w:val="00125EAA"/>
    <w:rsid w:val="00126036"/>
    <w:rsid w:val="001266D6"/>
    <w:rsid w:val="00127B2B"/>
    <w:rsid w:val="00127B82"/>
    <w:rsid w:val="0013034E"/>
    <w:rsid w:val="0013056B"/>
    <w:rsid w:val="00131C69"/>
    <w:rsid w:val="001322E7"/>
    <w:rsid w:val="001324DC"/>
    <w:rsid w:val="00132FD8"/>
    <w:rsid w:val="0013381C"/>
    <w:rsid w:val="00134107"/>
    <w:rsid w:val="0013461E"/>
    <w:rsid w:val="00135152"/>
    <w:rsid w:val="00135163"/>
    <w:rsid w:val="00136DA0"/>
    <w:rsid w:val="001372AD"/>
    <w:rsid w:val="00137BF1"/>
    <w:rsid w:val="001403D5"/>
    <w:rsid w:val="001417B7"/>
    <w:rsid w:val="00141D57"/>
    <w:rsid w:val="0014292D"/>
    <w:rsid w:val="00143913"/>
    <w:rsid w:val="00143AA2"/>
    <w:rsid w:val="00143AEF"/>
    <w:rsid w:val="001440BD"/>
    <w:rsid w:val="001441BA"/>
    <w:rsid w:val="0014486A"/>
    <w:rsid w:val="00144AEB"/>
    <w:rsid w:val="00144B04"/>
    <w:rsid w:val="00145700"/>
    <w:rsid w:val="00145AB9"/>
    <w:rsid w:val="00145BEC"/>
    <w:rsid w:val="00145F0E"/>
    <w:rsid w:val="001468EB"/>
    <w:rsid w:val="00146A30"/>
    <w:rsid w:val="00146BBA"/>
    <w:rsid w:val="00146E76"/>
    <w:rsid w:val="0014775B"/>
    <w:rsid w:val="001479A4"/>
    <w:rsid w:val="001514B7"/>
    <w:rsid w:val="0015217E"/>
    <w:rsid w:val="00152C07"/>
    <w:rsid w:val="00153208"/>
    <w:rsid w:val="0015365F"/>
    <w:rsid w:val="00153EFB"/>
    <w:rsid w:val="001547CA"/>
    <w:rsid w:val="00154859"/>
    <w:rsid w:val="00154CC5"/>
    <w:rsid w:val="0015537A"/>
    <w:rsid w:val="001554E4"/>
    <w:rsid w:val="0015610A"/>
    <w:rsid w:val="0015615A"/>
    <w:rsid w:val="00156AC3"/>
    <w:rsid w:val="00157530"/>
    <w:rsid w:val="0015756F"/>
    <w:rsid w:val="0015781A"/>
    <w:rsid w:val="001579DE"/>
    <w:rsid w:val="00157A3B"/>
    <w:rsid w:val="00157C20"/>
    <w:rsid w:val="001602BD"/>
    <w:rsid w:val="0016047A"/>
    <w:rsid w:val="0016069E"/>
    <w:rsid w:val="0016514D"/>
    <w:rsid w:val="0016557D"/>
    <w:rsid w:val="0016578F"/>
    <w:rsid w:val="00165C5E"/>
    <w:rsid w:val="00165E0E"/>
    <w:rsid w:val="001660D4"/>
    <w:rsid w:val="00167029"/>
    <w:rsid w:val="00167CDD"/>
    <w:rsid w:val="00171476"/>
    <w:rsid w:val="00171514"/>
    <w:rsid w:val="0017183F"/>
    <w:rsid w:val="00172618"/>
    <w:rsid w:val="001736C4"/>
    <w:rsid w:val="00173DE8"/>
    <w:rsid w:val="00174506"/>
    <w:rsid w:val="00175156"/>
    <w:rsid w:val="0017651B"/>
    <w:rsid w:val="001769DE"/>
    <w:rsid w:val="00177058"/>
    <w:rsid w:val="0017754A"/>
    <w:rsid w:val="00177EED"/>
    <w:rsid w:val="001802A4"/>
    <w:rsid w:val="00180C5C"/>
    <w:rsid w:val="001810E8"/>
    <w:rsid w:val="00181CFB"/>
    <w:rsid w:val="0018206C"/>
    <w:rsid w:val="00182A9D"/>
    <w:rsid w:val="0018369E"/>
    <w:rsid w:val="00183A19"/>
    <w:rsid w:val="00184478"/>
    <w:rsid w:val="00185B2B"/>
    <w:rsid w:val="00185F8A"/>
    <w:rsid w:val="0018624B"/>
    <w:rsid w:val="001872DC"/>
    <w:rsid w:val="00187759"/>
    <w:rsid w:val="001906CF"/>
    <w:rsid w:val="00191404"/>
    <w:rsid w:val="00191A9F"/>
    <w:rsid w:val="001929B7"/>
    <w:rsid w:val="00193548"/>
    <w:rsid w:val="00193E0E"/>
    <w:rsid w:val="00194517"/>
    <w:rsid w:val="00194C32"/>
    <w:rsid w:val="001953EE"/>
    <w:rsid w:val="00195E67"/>
    <w:rsid w:val="001966E8"/>
    <w:rsid w:val="001967B1"/>
    <w:rsid w:val="00197D54"/>
    <w:rsid w:val="001A0819"/>
    <w:rsid w:val="001A10CF"/>
    <w:rsid w:val="001A1BCE"/>
    <w:rsid w:val="001A230D"/>
    <w:rsid w:val="001A2465"/>
    <w:rsid w:val="001A2C12"/>
    <w:rsid w:val="001A3264"/>
    <w:rsid w:val="001A3DF3"/>
    <w:rsid w:val="001A3F49"/>
    <w:rsid w:val="001A4258"/>
    <w:rsid w:val="001A4502"/>
    <w:rsid w:val="001A4C49"/>
    <w:rsid w:val="001A4DCC"/>
    <w:rsid w:val="001A558C"/>
    <w:rsid w:val="001A58AB"/>
    <w:rsid w:val="001A6C1F"/>
    <w:rsid w:val="001A6D49"/>
    <w:rsid w:val="001B0125"/>
    <w:rsid w:val="001B10C8"/>
    <w:rsid w:val="001B1239"/>
    <w:rsid w:val="001B1358"/>
    <w:rsid w:val="001B23F1"/>
    <w:rsid w:val="001B4792"/>
    <w:rsid w:val="001B4909"/>
    <w:rsid w:val="001B492B"/>
    <w:rsid w:val="001B4C04"/>
    <w:rsid w:val="001B626E"/>
    <w:rsid w:val="001B62EC"/>
    <w:rsid w:val="001B6B7C"/>
    <w:rsid w:val="001B73BD"/>
    <w:rsid w:val="001B7B78"/>
    <w:rsid w:val="001C014E"/>
    <w:rsid w:val="001C0FAC"/>
    <w:rsid w:val="001C10A1"/>
    <w:rsid w:val="001C24AB"/>
    <w:rsid w:val="001C258C"/>
    <w:rsid w:val="001C29A6"/>
    <w:rsid w:val="001C2CC6"/>
    <w:rsid w:val="001C3380"/>
    <w:rsid w:val="001C46A4"/>
    <w:rsid w:val="001C48A2"/>
    <w:rsid w:val="001C4B03"/>
    <w:rsid w:val="001C4D5E"/>
    <w:rsid w:val="001C5517"/>
    <w:rsid w:val="001C5613"/>
    <w:rsid w:val="001C5BC7"/>
    <w:rsid w:val="001C5E30"/>
    <w:rsid w:val="001C619A"/>
    <w:rsid w:val="001C6336"/>
    <w:rsid w:val="001C6509"/>
    <w:rsid w:val="001C7160"/>
    <w:rsid w:val="001C7C6B"/>
    <w:rsid w:val="001D07E8"/>
    <w:rsid w:val="001D1728"/>
    <w:rsid w:val="001D1883"/>
    <w:rsid w:val="001D2276"/>
    <w:rsid w:val="001D263F"/>
    <w:rsid w:val="001D2770"/>
    <w:rsid w:val="001D27BC"/>
    <w:rsid w:val="001D2FDD"/>
    <w:rsid w:val="001D3ECB"/>
    <w:rsid w:val="001D42EF"/>
    <w:rsid w:val="001D45B9"/>
    <w:rsid w:val="001D4BF8"/>
    <w:rsid w:val="001D5105"/>
    <w:rsid w:val="001D7147"/>
    <w:rsid w:val="001D7455"/>
    <w:rsid w:val="001D7DAB"/>
    <w:rsid w:val="001E0530"/>
    <w:rsid w:val="001E0589"/>
    <w:rsid w:val="001E083D"/>
    <w:rsid w:val="001E0C30"/>
    <w:rsid w:val="001E2814"/>
    <w:rsid w:val="001E282E"/>
    <w:rsid w:val="001E2B42"/>
    <w:rsid w:val="001E382F"/>
    <w:rsid w:val="001E40DC"/>
    <w:rsid w:val="001E5236"/>
    <w:rsid w:val="001E5626"/>
    <w:rsid w:val="001E5CA5"/>
    <w:rsid w:val="001E6327"/>
    <w:rsid w:val="001E6702"/>
    <w:rsid w:val="001E7C3E"/>
    <w:rsid w:val="001F014D"/>
    <w:rsid w:val="001F049F"/>
    <w:rsid w:val="001F1157"/>
    <w:rsid w:val="001F157C"/>
    <w:rsid w:val="001F195B"/>
    <w:rsid w:val="001F1DF7"/>
    <w:rsid w:val="001F2ECF"/>
    <w:rsid w:val="001F2F26"/>
    <w:rsid w:val="001F383D"/>
    <w:rsid w:val="001F39E8"/>
    <w:rsid w:val="001F4055"/>
    <w:rsid w:val="001F4DA5"/>
    <w:rsid w:val="001F4DA9"/>
    <w:rsid w:val="001F50EE"/>
    <w:rsid w:val="001F68AB"/>
    <w:rsid w:val="001F6EA2"/>
    <w:rsid w:val="001F7D65"/>
    <w:rsid w:val="0020005E"/>
    <w:rsid w:val="0020034D"/>
    <w:rsid w:val="002007CA"/>
    <w:rsid w:val="00200B18"/>
    <w:rsid w:val="00200B1B"/>
    <w:rsid w:val="00200C77"/>
    <w:rsid w:val="0020162A"/>
    <w:rsid w:val="00201C6F"/>
    <w:rsid w:val="002025A5"/>
    <w:rsid w:val="00202AE5"/>
    <w:rsid w:val="00202D6F"/>
    <w:rsid w:val="00203567"/>
    <w:rsid w:val="002038A0"/>
    <w:rsid w:val="00203969"/>
    <w:rsid w:val="00203C40"/>
    <w:rsid w:val="00203D01"/>
    <w:rsid w:val="00203ED6"/>
    <w:rsid w:val="002048B2"/>
    <w:rsid w:val="00204F4A"/>
    <w:rsid w:val="00205841"/>
    <w:rsid w:val="00205BB5"/>
    <w:rsid w:val="00206554"/>
    <w:rsid w:val="00207925"/>
    <w:rsid w:val="00207CB9"/>
    <w:rsid w:val="002103C6"/>
    <w:rsid w:val="00210613"/>
    <w:rsid w:val="00211214"/>
    <w:rsid w:val="0021122B"/>
    <w:rsid w:val="00211345"/>
    <w:rsid w:val="00212690"/>
    <w:rsid w:val="002134D1"/>
    <w:rsid w:val="00213E93"/>
    <w:rsid w:val="00214449"/>
    <w:rsid w:val="00214578"/>
    <w:rsid w:val="002150F8"/>
    <w:rsid w:val="002151FA"/>
    <w:rsid w:val="002156D6"/>
    <w:rsid w:val="00215C5F"/>
    <w:rsid w:val="0021668E"/>
    <w:rsid w:val="00216F53"/>
    <w:rsid w:val="00217EC0"/>
    <w:rsid w:val="00220217"/>
    <w:rsid w:val="0022042B"/>
    <w:rsid w:val="00220F7D"/>
    <w:rsid w:val="002216FE"/>
    <w:rsid w:val="002217F6"/>
    <w:rsid w:val="002230E0"/>
    <w:rsid w:val="00223656"/>
    <w:rsid w:val="002249BC"/>
    <w:rsid w:val="00224B82"/>
    <w:rsid w:val="002252CE"/>
    <w:rsid w:val="00225583"/>
    <w:rsid w:val="00225B84"/>
    <w:rsid w:val="002260D2"/>
    <w:rsid w:val="00226500"/>
    <w:rsid w:val="002278F1"/>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00E3"/>
    <w:rsid w:val="002408D8"/>
    <w:rsid w:val="002410D4"/>
    <w:rsid w:val="002419A3"/>
    <w:rsid w:val="00242434"/>
    <w:rsid w:val="00243353"/>
    <w:rsid w:val="002439F3"/>
    <w:rsid w:val="00243F99"/>
    <w:rsid w:val="00244A28"/>
    <w:rsid w:val="0024588D"/>
    <w:rsid w:val="00245CB8"/>
    <w:rsid w:val="00246082"/>
    <w:rsid w:val="002465E8"/>
    <w:rsid w:val="0024670B"/>
    <w:rsid w:val="00246CC6"/>
    <w:rsid w:val="00246CFE"/>
    <w:rsid w:val="0025055F"/>
    <w:rsid w:val="002505DE"/>
    <w:rsid w:val="00250832"/>
    <w:rsid w:val="00251FEA"/>
    <w:rsid w:val="002522AB"/>
    <w:rsid w:val="0025244C"/>
    <w:rsid w:val="00253AB2"/>
    <w:rsid w:val="00254ECA"/>
    <w:rsid w:val="00255CAC"/>
    <w:rsid w:val="00256812"/>
    <w:rsid w:val="0025697F"/>
    <w:rsid w:val="002569F7"/>
    <w:rsid w:val="00256CA6"/>
    <w:rsid w:val="00256D56"/>
    <w:rsid w:val="0025712B"/>
    <w:rsid w:val="00260574"/>
    <w:rsid w:val="0026110C"/>
    <w:rsid w:val="00261B43"/>
    <w:rsid w:val="00261B4D"/>
    <w:rsid w:val="00261DC6"/>
    <w:rsid w:val="002623C4"/>
    <w:rsid w:val="00263156"/>
    <w:rsid w:val="002632AE"/>
    <w:rsid w:val="002657B7"/>
    <w:rsid w:val="00265B46"/>
    <w:rsid w:val="00266155"/>
    <w:rsid w:val="00266770"/>
    <w:rsid w:val="002672BA"/>
    <w:rsid w:val="0026746C"/>
    <w:rsid w:val="00267BA6"/>
    <w:rsid w:val="00267C71"/>
    <w:rsid w:val="00267F19"/>
    <w:rsid w:val="0027040F"/>
    <w:rsid w:val="00271894"/>
    <w:rsid w:val="002719ED"/>
    <w:rsid w:val="00271C81"/>
    <w:rsid w:val="00272513"/>
    <w:rsid w:val="00273CD4"/>
    <w:rsid w:val="00273DFF"/>
    <w:rsid w:val="002750C1"/>
    <w:rsid w:val="002753AA"/>
    <w:rsid w:val="0027636D"/>
    <w:rsid w:val="0027646C"/>
    <w:rsid w:val="002768C9"/>
    <w:rsid w:val="0027776D"/>
    <w:rsid w:val="002779AB"/>
    <w:rsid w:val="00277BDE"/>
    <w:rsid w:val="00277D7D"/>
    <w:rsid w:val="00277E1B"/>
    <w:rsid w:val="002801D5"/>
    <w:rsid w:val="0028032B"/>
    <w:rsid w:val="00280A2F"/>
    <w:rsid w:val="00281417"/>
    <w:rsid w:val="00281C09"/>
    <w:rsid w:val="00282B8D"/>
    <w:rsid w:val="002832C7"/>
    <w:rsid w:val="00283781"/>
    <w:rsid w:val="0028458E"/>
    <w:rsid w:val="00284CE2"/>
    <w:rsid w:val="00285197"/>
    <w:rsid w:val="00285D81"/>
    <w:rsid w:val="00285EAF"/>
    <w:rsid w:val="00285F18"/>
    <w:rsid w:val="00286AA3"/>
    <w:rsid w:val="00286C9E"/>
    <w:rsid w:val="00286FEB"/>
    <w:rsid w:val="00287DE1"/>
    <w:rsid w:val="0029058B"/>
    <w:rsid w:val="002908E8"/>
    <w:rsid w:val="00290F3E"/>
    <w:rsid w:val="00291B3D"/>
    <w:rsid w:val="00291BCA"/>
    <w:rsid w:val="0029206E"/>
    <w:rsid w:val="00292D87"/>
    <w:rsid w:val="00292EE4"/>
    <w:rsid w:val="002933E2"/>
    <w:rsid w:val="0029348C"/>
    <w:rsid w:val="00293950"/>
    <w:rsid w:val="00293B48"/>
    <w:rsid w:val="00294A03"/>
    <w:rsid w:val="00294F86"/>
    <w:rsid w:val="0029557A"/>
    <w:rsid w:val="00295A10"/>
    <w:rsid w:val="0029692E"/>
    <w:rsid w:val="00297602"/>
    <w:rsid w:val="00297FDB"/>
    <w:rsid w:val="002A0C54"/>
    <w:rsid w:val="002A27AA"/>
    <w:rsid w:val="002A4640"/>
    <w:rsid w:val="002A482E"/>
    <w:rsid w:val="002A4DF3"/>
    <w:rsid w:val="002A4ECB"/>
    <w:rsid w:val="002A550C"/>
    <w:rsid w:val="002A5D90"/>
    <w:rsid w:val="002A5D9A"/>
    <w:rsid w:val="002A687B"/>
    <w:rsid w:val="002A6BE2"/>
    <w:rsid w:val="002B001F"/>
    <w:rsid w:val="002B1038"/>
    <w:rsid w:val="002B1399"/>
    <w:rsid w:val="002B1523"/>
    <w:rsid w:val="002B176F"/>
    <w:rsid w:val="002B2389"/>
    <w:rsid w:val="002B24F6"/>
    <w:rsid w:val="002B2B3A"/>
    <w:rsid w:val="002B2D0F"/>
    <w:rsid w:val="002B3693"/>
    <w:rsid w:val="002B3E04"/>
    <w:rsid w:val="002B5329"/>
    <w:rsid w:val="002B54C0"/>
    <w:rsid w:val="002B5C42"/>
    <w:rsid w:val="002B78A9"/>
    <w:rsid w:val="002B7DF6"/>
    <w:rsid w:val="002B7E11"/>
    <w:rsid w:val="002C03D2"/>
    <w:rsid w:val="002C0B2F"/>
    <w:rsid w:val="002C21F5"/>
    <w:rsid w:val="002C3000"/>
    <w:rsid w:val="002C43CE"/>
    <w:rsid w:val="002C5A51"/>
    <w:rsid w:val="002C5CE4"/>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5EE1"/>
    <w:rsid w:val="002D6576"/>
    <w:rsid w:val="002D67CD"/>
    <w:rsid w:val="002E07C4"/>
    <w:rsid w:val="002E14E4"/>
    <w:rsid w:val="002E3602"/>
    <w:rsid w:val="002E50EF"/>
    <w:rsid w:val="002E631F"/>
    <w:rsid w:val="002E6452"/>
    <w:rsid w:val="002E6A8B"/>
    <w:rsid w:val="002E6DA4"/>
    <w:rsid w:val="002E6E4A"/>
    <w:rsid w:val="002F0256"/>
    <w:rsid w:val="002F04E6"/>
    <w:rsid w:val="002F0F08"/>
    <w:rsid w:val="002F1C53"/>
    <w:rsid w:val="002F1FE6"/>
    <w:rsid w:val="002F248B"/>
    <w:rsid w:val="002F2490"/>
    <w:rsid w:val="002F2DD2"/>
    <w:rsid w:val="002F37E3"/>
    <w:rsid w:val="002F3B96"/>
    <w:rsid w:val="002F40F0"/>
    <w:rsid w:val="002F4376"/>
    <w:rsid w:val="002F4A49"/>
    <w:rsid w:val="002F4E5A"/>
    <w:rsid w:val="002F5A5C"/>
    <w:rsid w:val="002F7144"/>
    <w:rsid w:val="002F7590"/>
    <w:rsid w:val="00300D38"/>
    <w:rsid w:val="0030280F"/>
    <w:rsid w:val="00303280"/>
    <w:rsid w:val="0030409C"/>
    <w:rsid w:val="0030461C"/>
    <w:rsid w:val="00304ABD"/>
    <w:rsid w:val="00304F4A"/>
    <w:rsid w:val="00305132"/>
    <w:rsid w:val="00305EB2"/>
    <w:rsid w:val="003061FB"/>
    <w:rsid w:val="003079AB"/>
    <w:rsid w:val="003104AA"/>
    <w:rsid w:val="003105CD"/>
    <w:rsid w:val="003106D8"/>
    <w:rsid w:val="00312A62"/>
    <w:rsid w:val="0031341A"/>
    <w:rsid w:val="00313499"/>
    <w:rsid w:val="00313D65"/>
    <w:rsid w:val="00314B12"/>
    <w:rsid w:val="0031519C"/>
    <w:rsid w:val="003153A2"/>
    <w:rsid w:val="00315AE1"/>
    <w:rsid w:val="00316474"/>
    <w:rsid w:val="003164CD"/>
    <w:rsid w:val="00316A5E"/>
    <w:rsid w:val="00317F3E"/>
    <w:rsid w:val="00320304"/>
    <w:rsid w:val="00320A1B"/>
    <w:rsid w:val="00321FFC"/>
    <w:rsid w:val="00322004"/>
    <w:rsid w:val="0032220F"/>
    <w:rsid w:val="0032256F"/>
    <w:rsid w:val="00322BBD"/>
    <w:rsid w:val="0032379D"/>
    <w:rsid w:val="00323D8E"/>
    <w:rsid w:val="00324BDA"/>
    <w:rsid w:val="00325548"/>
    <w:rsid w:val="003264EF"/>
    <w:rsid w:val="00327A67"/>
    <w:rsid w:val="00327EB3"/>
    <w:rsid w:val="003300FC"/>
    <w:rsid w:val="00330814"/>
    <w:rsid w:val="0033190C"/>
    <w:rsid w:val="00331E8C"/>
    <w:rsid w:val="003322FF"/>
    <w:rsid w:val="003326E8"/>
    <w:rsid w:val="00332D2C"/>
    <w:rsid w:val="0033313E"/>
    <w:rsid w:val="003346CB"/>
    <w:rsid w:val="003353D3"/>
    <w:rsid w:val="003357C0"/>
    <w:rsid w:val="00335D52"/>
    <w:rsid w:val="00336F2F"/>
    <w:rsid w:val="00336FAD"/>
    <w:rsid w:val="00337464"/>
    <w:rsid w:val="00337B2F"/>
    <w:rsid w:val="00337D51"/>
    <w:rsid w:val="00337E4A"/>
    <w:rsid w:val="0034044D"/>
    <w:rsid w:val="0034095F"/>
    <w:rsid w:val="00340E89"/>
    <w:rsid w:val="003410C7"/>
    <w:rsid w:val="003411B0"/>
    <w:rsid w:val="003419FC"/>
    <w:rsid w:val="003421B6"/>
    <w:rsid w:val="003421FB"/>
    <w:rsid w:val="00342A7D"/>
    <w:rsid w:val="00344027"/>
    <w:rsid w:val="003444EE"/>
    <w:rsid w:val="00344B3F"/>
    <w:rsid w:val="00344CE0"/>
    <w:rsid w:val="0034548F"/>
    <w:rsid w:val="003457ED"/>
    <w:rsid w:val="00345B26"/>
    <w:rsid w:val="0034637A"/>
    <w:rsid w:val="003470A3"/>
    <w:rsid w:val="003470AA"/>
    <w:rsid w:val="0034712E"/>
    <w:rsid w:val="003504F7"/>
    <w:rsid w:val="003508A3"/>
    <w:rsid w:val="003509D6"/>
    <w:rsid w:val="00350F16"/>
    <w:rsid w:val="00351123"/>
    <w:rsid w:val="0035149A"/>
    <w:rsid w:val="00352176"/>
    <w:rsid w:val="00352782"/>
    <w:rsid w:val="00352EA1"/>
    <w:rsid w:val="003534F1"/>
    <w:rsid w:val="00353E0A"/>
    <w:rsid w:val="00355386"/>
    <w:rsid w:val="003556C7"/>
    <w:rsid w:val="003571E6"/>
    <w:rsid w:val="00357BC9"/>
    <w:rsid w:val="00361C09"/>
    <w:rsid w:val="00362492"/>
    <w:rsid w:val="00362905"/>
    <w:rsid w:val="00363352"/>
    <w:rsid w:val="00363745"/>
    <w:rsid w:val="00363B7A"/>
    <w:rsid w:val="003647C5"/>
    <w:rsid w:val="00364982"/>
    <w:rsid w:val="00365A69"/>
    <w:rsid w:val="00365ABA"/>
    <w:rsid w:val="00365E38"/>
    <w:rsid w:val="0036621D"/>
    <w:rsid w:val="00367F1B"/>
    <w:rsid w:val="0037187E"/>
    <w:rsid w:val="003727E4"/>
    <w:rsid w:val="00373040"/>
    <w:rsid w:val="0037361A"/>
    <w:rsid w:val="00374657"/>
    <w:rsid w:val="003746A1"/>
    <w:rsid w:val="003747EA"/>
    <w:rsid w:val="003760DE"/>
    <w:rsid w:val="0037613B"/>
    <w:rsid w:val="003768FA"/>
    <w:rsid w:val="00376BDF"/>
    <w:rsid w:val="00376D4F"/>
    <w:rsid w:val="0037703A"/>
    <w:rsid w:val="003772AA"/>
    <w:rsid w:val="0037750A"/>
    <w:rsid w:val="0038049C"/>
    <w:rsid w:val="00381000"/>
    <w:rsid w:val="003811D2"/>
    <w:rsid w:val="00381695"/>
    <w:rsid w:val="00382806"/>
    <w:rsid w:val="00382E8A"/>
    <w:rsid w:val="00383246"/>
    <w:rsid w:val="00383348"/>
    <w:rsid w:val="00383E92"/>
    <w:rsid w:val="003844B0"/>
    <w:rsid w:val="0038533C"/>
    <w:rsid w:val="00385E71"/>
    <w:rsid w:val="00386015"/>
    <w:rsid w:val="003865F8"/>
    <w:rsid w:val="003869CF"/>
    <w:rsid w:val="00386EE2"/>
    <w:rsid w:val="003875B4"/>
    <w:rsid w:val="003876B3"/>
    <w:rsid w:val="0038772B"/>
    <w:rsid w:val="0038776E"/>
    <w:rsid w:val="00387DC1"/>
    <w:rsid w:val="00391627"/>
    <w:rsid w:val="00391FBD"/>
    <w:rsid w:val="00392053"/>
    <w:rsid w:val="003924BA"/>
    <w:rsid w:val="00392CD1"/>
    <w:rsid w:val="00394711"/>
    <w:rsid w:val="003949F5"/>
    <w:rsid w:val="00395171"/>
    <w:rsid w:val="003956BD"/>
    <w:rsid w:val="00395702"/>
    <w:rsid w:val="00395842"/>
    <w:rsid w:val="00395BE7"/>
    <w:rsid w:val="00395D2B"/>
    <w:rsid w:val="003963C6"/>
    <w:rsid w:val="0039665F"/>
    <w:rsid w:val="00396A51"/>
    <w:rsid w:val="00396CFF"/>
    <w:rsid w:val="003971CE"/>
    <w:rsid w:val="00397CEF"/>
    <w:rsid w:val="00397D57"/>
    <w:rsid w:val="003A033F"/>
    <w:rsid w:val="003A0B3A"/>
    <w:rsid w:val="003A2023"/>
    <w:rsid w:val="003A2E38"/>
    <w:rsid w:val="003A3421"/>
    <w:rsid w:val="003A3642"/>
    <w:rsid w:val="003A391A"/>
    <w:rsid w:val="003A3B08"/>
    <w:rsid w:val="003A3E5F"/>
    <w:rsid w:val="003A4935"/>
    <w:rsid w:val="003A51DB"/>
    <w:rsid w:val="003A555C"/>
    <w:rsid w:val="003A6132"/>
    <w:rsid w:val="003A648B"/>
    <w:rsid w:val="003A6ABC"/>
    <w:rsid w:val="003A6D8E"/>
    <w:rsid w:val="003A706B"/>
    <w:rsid w:val="003A7275"/>
    <w:rsid w:val="003B0048"/>
    <w:rsid w:val="003B01C7"/>
    <w:rsid w:val="003B047F"/>
    <w:rsid w:val="003B176A"/>
    <w:rsid w:val="003B34D4"/>
    <w:rsid w:val="003B38A4"/>
    <w:rsid w:val="003B39E9"/>
    <w:rsid w:val="003B4866"/>
    <w:rsid w:val="003B4D58"/>
    <w:rsid w:val="003B5EEA"/>
    <w:rsid w:val="003B5F26"/>
    <w:rsid w:val="003B620D"/>
    <w:rsid w:val="003B6810"/>
    <w:rsid w:val="003B7285"/>
    <w:rsid w:val="003B734F"/>
    <w:rsid w:val="003B757D"/>
    <w:rsid w:val="003C01C9"/>
    <w:rsid w:val="003C06CE"/>
    <w:rsid w:val="003C0C8E"/>
    <w:rsid w:val="003C1EE1"/>
    <w:rsid w:val="003C2396"/>
    <w:rsid w:val="003C2483"/>
    <w:rsid w:val="003C3655"/>
    <w:rsid w:val="003C55BF"/>
    <w:rsid w:val="003C5C71"/>
    <w:rsid w:val="003C5E66"/>
    <w:rsid w:val="003D1610"/>
    <w:rsid w:val="003D161F"/>
    <w:rsid w:val="003D1969"/>
    <w:rsid w:val="003D2137"/>
    <w:rsid w:val="003D21B1"/>
    <w:rsid w:val="003D29BB"/>
    <w:rsid w:val="003D2CFE"/>
    <w:rsid w:val="003D3C32"/>
    <w:rsid w:val="003D3E5D"/>
    <w:rsid w:val="003D474F"/>
    <w:rsid w:val="003D49F3"/>
    <w:rsid w:val="003D4C71"/>
    <w:rsid w:val="003D581F"/>
    <w:rsid w:val="003D58F7"/>
    <w:rsid w:val="003D601A"/>
    <w:rsid w:val="003D6115"/>
    <w:rsid w:val="003D67F9"/>
    <w:rsid w:val="003D7413"/>
    <w:rsid w:val="003E0E55"/>
    <w:rsid w:val="003E1D36"/>
    <w:rsid w:val="003E1D94"/>
    <w:rsid w:val="003E22C5"/>
    <w:rsid w:val="003E2910"/>
    <w:rsid w:val="003E2F40"/>
    <w:rsid w:val="003E3489"/>
    <w:rsid w:val="003E34FB"/>
    <w:rsid w:val="003E38A6"/>
    <w:rsid w:val="003E3E8B"/>
    <w:rsid w:val="003E445A"/>
    <w:rsid w:val="003E514D"/>
    <w:rsid w:val="003E5A1B"/>
    <w:rsid w:val="003E5C4C"/>
    <w:rsid w:val="003E6024"/>
    <w:rsid w:val="003E65B5"/>
    <w:rsid w:val="003E7CAA"/>
    <w:rsid w:val="003F0B7D"/>
    <w:rsid w:val="003F10E4"/>
    <w:rsid w:val="003F1183"/>
    <w:rsid w:val="003F26CB"/>
    <w:rsid w:val="003F2ADC"/>
    <w:rsid w:val="003F2E7C"/>
    <w:rsid w:val="003F32EF"/>
    <w:rsid w:val="003F3419"/>
    <w:rsid w:val="003F3442"/>
    <w:rsid w:val="003F38C2"/>
    <w:rsid w:val="003F4473"/>
    <w:rsid w:val="003F480B"/>
    <w:rsid w:val="003F51BB"/>
    <w:rsid w:val="003F5593"/>
    <w:rsid w:val="003F64BB"/>
    <w:rsid w:val="003F7B8A"/>
    <w:rsid w:val="003F7C6F"/>
    <w:rsid w:val="004010A5"/>
    <w:rsid w:val="0040123A"/>
    <w:rsid w:val="00401A67"/>
    <w:rsid w:val="004024B1"/>
    <w:rsid w:val="00402885"/>
    <w:rsid w:val="004029AD"/>
    <w:rsid w:val="00402BC1"/>
    <w:rsid w:val="00402E6E"/>
    <w:rsid w:val="00403107"/>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2CF9"/>
    <w:rsid w:val="0041309E"/>
    <w:rsid w:val="00413199"/>
    <w:rsid w:val="00413359"/>
    <w:rsid w:val="00413E3D"/>
    <w:rsid w:val="004140C9"/>
    <w:rsid w:val="0041451D"/>
    <w:rsid w:val="00414937"/>
    <w:rsid w:val="004151F8"/>
    <w:rsid w:val="004154CE"/>
    <w:rsid w:val="0041777B"/>
    <w:rsid w:val="004200A7"/>
    <w:rsid w:val="004206B5"/>
    <w:rsid w:val="00420889"/>
    <w:rsid w:val="004213C6"/>
    <w:rsid w:val="00421DBA"/>
    <w:rsid w:val="00422341"/>
    <w:rsid w:val="00422687"/>
    <w:rsid w:val="00422D72"/>
    <w:rsid w:val="0042338B"/>
    <w:rsid w:val="004236DB"/>
    <w:rsid w:val="0042419F"/>
    <w:rsid w:val="0042438E"/>
    <w:rsid w:val="004243D5"/>
    <w:rsid w:val="004244F8"/>
    <w:rsid w:val="004255AB"/>
    <w:rsid w:val="00425FE7"/>
    <w:rsid w:val="004270BD"/>
    <w:rsid w:val="004278C4"/>
    <w:rsid w:val="00427EF5"/>
    <w:rsid w:val="00431F6D"/>
    <w:rsid w:val="004320E0"/>
    <w:rsid w:val="004328DE"/>
    <w:rsid w:val="00433345"/>
    <w:rsid w:val="004341E0"/>
    <w:rsid w:val="00434564"/>
    <w:rsid w:val="00435319"/>
    <w:rsid w:val="00436657"/>
    <w:rsid w:val="00436F8B"/>
    <w:rsid w:val="00437150"/>
    <w:rsid w:val="0043775A"/>
    <w:rsid w:val="00437BD0"/>
    <w:rsid w:val="00440318"/>
    <w:rsid w:val="004405F4"/>
    <w:rsid w:val="004406D2"/>
    <w:rsid w:val="00440A2E"/>
    <w:rsid w:val="00440B99"/>
    <w:rsid w:val="004413D4"/>
    <w:rsid w:val="00442DD1"/>
    <w:rsid w:val="0044357E"/>
    <w:rsid w:val="0044382A"/>
    <w:rsid w:val="00444C7B"/>
    <w:rsid w:val="0044526C"/>
    <w:rsid w:val="00445FFF"/>
    <w:rsid w:val="00447181"/>
    <w:rsid w:val="00447825"/>
    <w:rsid w:val="00447CAD"/>
    <w:rsid w:val="0045023B"/>
    <w:rsid w:val="004502BD"/>
    <w:rsid w:val="00450B01"/>
    <w:rsid w:val="00451EB5"/>
    <w:rsid w:val="0045341C"/>
    <w:rsid w:val="0045356E"/>
    <w:rsid w:val="00454346"/>
    <w:rsid w:val="004543A0"/>
    <w:rsid w:val="0045490B"/>
    <w:rsid w:val="004569E9"/>
    <w:rsid w:val="00456A82"/>
    <w:rsid w:val="00457302"/>
    <w:rsid w:val="00457982"/>
    <w:rsid w:val="00460372"/>
    <w:rsid w:val="00460544"/>
    <w:rsid w:val="00460871"/>
    <w:rsid w:val="00460C04"/>
    <w:rsid w:val="00461414"/>
    <w:rsid w:val="00461504"/>
    <w:rsid w:val="00462372"/>
    <w:rsid w:val="00462D7D"/>
    <w:rsid w:val="004636C5"/>
    <w:rsid w:val="0046423D"/>
    <w:rsid w:val="00464382"/>
    <w:rsid w:val="00464EA7"/>
    <w:rsid w:val="0046576E"/>
    <w:rsid w:val="00465D1B"/>
    <w:rsid w:val="00466EDE"/>
    <w:rsid w:val="00467A95"/>
    <w:rsid w:val="00470308"/>
    <w:rsid w:val="0047203E"/>
    <w:rsid w:val="00472446"/>
    <w:rsid w:val="004734CD"/>
    <w:rsid w:val="0047355F"/>
    <w:rsid w:val="00474527"/>
    <w:rsid w:val="004750C8"/>
    <w:rsid w:val="004750EE"/>
    <w:rsid w:val="00475828"/>
    <w:rsid w:val="00475A78"/>
    <w:rsid w:val="00475CCA"/>
    <w:rsid w:val="0047610A"/>
    <w:rsid w:val="00476A9D"/>
    <w:rsid w:val="00476FB9"/>
    <w:rsid w:val="00477729"/>
    <w:rsid w:val="0048036B"/>
    <w:rsid w:val="004806E8"/>
    <w:rsid w:val="00481527"/>
    <w:rsid w:val="00481853"/>
    <w:rsid w:val="00481F6B"/>
    <w:rsid w:val="00482D63"/>
    <w:rsid w:val="004833AD"/>
    <w:rsid w:val="00484E32"/>
    <w:rsid w:val="00485860"/>
    <w:rsid w:val="00486929"/>
    <w:rsid w:val="00486AF1"/>
    <w:rsid w:val="00487AD0"/>
    <w:rsid w:val="00487CD6"/>
    <w:rsid w:val="00490C99"/>
    <w:rsid w:val="00491297"/>
    <w:rsid w:val="004915A1"/>
    <w:rsid w:val="004930D6"/>
    <w:rsid w:val="0049349A"/>
    <w:rsid w:val="0049394D"/>
    <w:rsid w:val="004942AA"/>
    <w:rsid w:val="00494B8F"/>
    <w:rsid w:val="00495391"/>
    <w:rsid w:val="00495496"/>
    <w:rsid w:val="004955B6"/>
    <w:rsid w:val="004958CB"/>
    <w:rsid w:val="0049599C"/>
    <w:rsid w:val="00496267"/>
    <w:rsid w:val="00496A3D"/>
    <w:rsid w:val="00497684"/>
    <w:rsid w:val="00497D26"/>
    <w:rsid w:val="004A002C"/>
    <w:rsid w:val="004A072F"/>
    <w:rsid w:val="004A09F4"/>
    <w:rsid w:val="004A144C"/>
    <w:rsid w:val="004A1752"/>
    <w:rsid w:val="004A1868"/>
    <w:rsid w:val="004A2656"/>
    <w:rsid w:val="004A2B47"/>
    <w:rsid w:val="004A32F0"/>
    <w:rsid w:val="004A4A50"/>
    <w:rsid w:val="004A4F5F"/>
    <w:rsid w:val="004A5884"/>
    <w:rsid w:val="004A595E"/>
    <w:rsid w:val="004B0595"/>
    <w:rsid w:val="004B1383"/>
    <w:rsid w:val="004B15B4"/>
    <w:rsid w:val="004B1D68"/>
    <w:rsid w:val="004B37DE"/>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C79F4"/>
    <w:rsid w:val="004C7A09"/>
    <w:rsid w:val="004D047C"/>
    <w:rsid w:val="004D0903"/>
    <w:rsid w:val="004D191E"/>
    <w:rsid w:val="004D2034"/>
    <w:rsid w:val="004D2DB8"/>
    <w:rsid w:val="004D34C7"/>
    <w:rsid w:val="004D3797"/>
    <w:rsid w:val="004D44F9"/>
    <w:rsid w:val="004D4549"/>
    <w:rsid w:val="004D54AB"/>
    <w:rsid w:val="004D5C54"/>
    <w:rsid w:val="004D76B4"/>
    <w:rsid w:val="004D79A0"/>
    <w:rsid w:val="004D79F5"/>
    <w:rsid w:val="004D7DCB"/>
    <w:rsid w:val="004D7E63"/>
    <w:rsid w:val="004E0013"/>
    <w:rsid w:val="004E042F"/>
    <w:rsid w:val="004E10F2"/>
    <w:rsid w:val="004E1979"/>
    <w:rsid w:val="004E34E4"/>
    <w:rsid w:val="004E3531"/>
    <w:rsid w:val="004E3A6A"/>
    <w:rsid w:val="004E40DD"/>
    <w:rsid w:val="004E44BE"/>
    <w:rsid w:val="004E5B60"/>
    <w:rsid w:val="004E644A"/>
    <w:rsid w:val="004E6B5E"/>
    <w:rsid w:val="004E73A5"/>
    <w:rsid w:val="004E7656"/>
    <w:rsid w:val="004E7686"/>
    <w:rsid w:val="004F0A28"/>
    <w:rsid w:val="004F161D"/>
    <w:rsid w:val="004F1672"/>
    <w:rsid w:val="004F272A"/>
    <w:rsid w:val="004F2741"/>
    <w:rsid w:val="004F3E1B"/>
    <w:rsid w:val="004F498B"/>
    <w:rsid w:val="004F4FC8"/>
    <w:rsid w:val="004F54E8"/>
    <w:rsid w:val="004F5FEB"/>
    <w:rsid w:val="004F620B"/>
    <w:rsid w:val="004F64A9"/>
    <w:rsid w:val="004F7C9D"/>
    <w:rsid w:val="005001BB"/>
    <w:rsid w:val="0050052F"/>
    <w:rsid w:val="005017C8"/>
    <w:rsid w:val="00501899"/>
    <w:rsid w:val="00502536"/>
    <w:rsid w:val="00502E8E"/>
    <w:rsid w:val="00503651"/>
    <w:rsid w:val="00503933"/>
    <w:rsid w:val="00503EAA"/>
    <w:rsid w:val="00504187"/>
    <w:rsid w:val="00504509"/>
    <w:rsid w:val="0050476B"/>
    <w:rsid w:val="00504937"/>
    <w:rsid w:val="00504AA6"/>
    <w:rsid w:val="00504DF0"/>
    <w:rsid w:val="00505430"/>
    <w:rsid w:val="00505C46"/>
    <w:rsid w:val="00506A2F"/>
    <w:rsid w:val="00507E89"/>
    <w:rsid w:val="005105B1"/>
    <w:rsid w:val="005105F2"/>
    <w:rsid w:val="005119D7"/>
    <w:rsid w:val="0051252B"/>
    <w:rsid w:val="0051269F"/>
    <w:rsid w:val="005132B2"/>
    <w:rsid w:val="005135D4"/>
    <w:rsid w:val="005141C5"/>
    <w:rsid w:val="0051437D"/>
    <w:rsid w:val="0051443B"/>
    <w:rsid w:val="0051464E"/>
    <w:rsid w:val="005154C7"/>
    <w:rsid w:val="00515749"/>
    <w:rsid w:val="005158F9"/>
    <w:rsid w:val="00515B01"/>
    <w:rsid w:val="00515F9D"/>
    <w:rsid w:val="005175A3"/>
    <w:rsid w:val="005179F6"/>
    <w:rsid w:val="00520623"/>
    <w:rsid w:val="00521ED7"/>
    <w:rsid w:val="00521F60"/>
    <w:rsid w:val="00522C41"/>
    <w:rsid w:val="00522E44"/>
    <w:rsid w:val="0052365B"/>
    <w:rsid w:val="005249F7"/>
    <w:rsid w:val="005250B9"/>
    <w:rsid w:val="005251BD"/>
    <w:rsid w:val="00525655"/>
    <w:rsid w:val="00525778"/>
    <w:rsid w:val="00525D40"/>
    <w:rsid w:val="00526188"/>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24C"/>
    <w:rsid w:val="005323B1"/>
    <w:rsid w:val="005325A1"/>
    <w:rsid w:val="0053285A"/>
    <w:rsid w:val="0053319D"/>
    <w:rsid w:val="005346DF"/>
    <w:rsid w:val="005347F7"/>
    <w:rsid w:val="00534944"/>
    <w:rsid w:val="005350AC"/>
    <w:rsid w:val="00535376"/>
    <w:rsid w:val="005354C2"/>
    <w:rsid w:val="00536746"/>
    <w:rsid w:val="005368B8"/>
    <w:rsid w:val="005377E3"/>
    <w:rsid w:val="00537AFD"/>
    <w:rsid w:val="0054060F"/>
    <w:rsid w:val="00541484"/>
    <w:rsid w:val="0054173D"/>
    <w:rsid w:val="00541C22"/>
    <w:rsid w:val="00541DD8"/>
    <w:rsid w:val="00542462"/>
    <w:rsid w:val="00544392"/>
    <w:rsid w:val="0054496D"/>
    <w:rsid w:val="00544C84"/>
    <w:rsid w:val="00544E7F"/>
    <w:rsid w:val="005450C5"/>
    <w:rsid w:val="005455A5"/>
    <w:rsid w:val="005462AB"/>
    <w:rsid w:val="00546B3C"/>
    <w:rsid w:val="00547CFC"/>
    <w:rsid w:val="00547E77"/>
    <w:rsid w:val="005510DA"/>
    <w:rsid w:val="00551824"/>
    <w:rsid w:val="00551CF2"/>
    <w:rsid w:val="00552305"/>
    <w:rsid w:val="00552401"/>
    <w:rsid w:val="00552729"/>
    <w:rsid w:val="00552F70"/>
    <w:rsid w:val="0055321F"/>
    <w:rsid w:val="0055333E"/>
    <w:rsid w:val="00553BC5"/>
    <w:rsid w:val="0055405A"/>
    <w:rsid w:val="00554753"/>
    <w:rsid w:val="00555417"/>
    <w:rsid w:val="005558C5"/>
    <w:rsid w:val="00555F22"/>
    <w:rsid w:val="00557CA4"/>
    <w:rsid w:val="005611D7"/>
    <w:rsid w:val="00561F2D"/>
    <w:rsid w:val="005626AE"/>
    <w:rsid w:val="005629A1"/>
    <w:rsid w:val="0056309F"/>
    <w:rsid w:val="0056453C"/>
    <w:rsid w:val="00564949"/>
    <w:rsid w:val="005649BD"/>
    <w:rsid w:val="00565B27"/>
    <w:rsid w:val="00565BD3"/>
    <w:rsid w:val="0056639B"/>
    <w:rsid w:val="00566537"/>
    <w:rsid w:val="0056659C"/>
    <w:rsid w:val="005668F6"/>
    <w:rsid w:val="00567278"/>
    <w:rsid w:val="00567918"/>
    <w:rsid w:val="00570602"/>
    <w:rsid w:val="00571357"/>
    <w:rsid w:val="00571C32"/>
    <w:rsid w:val="00572D95"/>
    <w:rsid w:val="00572E68"/>
    <w:rsid w:val="00573F4D"/>
    <w:rsid w:val="00574381"/>
    <w:rsid w:val="00574C47"/>
    <w:rsid w:val="00575828"/>
    <w:rsid w:val="00575CCE"/>
    <w:rsid w:val="005762CA"/>
    <w:rsid w:val="00576326"/>
    <w:rsid w:val="00576404"/>
    <w:rsid w:val="00576C4A"/>
    <w:rsid w:val="00576F4B"/>
    <w:rsid w:val="005770E5"/>
    <w:rsid w:val="00580115"/>
    <w:rsid w:val="00580732"/>
    <w:rsid w:val="005807AD"/>
    <w:rsid w:val="005809CA"/>
    <w:rsid w:val="00581519"/>
    <w:rsid w:val="00581FA8"/>
    <w:rsid w:val="00582E4F"/>
    <w:rsid w:val="0058422F"/>
    <w:rsid w:val="00585A6B"/>
    <w:rsid w:val="00585C50"/>
    <w:rsid w:val="00586216"/>
    <w:rsid w:val="005871AF"/>
    <w:rsid w:val="005901B6"/>
    <w:rsid w:val="00590EB7"/>
    <w:rsid w:val="0059104E"/>
    <w:rsid w:val="005913C9"/>
    <w:rsid w:val="00591547"/>
    <w:rsid w:val="0059245B"/>
    <w:rsid w:val="00592DDD"/>
    <w:rsid w:val="00592F86"/>
    <w:rsid w:val="00595569"/>
    <w:rsid w:val="00596328"/>
    <w:rsid w:val="00596DA5"/>
    <w:rsid w:val="00597459"/>
    <w:rsid w:val="005A0818"/>
    <w:rsid w:val="005A0A80"/>
    <w:rsid w:val="005A0ADB"/>
    <w:rsid w:val="005A0B2E"/>
    <w:rsid w:val="005A13E4"/>
    <w:rsid w:val="005A1C2F"/>
    <w:rsid w:val="005A2020"/>
    <w:rsid w:val="005A2BF0"/>
    <w:rsid w:val="005A2C38"/>
    <w:rsid w:val="005A2F76"/>
    <w:rsid w:val="005A3001"/>
    <w:rsid w:val="005A5074"/>
    <w:rsid w:val="005A54C5"/>
    <w:rsid w:val="005A5A1A"/>
    <w:rsid w:val="005A6DA7"/>
    <w:rsid w:val="005A6E65"/>
    <w:rsid w:val="005B107D"/>
    <w:rsid w:val="005B12F2"/>
    <w:rsid w:val="005B15DC"/>
    <w:rsid w:val="005B19E0"/>
    <w:rsid w:val="005B26BE"/>
    <w:rsid w:val="005B288F"/>
    <w:rsid w:val="005B2B2C"/>
    <w:rsid w:val="005B2E09"/>
    <w:rsid w:val="005B3CB1"/>
    <w:rsid w:val="005B43E7"/>
    <w:rsid w:val="005B67DD"/>
    <w:rsid w:val="005C0559"/>
    <w:rsid w:val="005C0A41"/>
    <w:rsid w:val="005C1798"/>
    <w:rsid w:val="005C2566"/>
    <w:rsid w:val="005C2F39"/>
    <w:rsid w:val="005C4321"/>
    <w:rsid w:val="005C476A"/>
    <w:rsid w:val="005C4F9A"/>
    <w:rsid w:val="005C5602"/>
    <w:rsid w:val="005C5A5A"/>
    <w:rsid w:val="005C5ABF"/>
    <w:rsid w:val="005C619E"/>
    <w:rsid w:val="005C6210"/>
    <w:rsid w:val="005C7118"/>
    <w:rsid w:val="005C7255"/>
    <w:rsid w:val="005C7429"/>
    <w:rsid w:val="005C745E"/>
    <w:rsid w:val="005C7683"/>
    <w:rsid w:val="005D1089"/>
    <w:rsid w:val="005D16C8"/>
    <w:rsid w:val="005D1D6C"/>
    <w:rsid w:val="005D21AB"/>
    <w:rsid w:val="005D2387"/>
    <w:rsid w:val="005D2618"/>
    <w:rsid w:val="005D3456"/>
    <w:rsid w:val="005D4649"/>
    <w:rsid w:val="005D5481"/>
    <w:rsid w:val="005D562B"/>
    <w:rsid w:val="005D5C08"/>
    <w:rsid w:val="005D694D"/>
    <w:rsid w:val="005E1233"/>
    <w:rsid w:val="005E19D3"/>
    <w:rsid w:val="005E204B"/>
    <w:rsid w:val="005E3499"/>
    <w:rsid w:val="005E3D5E"/>
    <w:rsid w:val="005E3D8D"/>
    <w:rsid w:val="005E4125"/>
    <w:rsid w:val="005E58F8"/>
    <w:rsid w:val="005E5D9B"/>
    <w:rsid w:val="005E606A"/>
    <w:rsid w:val="005E77E8"/>
    <w:rsid w:val="005E7F25"/>
    <w:rsid w:val="005F043B"/>
    <w:rsid w:val="005F0926"/>
    <w:rsid w:val="005F12B8"/>
    <w:rsid w:val="005F1573"/>
    <w:rsid w:val="005F28EB"/>
    <w:rsid w:val="005F4DEE"/>
    <w:rsid w:val="005F50D1"/>
    <w:rsid w:val="005F5200"/>
    <w:rsid w:val="005F563E"/>
    <w:rsid w:val="005F5E43"/>
    <w:rsid w:val="005F6E4D"/>
    <w:rsid w:val="005F76DE"/>
    <w:rsid w:val="0060010A"/>
    <w:rsid w:val="00600663"/>
    <w:rsid w:val="00600829"/>
    <w:rsid w:val="006009C0"/>
    <w:rsid w:val="00600F77"/>
    <w:rsid w:val="006023E7"/>
    <w:rsid w:val="00602923"/>
    <w:rsid w:val="00602A8F"/>
    <w:rsid w:val="006032EF"/>
    <w:rsid w:val="006036E7"/>
    <w:rsid w:val="00605F9C"/>
    <w:rsid w:val="00606D23"/>
    <w:rsid w:val="00610362"/>
    <w:rsid w:val="006105D1"/>
    <w:rsid w:val="006109AD"/>
    <w:rsid w:val="00610C0E"/>
    <w:rsid w:val="00611A49"/>
    <w:rsid w:val="00611D81"/>
    <w:rsid w:val="00613614"/>
    <w:rsid w:val="00613CF9"/>
    <w:rsid w:val="00613E0A"/>
    <w:rsid w:val="0061411C"/>
    <w:rsid w:val="00614F5D"/>
    <w:rsid w:val="006200BB"/>
    <w:rsid w:val="006209ED"/>
    <w:rsid w:val="00621688"/>
    <w:rsid w:val="006229C2"/>
    <w:rsid w:val="00622A0A"/>
    <w:rsid w:val="00622A16"/>
    <w:rsid w:val="006230FB"/>
    <w:rsid w:val="00623689"/>
    <w:rsid w:val="00623B62"/>
    <w:rsid w:val="00623DB1"/>
    <w:rsid w:val="0062423C"/>
    <w:rsid w:val="00624274"/>
    <w:rsid w:val="00624B0B"/>
    <w:rsid w:val="00625C56"/>
    <w:rsid w:val="00625D4B"/>
    <w:rsid w:val="006266F4"/>
    <w:rsid w:val="00626AFA"/>
    <w:rsid w:val="00630109"/>
    <w:rsid w:val="00630B13"/>
    <w:rsid w:val="00630E88"/>
    <w:rsid w:val="0063267A"/>
    <w:rsid w:val="00632A90"/>
    <w:rsid w:val="00632ABA"/>
    <w:rsid w:val="00634ABD"/>
    <w:rsid w:val="00634AEA"/>
    <w:rsid w:val="00635FBF"/>
    <w:rsid w:val="00636000"/>
    <w:rsid w:val="00636A36"/>
    <w:rsid w:val="006372F5"/>
    <w:rsid w:val="006374A0"/>
    <w:rsid w:val="00637A2C"/>
    <w:rsid w:val="00637EB4"/>
    <w:rsid w:val="00640063"/>
    <w:rsid w:val="006402A9"/>
    <w:rsid w:val="00640975"/>
    <w:rsid w:val="00640D45"/>
    <w:rsid w:val="00640F3C"/>
    <w:rsid w:val="00640F66"/>
    <w:rsid w:val="0064172A"/>
    <w:rsid w:val="00641D52"/>
    <w:rsid w:val="00642459"/>
    <w:rsid w:val="0064381A"/>
    <w:rsid w:val="00644812"/>
    <w:rsid w:val="00644936"/>
    <w:rsid w:val="006452C8"/>
    <w:rsid w:val="0064590F"/>
    <w:rsid w:val="00646FBE"/>
    <w:rsid w:val="00646FC7"/>
    <w:rsid w:val="0064743D"/>
    <w:rsid w:val="00647468"/>
    <w:rsid w:val="0064780E"/>
    <w:rsid w:val="00650419"/>
    <w:rsid w:val="00650A38"/>
    <w:rsid w:val="00650C75"/>
    <w:rsid w:val="00650EEB"/>
    <w:rsid w:val="00651714"/>
    <w:rsid w:val="00651EB8"/>
    <w:rsid w:val="00651F9A"/>
    <w:rsid w:val="00652148"/>
    <w:rsid w:val="00652311"/>
    <w:rsid w:val="006529ED"/>
    <w:rsid w:val="00652BEC"/>
    <w:rsid w:val="0065302A"/>
    <w:rsid w:val="00655D22"/>
    <w:rsid w:val="00656A2B"/>
    <w:rsid w:val="00656EBB"/>
    <w:rsid w:val="00656F3D"/>
    <w:rsid w:val="006574B5"/>
    <w:rsid w:val="0065782C"/>
    <w:rsid w:val="00657A97"/>
    <w:rsid w:val="0066023E"/>
    <w:rsid w:val="00660691"/>
    <w:rsid w:val="00661254"/>
    <w:rsid w:val="00662FA6"/>
    <w:rsid w:val="00663151"/>
    <w:rsid w:val="0066345E"/>
    <w:rsid w:val="0066378D"/>
    <w:rsid w:val="00666D5E"/>
    <w:rsid w:val="00666FB0"/>
    <w:rsid w:val="006670EB"/>
    <w:rsid w:val="00667509"/>
    <w:rsid w:val="0066794B"/>
    <w:rsid w:val="00670077"/>
    <w:rsid w:val="006719A1"/>
    <w:rsid w:val="00671F68"/>
    <w:rsid w:val="0067207E"/>
    <w:rsid w:val="0067226F"/>
    <w:rsid w:val="00672F7B"/>
    <w:rsid w:val="00673771"/>
    <w:rsid w:val="0067388A"/>
    <w:rsid w:val="006739B3"/>
    <w:rsid w:val="00674606"/>
    <w:rsid w:val="006748B9"/>
    <w:rsid w:val="0067515A"/>
    <w:rsid w:val="0067582A"/>
    <w:rsid w:val="00675D6B"/>
    <w:rsid w:val="00676A5A"/>
    <w:rsid w:val="00677476"/>
    <w:rsid w:val="00681949"/>
    <w:rsid w:val="00681E22"/>
    <w:rsid w:val="00682213"/>
    <w:rsid w:val="00682247"/>
    <w:rsid w:val="00682FF4"/>
    <w:rsid w:val="00683E27"/>
    <w:rsid w:val="00683F3A"/>
    <w:rsid w:val="0068432A"/>
    <w:rsid w:val="0068458E"/>
    <w:rsid w:val="00685D3B"/>
    <w:rsid w:val="006860B7"/>
    <w:rsid w:val="0068614C"/>
    <w:rsid w:val="00686279"/>
    <w:rsid w:val="0068683C"/>
    <w:rsid w:val="006871B2"/>
    <w:rsid w:val="006907E9"/>
    <w:rsid w:val="00691674"/>
    <w:rsid w:val="00692007"/>
    <w:rsid w:val="0069280F"/>
    <w:rsid w:val="00692FE4"/>
    <w:rsid w:val="00694C64"/>
    <w:rsid w:val="00695813"/>
    <w:rsid w:val="00695C63"/>
    <w:rsid w:val="00697CFF"/>
    <w:rsid w:val="00697E9D"/>
    <w:rsid w:val="006A0A32"/>
    <w:rsid w:val="006A15FC"/>
    <w:rsid w:val="006A1B91"/>
    <w:rsid w:val="006A368E"/>
    <w:rsid w:val="006A3D1C"/>
    <w:rsid w:val="006A4B58"/>
    <w:rsid w:val="006A4FE6"/>
    <w:rsid w:val="006A5327"/>
    <w:rsid w:val="006A5D86"/>
    <w:rsid w:val="006A613A"/>
    <w:rsid w:val="006A6E68"/>
    <w:rsid w:val="006B0BE7"/>
    <w:rsid w:val="006B16C0"/>
    <w:rsid w:val="006B1834"/>
    <w:rsid w:val="006B1EDB"/>
    <w:rsid w:val="006B30E9"/>
    <w:rsid w:val="006B3A70"/>
    <w:rsid w:val="006B44D3"/>
    <w:rsid w:val="006B4D76"/>
    <w:rsid w:val="006B4E44"/>
    <w:rsid w:val="006B4E6F"/>
    <w:rsid w:val="006B562B"/>
    <w:rsid w:val="006B5B2B"/>
    <w:rsid w:val="006B620F"/>
    <w:rsid w:val="006B67C5"/>
    <w:rsid w:val="006B6C6B"/>
    <w:rsid w:val="006B6E4E"/>
    <w:rsid w:val="006B73DD"/>
    <w:rsid w:val="006C0A71"/>
    <w:rsid w:val="006C0F10"/>
    <w:rsid w:val="006C211F"/>
    <w:rsid w:val="006C2FC7"/>
    <w:rsid w:val="006C3E29"/>
    <w:rsid w:val="006C41EC"/>
    <w:rsid w:val="006C489F"/>
    <w:rsid w:val="006C4BC4"/>
    <w:rsid w:val="006C4D89"/>
    <w:rsid w:val="006C5D48"/>
    <w:rsid w:val="006C6277"/>
    <w:rsid w:val="006C6470"/>
    <w:rsid w:val="006C74A1"/>
    <w:rsid w:val="006C78C2"/>
    <w:rsid w:val="006C79BA"/>
    <w:rsid w:val="006D03DC"/>
    <w:rsid w:val="006D03E5"/>
    <w:rsid w:val="006D0668"/>
    <w:rsid w:val="006D1B88"/>
    <w:rsid w:val="006D2369"/>
    <w:rsid w:val="006D3090"/>
    <w:rsid w:val="006D3316"/>
    <w:rsid w:val="006D360D"/>
    <w:rsid w:val="006D426D"/>
    <w:rsid w:val="006D45F1"/>
    <w:rsid w:val="006D53B7"/>
    <w:rsid w:val="006D57D9"/>
    <w:rsid w:val="006D676F"/>
    <w:rsid w:val="006D6E39"/>
    <w:rsid w:val="006D7DEE"/>
    <w:rsid w:val="006E0216"/>
    <w:rsid w:val="006E0A56"/>
    <w:rsid w:val="006E1B8B"/>
    <w:rsid w:val="006E2AF4"/>
    <w:rsid w:val="006E336F"/>
    <w:rsid w:val="006E350D"/>
    <w:rsid w:val="006E3F6B"/>
    <w:rsid w:val="006E3FD9"/>
    <w:rsid w:val="006E49FD"/>
    <w:rsid w:val="006E5AF6"/>
    <w:rsid w:val="006E65FF"/>
    <w:rsid w:val="006E6FDD"/>
    <w:rsid w:val="006E71C3"/>
    <w:rsid w:val="006E7C2D"/>
    <w:rsid w:val="006F05F5"/>
    <w:rsid w:val="006F0770"/>
    <w:rsid w:val="006F1F47"/>
    <w:rsid w:val="006F2195"/>
    <w:rsid w:val="006F2B25"/>
    <w:rsid w:val="006F2FCB"/>
    <w:rsid w:val="006F31E4"/>
    <w:rsid w:val="006F35B6"/>
    <w:rsid w:val="006F373C"/>
    <w:rsid w:val="006F3C51"/>
    <w:rsid w:val="006F4206"/>
    <w:rsid w:val="006F4B76"/>
    <w:rsid w:val="006F4DD0"/>
    <w:rsid w:val="006F53DE"/>
    <w:rsid w:val="006F5550"/>
    <w:rsid w:val="006F56EA"/>
    <w:rsid w:val="006F5AF4"/>
    <w:rsid w:val="006F5C66"/>
    <w:rsid w:val="006F5E2C"/>
    <w:rsid w:val="006F5F1B"/>
    <w:rsid w:val="006F6B85"/>
    <w:rsid w:val="006F70EE"/>
    <w:rsid w:val="0070203D"/>
    <w:rsid w:val="00703B47"/>
    <w:rsid w:val="0070403C"/>
    <w:rsid w:val="00704627"/>
    <w:rsid w:val="00704807"/>
    <w:rsid w:val="007049AC"/>
    <w:rsid w:val="0070659B"/>
    <w:rsid w:val="00706821"/>
    <w:rsid w:val="00706A0E"/>
    <w:rsid w:val="00706C97"/>
    <w:rsid w:val="00706F0F"/>
    <w:rsid w:val="007079C1"/>
    <w:rsid w:val="007109AF"/>
    <w:rsid w:val="00711184"/>
    <w:rsid w:val="007116AE"/>
    <w:rsid w:val="00712029"/>
    <w:rsid w:val="007121AC"/>
    <w:rsid w:val="00712C35"/>
    <w:rsid w:val="00712EF3"/>
    <w:rsid w:val="007149F0"/>
    <w:rsid w:val="00714A24"/>
    <w:rsid w:val="007159A9"/>
    <w:rsid w:val="00715FDB"/>
    <w:rsid w:val="0071601B"/>
    <w:rsid w:val="00716F57"/>
    <w:rsid w:val="007176E4"/>
    <w:rsid w:val="00717732"/>
    <w:rsid w:val="0071786F"/>
    <w:rsid w:val="00717F08"/>
    <w:rsid w:val="00717F3A"/>
    <w:rsid w:val="007204D3"/>
    <w:rsid w:val="007209B7"/>
    <w:rsid w:val="0072252C"/>
    <w:rsid w:val="00722BFF"/>
    <w:rsid w:val="00722C27"/>
    <w:rsid w:val="00722E68"/>
    <w:rsid w:val="007230E9"/>
    <w:rsid w:val="00723283"/>
    <w:rsid w:val="007237CA"/>
    <w:rsid w:val="00723B9D"/>
    <w:rsid w:val="0072434B"/>
    <w:rsid w:val="00724726"/>
    <w:rsid w:val="00725277"/>
    <w:rsid w:val="007255A4"/>
    <w:rsid w:val="0072612D"/>
    <w:rsid w:val="00726EB5"/>
    <w:rsid w:val="00727416"/>
    <w:rsid w:val="00727E4A"/>
    <w:rsid w:val="007304D5"/>
    <w:rsid w:val="00730E71"/>
    <w:rsid w:val="0073107C"/>
    <w:rsid w:val="0073174F"/>
    <w:rsid w:val="00732720"/>
    <w:rsid w:val="0073278E"/>
    <w:rsid w:val="007327C8"/>
    <w:rsid w:val="00732BE5"/>
    <w:rsid w:val="00733011"/>
    <w:rsid w:val="007334DD"/>
    <w:rsid w:val="00733C52"/>
    <w:rsid w:val="007349E0"/>
    <w:rsid w:val="00734BA6"/>
    <w:rsid w:val="00734CBC"/>
    <w:rsid w:val="00734DC1"/>
    <w:rsid w:val="0073593B"/>
    <w:rsid w:val="00735A38"/>
    <w:rsid w:val="007375BA"/>
    <w:rsid w:val="0073769E"/>
    <w:rsid w:val="00737C91"/>
    <w:rsid w:val="00740329"/>
    <w:rsid w:val="00741F43"/>
    <w:rsid w:val="007428C4"/>
    <w:rsid w:val="007439FA"/>
    <w:rsid w:val="00744808"/>
    <w:rsid w:val="00746408"/>
    <w:rsid w:val="007464D7"/>
    <w:rsid w:val="00746757"/>
    <w:rsid w:val="00746DA9"/>
    <w:rsid w:val="0074756C"/>
    <w:rsid w:val="00747A4D"/>
    <w:rsid w:val="00750063"/>
    <w:rsid w:val="00750AE3"/>
    <w:rsid w:val="00750F4A"/>
    <w:rsid w:val="007512B4"/>
    <w:rsid w:val="0075212D"/>
    <w:rsid w:val="00752166"/>
    <w:rsid w:val="00752637"/>
    <w:rsid w:val="007527D4"/>
    <w:rsid w:val="00752886"/>
    <w:rsid w:val="007528AA"/>
    <w:rsid w:val="0075292D"/>
    <w:rsid w:val="00752C48"/>
    <w:rsid w:val="00752E51"/>
    <w:rsid w:val="00753A50"/>
    <w:rsid w:val="00754141"/>
    <w:rsid w:val="00754508"/>
    <w:rsid w:val="00754A9D"/>
    <w:rsid w:val="00756602"/>
    <w:rsid w:val="007566EF"/>
    <w:rsid w:val="0075685C"/>
    <w:rsid w:val="00756C15"/>
    <w:rsid w:val="00756C7A"/>
    <w:rsid w:val="007573A6"/>
    <w:rsid w:val="0075744A"/>
    <w:rsid w:val="007576D4"/>
    <w:rsid w:val="0076076B"/>
    <w:rsid w:val="00761639"/>
    <w:rsid w:val="007618B4"/>
    <w:rsid w:val="00762011"/>
    <w:rsid w:val="007627B6"/>
    <w:rsid w:val="00762B2D"/>
    <w:rsid w:val="00763427"/>
    <w:rsid w:val="00763FCA"/>
    <w:rsid w:val="007648BE"/>
    <w:rsid w:val="00764D21"/>
    <w:rsid w:val="00764D5D"/>
    <w:rsid w:val="0076516B"/>
    <w:rsid w:val="007653AE"/>
    <w:rsid w:val="0076685B"/>
    <w:rsid w:val="0076719B"/>
    <w:rsid w:val="00770BA7"/>
    <w:rsid w:val="00770FAF"/>
    <w:rsid w:val="007717F3"/>
    <w:rsid w:val="0077185C"/>
    <w:rsid w:val="00771F23"/>
    <w:rsid w:val="00771F61"/>
    <w:rsid w:val="00771FCE"/>
    <w:rsid w:val="007721B3"/>
    <w:rsid w:val="007723D2"/>
    <w:rsid w:val="00772553"/>
    <w:rsid w:val="00773962"/>
    <w:rsid w:val="00773BE2"/>
    <w:rsid w:val="007762AD"/>
    <w:rsid w:val="007779B6"/>
    <w:rsid w:val="00777A28"/>
    <w:rsid w:val="00777C67"/>
    <w:rsid w:val="0078076A"/>
    <w:rsid w:val="00780B68"/>
    <w:rsid w:val="007824BD"/>
    <w:rsid w:val="007827C9"/>
    <w:rsid w:val="00783304"/>
    <w:rsid w:val="00783E84"/>
    <w:rsid w:val="00784AF0"/>
    <w:rsid w:val="007858D8"/>
    <w:rsid w:val="007863E6"/>
    <w:rsid w:val="00786DCD"/>
    <w:rsid w:val="00787A19"/>
    <w:rsid w:val="007900E6"/>
    <w:rsid w:val="00790102"/>
    <w:rsid w:val="00790991"/>
    <w:rsid w:val="00790C1F"/>
    <w:rsid w:val="00791816"/>
    <w:rsid w:val="00792B66"/>
    <w:rsid w:val="007930F8"/>
    <w:rsid w:val="00793D49"/>
    <w:rsid w:val="00793DFD"/>
    <w:rsid w:val="00793F8D"/>
    <w:rsid w:val="007945EA"/>
    <w:rsid w:val="007946A6"/>
    <w:rsid w:val="00794965"/>
    <w:rsid w:val="007949E0"/>
    <w:rsid w:val="00796176"/>
    <w:rsid w:val="0079623D"/>
    <w:rsid w:val="0079624A"/>
    <w:rsid w:val="00796363"/>
    <w:rsid w:val="007973F4"/>
    <w:rsid w:val="00797724"/>
    <w:rsid w:val="00797B65"/>
    <w:rsid w:val="00797EEF"/>
    <w:rsid w:val="007A0F7D"/>
    <w:rsid w:val="007A113E"/>
    <w:rsid w:val="007A1247"/>
    <w:rsid w:val="007A183D"/>
    <w:rsid w:val="007A196E"/>
    <w:rsid w:val="007A2625"/>
    <w:rsid w:val="007A2D6A"/>
    <w:rsid w:val="007A2EEF"/>
    <w:rsid w:val="007A3216"/>
    <w:rsid w:val="007A383B"/>
    <w:rsid w:val="007A4125"/>
    <w:rsid w:val="007A462D"/>
    <w:rsid w:val="007A527C"/>
    <w:rsid w:val="007A5789"/>
    <w:rsid w:val="007A61EF"/>
    <w:rsid w:val="007A6292"/>
    <w:rsid w:val="007A6500"/>
    <w:rsid w:val="007A67D9"/>
    <w:rsid w:val="007A6938"/>
    <w:rsid w:val="007A79FA"/>
    <w:rsid w:val="007A7E23"/>
    <w:rsid w:val="007A7F20"/>
    <w:rsid w:val="007B0225"/>
    <w:rsid w:val="007B0F40"/>
    <w:rsid w:val="007B15C9"/>
    <w:rsid w:val="007B2E9A"/>
    <w:rsid w:val="007B3CF9"/>
    <w:rsid w:val="007B47A3"/>
    <w:rsid w:val="007B493B"/>
    <w:rsid w:val="007B4AA5"/>
    <w:rsid w:val="007B5DF8"/>
    <w:rsid w:val="007B607B"/>
    <w:rsid w:val="007B6BD0"/>
    <w:rsid w:val="007B6ED8"/>
    <w:rsid w:val="007B6F8E"/>
    <w:rsid w:val="007C00D2"/>
    <w:rsid w:val="007C04A3"/>
    <w:rsid w:val="007C1A68"/>
    <w:rsid w:val="007C1F65"/>
    <w:rsid w:val="007C2635"/>
    <w:rsid w:val="007C2A43"/>
    <w:rsid w:val="007C2C5D"/>
    <w:rsid w:val="007C3B98"/>
    <w:rsid w:val="007C4273"/>
    <w:rsid w:val="007C4308"/>
    <w:rsid w:val="007C4447"/>
    <w:rsid w:val="007C465A"/>
    <w:rsid w:val="007C4A1C"/>
    <w:rsid w:val="007C588C"/>
    <w:rsid w:val="007C70A1"/>
    <w:rsid w:val="007C75FA"/>
    <w:rsid w:val="007C7D9D"/>
    <w:rsid w:val="007C7DE5"/>
    <w:rsid w:val="007D1052"/>
    <w:rsid w:val="007D2154"/>
    <w:rsid w:val="007D2FB9"/>
    <w:rsid w:val="007D3BC3"/>
    <w:rsid w:val="007D4B3D"/>
    <w:rsid w:val="007D4BEC"/>
    <w:rsid w:val="007D4F1A"/>
    <w:rsid w:val="007D57A1"/>
    <w:rsid w:val="007D5C7C"/>
    <w:rsid w:val="007D7739"/>
    <w:rsid w:val="007D7DB7"/>
    <w:rsid w:val="007E02BF"/>
    <w:rsid w:val="007E075E"/>
    <w:rsid w:val="007E0D26"/>
    <w:rsid w:val="007E0FDD"/>
    <w:rsid w:val="007E1365"/>
    <w:rsid w:val="007E1438"/>
    <w:rsid w:val="007E1752"/>
    <w:rsid w:val="007E2241"/>
    <w:rsid w:val="007E2B40"/>
    <w:rsid w:val="007E4A8C"/>
    <w:rsid w:val="007E4AF2"/>
    <w:rsid w:val="007E531E"/>
    <w:rsid w:val="007E5354"/>
    <w:rsid w:val="007E59D7"/>
    <w:rsid w:val="007E5FCB"/>
    <w:rsid w:val="007E68A4"/>
    <w:rsid w:val="007E6A06"/>
    <w:rsid w:val="007E6C84"/>
    <w:rsid w:val="007E7259"/>
    <w:rsid w:val="007E7738"/>
    <w:rsid w:val="007F0673"/>
    <w:rsid w:val="007F091A"/>
    <w:rsid w:val="007F1035"/>
    <w:rsid w:val="007F1066"/>
    <w:rsid w:val="007F200A"/>
    <w:rsid w:val="007F2A6E"/>
    <w:rsid w:val="007F2BB2"/>
    <w:rsid w:val="007F367B"/>
    <w:rsid w:val="007F3A0A"/>
    <w:rsid w:val="007F47CD"/>
    <w:rsid w:val="007F50DE"/>
    <w:rsid w:val="007F5212"/>
    <w:rsid w:val="007F53E9"/>
    <w:rsid w:val="007F5579"/>
    <w:rsid w:val="007F60DA"/>
    <w:rsid w:val="007F6180"/>
    <w:rsid w:val="007F633B"/>
    <w:rsid w:val="007F63F7"/>
    <w:rsid w:val="007F6935"/>
    <w:rsid w:val="007F7344"/>
    <w:rsid w:val="007F7568"/>
    <w:rsid w:val="007F76FD"/>
    <w:rsid w:val="007F798F"/>
    <w:rsid w:val="008009F1"/>
    <w:rsid w:val="00801AFA"/>
    <w:rsid w:val="008025EB"/>
    <w:rsid w:val="00804326"/>
    <w:rsid w:val="00804576"/>
    <w:rsid w:val="00804B15"/>
    <w:rsid w:val="00804B72"/>
    <w:rsid w:val="0080547E"/>
    <w:rsid w:val="008066AF"/>
    <w:rsid w:val="00806CF6"/>
    <w:rsid w:val="00806D09"/>
    <w:rsid w:val="0080784D"/>
    <w:rsid w:val="00807F3E"/>
    <w:rsid w:val="008107BE"/>
    <w:rsid w:val="00810A0E"/>
    <w:rsid w:val="00810CF9"/>
    <w:rsid w:val="00811161"/>
    <w:rsid w:val="008113B6"/>
    <w:rsid w:val="0081145B"/>
    <w:rsid w:val="008123FF"/>
    <w:rsid w:val="0081255E"/>
    <w:rsid w:val="00812DD9"/>
    <w:rsid w:val="00813A49"/>
    <w:rsid w:val="008142C7"/>
    <w:rsid w:val="0081434D"/>
    <w:rsid w:val="00814485"/>
    <w:rsid w:val="00814534"/>
    <w:rsid w:val="00814AB1"/>
    <w:rsid w:val="00814BC5"/>
    <w:rsid w:val="00814D96"/>
    <w:rsid w:val="00814DF3"/>
    <w:rsid w:val="008152D8"/>
    <w:rsid w:val="00815E58"/>
    <w:rsid w:val="008167D8"/>
    <w:rsid w:val="00816F86"/>
    <w:rsid w:val="008176F2"/>
    <w:rsid w:val="00817F13"/>
    <w:rsid w:val="00820164"/>
    <w:rsid w:val="00820298"/>
    <w:rsid w:val="00820F9B"/>
    <w:rsid w:val="00821200"/>
    <w:rsid w:val="008213E2"/>
    <w:rsid w:val="0082178C"/>
    <w:rsid w:val="0082197C"/>
    <w:rsid w:val="00821CE8"/>
    <w:rsid w:val="0082224C"/>
    <w:rsid w:val="008229D9"/>
    <w:rsid w:val="00822A63"/>
    <w:rsid w:val="0082423D"/>
    <w:rsid w:val="00824780"/>
    <w:rsid w:val="0082508B"/>
    <w:rsid w:val="00825E2E"/>
    <w:rsid w:val="00826302"/>
    <w:rsid w:val="00826385"/>
    <w:rsid w:val="008268E0"/>
    <w:rsid w:val="00826AA0"/>
    <w:rsid w:val="00827429"/>
    <w:rsid w:val="00827A45"/>
    <w:rsid w:val="00830818"/>
    <w:rsid w:val="00830E0B"/>
    <w:rsid w:val="008312D7"/>
    <w:rsid w:val="0083172D"/>
    <w:rsid w:val="008317D6"/>
    <w:rsid w:val="00831B2E"/>
    <w:rsid w:val="00832012"/>
    <w:rsid w:val="00832C13"/>
    <w:rsid w:val="008334D3"/>
    <w:rsid w:val="00833658"/>
    <w:rsid w:val="00833EB0"/>
    <w:rsid w:val="00834D93"/>
    <w:rsid w:val="00835213"/>
    <w:rsid w:val="00835618"/>
    <w:rsid w:val="00835A6C"/>
    <w:rsid w:val="00835E31"/>
    <w:rsid w:val="008360DD"/>
    <w:rsid w:val="008362FC"/>
    <w:rsid w:val="0083700F"/>
    <w:rsid w:val="0083733D"/>
    <w:rsid w:val="00837427"/>
    <w:rsid w:val="0083756C"/>
    <w:rsid w:val="00837C77"/>
    <w:rsid w:val="00840597"/>
    <w:rsid w:val="00840786"/>
    <w:rsid w:val="00840D9E"/>
    <w:rsid w:val="00841121"/>
    <w:rsid w:val="00841519"/>
    <w:rsid w:val="008415F9"/>
    <w:rsid w:val="0084198B"/>
    <w:rsid w:val="00841B3B"/>
    <w:rsid w:val="00841F32"/>
    <w:rsid w:val="008423AB"/>
    <w:rsid w:val="00842984"/>
    <w:rsid w:val="00843095"/>
    <w:rsid w:val="00844DCC"/>
    <w:rsid w:val="008455D5"/>
    <w:rsid w:val="00846EB6"/>
    <w:rsid w:val="008473A4"/>
    <w:rsid w:val="00847B22"/>
    <w:rsid w:val="00847FC6"/>
    <w:rsid w:val="00850117"/>
    <w:rsid w:val="008507AA"/>
    <w:rsid w:val="008509E9"/>
    <w:rsid w:val="0085166A"/>
    <w:rsid w:val="00851899"/>
    <w:rsid w:val="00852940"/>
    <w:rsid w:val="00852BA7"/>
    <w:rsid w:val="00852E15"/>
    <w:rsid w:val="00853440"/>
    <w:rsid w:val="00853475"/>
    <w:rsid w:val="008538F7"/>
    <w:rsid w:val="00853C08"/>
    <w:rsid w:val="00856C2A"/>
    <w:rsid w:val="00856F7B"/>
    <w:rsid w:val="00857099"/>
    <w:rsid w:val="00857969"/>
    <w:rsid w:val="00857B7F"/>
    <w:rsid w:val="00860385"/>
    <w:rsid w:val="00860686"/>
    <w:rsid w:val="008619FC"/>
    <w:rsid w:val="00862BE1"/>
    <w:rsid w:val="00862E4D"/>
    <w:rsid w:val="00862E85"/>
    <w:rsid w:val="00863374"/>
    <w:rsid w:val="00864212"/>
    <w:rsid w:val="00865D9C"/>
    <w:rsid w:val="00866041"/>
    <w:rsid w:val="0086655C"/>
    <w:rsid w:val="00866CA5"/>
    <w:rsid w:val="0086757F"/>
    <w:rsid w:val="00867760"/>
    <w:rsid w:val="00870FF7"/>
    <w:rsid w:val="0087191B"/>
    <w:rsid w:val="00871DB7"/>
    <w:rsid w:val="008720E4"/>
    <w:rsid w:val="00872261"/>
    <w:rsid w:val="00872B92"/>
    <w:rsid w:val="008740EB"/>
    <w:rsid w:val="00876572"/>
    <w:rsid w:val="00876CDD"/>
    <w:rsid w:val="00876D80"/>
    <w:rsid w:val="00880986"/>
    <w:rsid w:val="00880BD9"/>
    <w:rsid w:val="00881E9A"/>
    <w:rsid w:val="0088204C"/>
    <w:rsid w:val="008823DE"/>
    <w:rsid w:val="008827E0"/>
    <w:rsid w:val="00882F58"/>
    <w:rsid w:val="00882F7E"/>
    <w:rsid w:val="008832AC"/>
    <w:rsid w:val="0088353E"/>
    <w:rsid w:val="0088391D"/>
    <w:rsid w:val="00883B5B"/>
    <w:rsid w:val="00883E91"/>
    <w:rsid w:val="0088494F"/>
    <w:rsid w:val="00884A87"/>
    <w:rsid w:val="008856B4"/>
    <w:rsid w:val="00885C27"/>
    <w:rsid w:val="00886163"/>
    <w:rsid w:val="00886AEA"/>
    <w:rsid w:val="008873D9"/>
    <w:rsid w:val="0089020B"/>
    <w:rsid w:val="00890FA5"/>
    <w:rsid w:val="008910EA"/>
    <w:rsid w:val="00891B39"/>
    <w:rsid w:val="00891B75"/>
    <w:rsid w:val="00893CB9"/>
    <w:rsid w:val="0089420A"/>
    <w:rsid w:val="00894ABA"/>
    <w:rsid w:val="00894ED3"/>
    <w:rsid w:val="00895276"/>
    <w:rsid w:val="0089619A"/>
    <w:rsid w:val="0089689A"/>
    <w:rsid w:val="00896A50"/>
    <w:rsid w:val="00896B94"/>
    <w:rsid w:val="00896CE9"/>
    <w:rsid w:val="008971F6"/>
    <w:rsid w:val="0089759E"/>
    <w:rsid w:val="00897660"/>
    <w:rsid w:val="00897922"/>
    <w:rsid w:val="00897D48"/>
    <w:rsid w:val="008A0D6E"/>
    <w:rsid w:val="008A14C8"/>
    <w:rsid w:val="008A1E65"/>
    <w:rsid w:val="008A2081"/>
    <w:rsid w:val="008A2986"/>
    <w:rsid w:val="008A2FB5"/>
    <w:rsid w:val="008A3CC8"/>
    <w:rsid w:val="008A4CC5"/>
    <w:rsid w:val="008A56AD"/>
    <w:rsid w:val="008A5E83"/>
    <w:rsid w:val="008A5FA6"/>
    <w:rsid w:val="008A60C0"/>
    <w:rsid w:val="008A6F00"/>
    <w:rsid w:val="008A7473"/>
    <w:rsid w:val="008A75A6"/>
    <w:rsid w:val="008A75FB"/>
    <w:rsid w:val="008A7CED"/>
    <w:rsid w:val="008A7DC7"/>
    <w:rsid w:val="008B04F9"/>
    <w:rsid w:val="008B0AB7"/>
    <w:rsid w:val="008B15BA"/>
    <w:rsid w:val="008B15FE"/>
    <w:rsid w:val="008B1B10"/>
    <w:rsid w:val="008B238F"/>
    <w:rsid w:val="008B258B"/>
    <w:rsid w:val="008B2DBA"/>
    <w:rsid w:val="008B3297"/>
    <w:rsid w:val="008B34FD"/>
    <w:rsid w:val="008B3571"/>
    <w:rsid w:val="008B3BA7"/>
    <w:rsid w:val="008B469A"/>
    <w:rsid w:val="008B5092"/>
    <w:rsid w:val="008B517D"/>
    <w:rsid w:val="008B7D08"/>
    <w:rsid w:val="008B7D39"/>
    <w:rsid w:val="008C0575"/>
    <w:rsid w:val="008C05E0"/>
    <w:rsid w:val="008C06C7"/>
    <w:rsid w:val="008C1FE3"/>
    <w:rsid w:val="008C22F8"/>
    <w:rsid w:val="008C2594"/>
    <w:rsid w:val="008C2784"/>
    <w:rsid w:val="008C28F1"/>
    <w:rsid w:val="008C2FE1"/>
    <w:rsid w:val="008C303D"/>
    <w:rsid w:val="008C3165"/>
    <w:rsid w:val="008C3FC1"/>
    <w:rsid w:val="008C411A"/>
    <w:rsid w:val="008C4E52"/>
    <w:rsid w:val="008C5391"/>
    <w:rsid w:val="008C5601"/>
    <w:rsid w:val="008C6000"/>
    <w:rsid w:val="008C6D85"/>
    <w:rsid w:val="008C7494"/>
    <w:rsid w:val="008C7A21"/>
    <w:rsid w:val="008C7D78"/>
    <w:rsid w:val="008D03E5"/>
    <w:rsid w:val="008D04FF"/>
    <w:rsid w:val="008D1188"/>
    <w:rsid w:val="008D1A04"/>
    <w:rsid w:val="008D28EB"/>
    <w:rsid w:val="008D2C80"/>
    <w:rsid w:val="008D31FA"/>
    <w:rsid w:val="008D4357"/>
    <w:rsid w:val="008D47A8"/>
    <w:rsid w:val="008D501F"/>
    <w:rsid w:val="008D5E31"/>
    <w:rsid w:val="008D6434"/>
    <w:rsid w:val="008D650A"/>
    <w:rsid w:val="008D660E"/>
    <w:rsid w:val="008D672D"/>
    <w:rsid w:val="008D6CC6"/>
    <w:rsid w:val="008D767B"/>
    <w:rsid w:val="008E08FB"/>
    <w:rsid w:val="008E0AED"/>
    <w:rsid w:val="008E14C7"/>
    <w:rsid w:val="008E150F"/>
    <w:rsid w:val="008E15B2"/>
    <w:rsid w:val="008E187B"/>
    <w:rsid w:val="008E3093"/>
    <w:rsid w:val="008E3702"/>
    <w:rsid w:val="008E3B54"/>
    <w:rsid w:val="008E4095"/>
    <w:rsid w:val="008E4176"/>
    <w:rsid w:val="008E5199"/>
    <w:rsid w:val="008E5296"/>
    <w:rsid w:val="008E62F2"/>
    <w:rsid w:val="008E6DAE"/>
    <w:rsid w:val="008E79D6"/>
    <w:rsid w:val="008F0AFA"/>
    <w:rsid w:val="008F13CA"/>
    <w:rsid w:val="008F2C3A"/>
    <w:rsid w:val="008F4357"/>
    <w:rsid w:val="008F4A49"/>
    <w:rsid w:val="008F5749"/>
    <w:rsid w:val="008F6099"/>
    <w:rsid w:val="008F62D7"/>
    <w:rsid w:val="008F674C"/>
    <w:rsid w:val="008F6CF8"/>
    <w:rsid w:val="008F6EBC"/>
    <w:rsid w:val="008F7264"/>
    <w:rsid w:val="00900033"/>
    <w:rsid w:val="009000F9"/>
    <w:rsid w:val="009012A0"/>
    <w:rsid w:val="009015C1"/>
    <w:rsid w:val="00901752"/>
    <w:rsid w:val="00901ECB"/>
    <w:rsid w:val="0090331F"/>
    <w:rsid w:val="0090351C"/>
    <w:rsid w:val="009036C3"/>
    <w:rsid w:val="00904ECF"/>
    <w:rsid w:val="00905672"/>
    <w:rsid w:val="009058D3"/>
    <w:rsid w:val="00905A92"/>
    <w:rsid w:val="0090611F"/>
    <w:rsid w:val="00906709"/>
    <w:rsid w:val="00906B04"/>
    <w:rsid w:val="009071B3"/>
    <w:rsid w:val="00910674"/>
    <w:rsid w:val="00910E0F"/>
    <w:rsid w:val="00911A81"/>
    <w:rsid w:val="00912130"/>
    <w:rsid w:val="00912AFC"/>
    <w:rsid w:val="00912DA9"/>
    <w:rsid w:val="00913139"/>
    <w:rsid w:val="0091402B"/>
    <w:rsid w:val="009144B8"/>
    <w:rsid w:val="009147A2"/>
    <w:rsid w:val="009153AC"/>
    <w:rsid w:val="00916975"/>
    <w:rsid w:val="00917FBB"/>
    <w:rsid w:val="00920F3A"/>
    <w:rsid w:val="009211A2"/>
    <w:rsid w:val="0092288B"/>
    <w:rsid w:val="00922ADB"/>
    <w:rsid w:val="00923252"/>
    <w:rsid w:val="00923943"/>
    <w:rsid w:val="0092437A"/>
    <w:rsid w:val="00925449"/>
    <w:rsid w:val="00925D65"/>
    <w:rsid w:val="009265E0"/>
    <w:rsid w:val="00926CE6"/>
    <w:rsid w:val="00927173"/>
    <w:rsid w:val="009275E3"/>
    <w:rsid w:val="00930756"/>
    <w:rsid w:val="0093101D"/>
    <w:rsid w:val="00931880"/>
    <w:rsid w:val="00931F2A"/>
    <w:rsid w:val="00932028"/>
    <w:rsid w:val="00932189"/>
    <w:rsid w:val="00932798"/>
    <w:rsid w:val="00932F47"/>
    <w:rsid w:val="00933D25"/>
    <w:rsid w:val="00934635"/>
    <w:rsid w:val="00934719"/>
    <w:rsid w:val="009350A9"/>
    <w:rsid w:val="009351D4"/>
    <w:rsid w:val="009354B5"/>
    <w:rsid w:val="00935E5D"/>
    <w:rsid w:val="00936304"/>
    <w:rsid w:val="00936962"/>
    <w:rsid w:val="009372A4"/>
    <w:rsid w:val="00940008"/>
    <w:rsid w:val="009409AD"/>
    <w:rsid w:val="00940CEB"/>
    <w:rsid w:val="00941637"/>
    <w:rsid w:val="00941EAC"/>
    <w:rsid w:val="0094353E"/>
    <w:rsid w:val="00943997"/>
    <w:rsid w:val="00945D8F"/>
    <w:rsid w:val="009472A8"/>
    <w:rsid w:val="00947427"/>
    <w:rsid w:val="0094743D"/>
    <w:rsid w:val="009504E5"/>
    <w:rsid w:val="0095068C"/>
    <w:rsid w:val="0095082D"/>
    <w:rsid w:val="00950B52"/>
    <w:rsid w:val="00950D46"/>
    <w:rsid w:val="00950ED1"/>
    <w:rsid w:val="00951475"/>
    <w:rsid w:val="00952968"/>
    <w:rsid w:val="009537F1"/>
    <w:rsid w:val="00953CD8"/>
    <w:rsid w:val="009553BD"/>
    <w:rsid w:val="00955BD8"/>
    <w:rsid w:val="00955F20"/>
    <w:rsid w:val="00956CE2"/>
    <w:rsid w:val="00956E80"/>
    <w:rsid w:val="00957C8C"/>
    <w:rsid w:val="00957E2C"/>
    <w:rsid w:val="00957F65"/>
    <w:rsid w:val="00961339"/>
    <w:rsid w:val="009635FB"/>
    <w:rsid w:val="00964CFC"/>
    <w:rsid w:val="00965025"/>
    <w:rsid w:val="009657D8"/>
    <w:rsid w:val="0096587C"/>
    <w:rsid w:val="00965DCE"/>
    <w:rsid w:val="009667D1"/>
    <w:rsid w:val="00966BE6"/>
    <w:rsid w:val="00966D0C"/>
    <w:rsid w:val="009670F5"/>
    <w:rsid w:val="00970351"/>
    <w:rsid w:val="00971BAC"/>
    <w:rsid w:val="0097226F"/>
    <w:rsid w:val="009728F3"/>
    <w:rsid w:val="00972A47"/>
    <w:rsid w:val="00972DE2"/>
    <w:rsid w:val="009733A0"/>
    <w:rsid w:val="009733DF"/>
    <w:rsid w:val="00975CD1"/>
    <w:rsid w:val="00975D54"/>
    <w:rsid w:val="009763A7"/>
    <w:rsid w:val="00976999"/>
    <w:rsid w:val="00976A92"/>
    <w:rsid w:val="00977247"/>
    <w:rsid w:val="0097733A"/>
    <w:rsid w:val="00977549"/>
    <w:rsid w:val="00977B15"/>
    <w:rsid w:val="00977B57"/>
    <w:rsid w:val="009810A8"/>
    <w:rsid w:val="0098148C"/>
    <w:rsid w:val="0098185D"/>
    <w:rsid w:val="00981BFB"/>
    <w:rsid w:val="00981C12"/>
    <w:rsid w:val="009828C4"/>
    <w:rsid w:val="00984E5C"/>
    <w:rsid w:val="00986DCE"/>
    <w:rsid w:val="009876E3"/>
    <w:rsid w:val="00990209"/>
    <w:rsid w:val="009902DC"/>
    <w:rsid w:val="009908BF"/>
    <w:rsid w:val="00990C38"/>
    <w:rsid w:val="0099120E"/>
    <w:rsid w:val="009919D2"/>
    <w:rsid w:val="00991FCD"/>
    <w:rsid w:val="0099252E"/>
    <w:rsid w:val="00993612"/>
    <w:rsid w:val="009938CB"/>
    <w:rsid w:val="0099406B"/>
    <w:rsid w:val="00994647"/>
    <w:rsid w:val="0099466C"/>
    <w:rsid w:val="0099482E"/>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A0"/>
    <w:rsid w:val="009A3DC9"/>
    <w:rsid w:val="009A414B"/>
    <w:rsid w:val="009A5802"/>
    <w:rsid w:val="009A5CF0"/>
    <w:rsid w:val="009A5F76"/>
    <w:rsid w:val="009A6B0F"/>
    <w:rsid w:val="009A6DF9"/>
    <w:rsid w:val="009A7811"/>
    <w:rsid w:val="009B06B9"/>
    <w:rsid w:val="009B08F5"/>
    <w:rsid w:val="009B10A8"/>
    <w:rsid w:val="009B1B96"/>
    <w:rsid w:val="009B1E96"/>
    <w:rsid w:val="009B2B6D"/>
    <w:rsid w:val="009B371A"/>
    <w:rsid w:val="009B39D4"/>
    <w:rsid w:val="009B436F"/>
    <w:rsid w:val="009B4B48"/>
    <w:rsid w:val="009B4B8F"/>
    <w:rsid w:val="009B4F05"/>
    <w:rsid w:val="009B55F1"/>
    <w:rsid w:val="009B5D96"/>
    <w:rsid w:val="009B6560"/>
    <w:rsid w:val="009B663C"/>
    <w:rsid w:val="009B67EE"/>
    <w:rsid w:val="009B6C3F"/>
    <w:rsid w:val="009C0150"/>
    <w:rsid w:val="009C01E2"/>
    <w:rsid w:val="009C07FD"/>
    <w:rsid w:val="009C09DD"/>
    <w:rsid w:val="009C18B8"/>
    <w:rsid w:val="009C1B73"/>
    <w:rsid w:val="009C233B"/>
    <w:rsid w:val="009C32C3"/>
    <w:rsid w:val="009C3789"/>
    <w:rsid w:val="009C40D2"/>
    <w:rsid w:val="009C42E3"/>
    <w:rsid w:val="009C4CC7"/>
    <w:rsid w:val="009C5901"/>
    <w:rsid w:val="009C59C9"/>
    <w:rsid w:val="009C629E"/>
    <w:rsid w:val="009C631F"/>
    <w:rsid w:val="009C70B4"/>
    <w:rsid w:val="009C7B0F"/>
    <w:rsid w:val="009C7D2A"/>
    <w:rsid w:val="009D030E"/>
    <w:rsid w:val="009D047D"/>
    <w:rsid w:val="009D059B"/>
    <w:rsid w:val="009D09D0"/>
    <w:rsid w:val="009D0A0F"/>
    <w:rsid w:val="009D0C17"/>
    <w:rsid w:val="009D1A56"/>
    <w:rsid w:val="009D1BCD"/>
    <w:rsid w:val="009D30C5"/>
    <w:rsid w:val="009D3176"/>
    <w:rsid w:val="009D3405"/>
    <w:rsid w:val="009D3B4C"/>
    <w:rsid w:val="009D3D5B"/>
    <w:rsid w:val="009D4E23"/>
    <w:rsid w:val="009D4EFE"/>
    <w:rsid w:val="009D5236"/>
    <w:rsid w:val="009D5AAD"/>
    <w:rsid w:val="009D61F2"/>
    <w:rsid w:val="009D6655"/>
    <w:rsid w:val="009D68DF"/>
    <w:rsid w:val="009D7932"/>
    <w:rsid w:val="009D7D5C"/>
    <w:rsid w:val="009D7F31"/>
    <w:rsid w:val="009E05FD"/>
    <w:rsid w:val="009E06CB"/>
    <w:rsid w:val="009E0D1C"/>
    <w:rsid w:val="009E0DC3"/>
    <w:rsid w:val="009E1058"/>
    <w:rsid w:val="009E12E4"/>
    <w:rsid w:val="009E1850"/>
    <w:rsid w:val="009E1AED"/>
    <w:rsid w:val="009E40ED"/>
    <w:rsid w:val="009E4BEE"/>
    <w:rsid w:val="009E5665"/>
    <w:rsid w:val="009E573B"/>
    <w:rsid w:val="009E5CA9"/>
    <w:rsid w:val="009F004D"/>
    <w:rsid w:val="009F033D"/>
    <w:rsid w:val="009F215E"/>
    <w:rsid w:val="009F2334"/>
    <w:rsid w:val="009F323D"/>
    <w:rsid w:val="009F3AD4"/>
    <w:rsid w:val="009F4E76"/>
    <w:rsid w:val="009F54D0"/>
    <w:rsid w:val="009F582C"/>
    <w:rsid w:val="009F5AC0"/>
    <w:rsid w:val="009F5D71"/>
    <w:rsid w:val="009F6C2B"/>
    <w:rsid w:val="009F702A"/>
    <w:rsid w:val="009F77A3"/>
    <w:rsid w:val="00A0018D"/>
    <w:rsid w:val="00A003D7"/>
    <w:rsid w:val="00A00541"/>
    <w:rsid w:val="00A0078B"/>
    <w:rsid w:val="00A00967"/>
    <w:rsid w:val="00A01538"/>
    <w:rsid w:val="00A01B0C"/>
    <w:rsid w:val="00A01CE9"/>
    <w:rsid w:val="00A02B99"/>
    <w:rsid w:val="00A02E81"/>
    <w:rsid w:val="00A02ECD"/>
    <w:rsid w:val="00A03185"/>
    <w:rsid w:val="00A04160"/>
    <w:rsid w:val="00A04B3F"/>
    <w:rsid w:val="00A04EF0"/>
    <w:rsid w:val="00A055C4"/>
    <w:rsid w:val="00A05A6F"/>
    <w:rsid w:val="00A05E61"/>
    <w:rsid w:val="00A05F2A"/>
    <w:rsid w:val="00A06829"/>
    <w:rsid w:val="00A069FC"/>
    <w:rsid w:val="00A108CD"/>
    <w:rsid w:val="00A10A27"/>
    <w:rsid w:val="00A10A67"/>
    <w:rsid w:val="00A10B9A"/>
    <w:rsid w:val="00A10D5D"/>
    <w:rsid w:val="00A126B4"/>
    <w:rsid w:val="00A129B6"/>
    <w:rsid w:val="00A13023"/>
    <w:rsid w:val="00A13412"/>
    <w:rsid w:val="00A134C7"/>
    <w:rsid w:val="00A1373C"/>
    <w:rsid w:val="00A13921"/>
    <w:rsid w:val="00A149A7"/>
    <w:rsid w:val="00A14AF0"/>
    <w:rsid w:val="00A14C1C"/>
    <w:rsid w:val="00A1506D"/>
    <w:rsid w:val="00A15212"/>
    <w:rsid w:val="00A16CC3"/>
    <w:rsid w:val="00A1784D"/>
    <w:rsid w:val="00A17A92"/>
    <w:rsid w:val="00A210A0"/>
    <w:rsid w:val="00A21445"/>
    <w:rsid w:val="00A222CF"/>
    <w:rsid w:val="00A22598"/>
    <w:rsid w:val="00A238FA"/>
    <w:rsid w:val="00A23C64"/>
    <w:rsid w:val="00A23E4A"/>
    <w:rsid w:val="00A23F92"/>
    <w:rsid w:val="00A2426D"/>
    <w:rsid w:val="00A2446F"/>
    <w:rsid w:val="00A24E9D"/>
    <w:rsid w:val="00A25059"/>
    <w:rsid w:val="00A253A7"/>
    <w:rsid w:val="00A254C7"/>
    <w:rsid w:val="00A25CE2"/>
    <w:rsid w:val="00A263BA"/>
    <w:rsid w:val="00A2667F"/>
    <w:rsid w:val="00A26E93"/>
    <w:rsid w:val="00A270B4"/>
    <w:rsid w:val="00A271A0"/>
    <w:rsid w:val="00A27AEF"/>
    <w:rsid w:val="00A300E3"/>
    <w:rsid w:val="00A30A31"/>
    <w:rsid w:val="00A3197C"/>
    <w:rsid w:val="00A31DF6"/>
    <w:rsid w:val="00A32199"/>
    <w:rsid w:val="00A32827"/>
    <w:rsid w:val="00A32DAD"/>
    <w:rsid w:val="00A33067"/>
    <w:rsid w:val="00A33201"/>
    <w:rsid w:val="00A339F7"/>
    <w:rsid w:val="00A3521A"/>
    <w:rsid w:val="00A35688"/>
    <w:rsid w:val="00A35B1E"/>
    <w:rsid w:val="00A35C7E"/>
    <w:rsid w:val="00A362B2"/>
    <w:rsid w:val="00A37481"/>
    <w:rsid w:val="00A37ABC"/>
    <w:rsid w:val="00A40683"/>
    <w:rsid w:val="00A40730"/>
    <w:rsid w:val="00A40825"/>
    <w:rsid w:val="00A41BD8"/>
    <w:rsid w:val="00A41BE4"/>
    <w:rsid w:val="00A41E48"/>
    <w:rsid w:val="00A42535"/>
    <w:rsid w:val="00A43BA5"/>
    <w:rsid w:val="00A45060"/>
    <w:rsid w:val="00A4581A"/>
    <w:rsid w:val="00A461C9"/>
    <w:rsid w:val="00A46D15"/>
    <w:rsid w:val="00A47C0D"/>
    <w:rsid w:val="00A47FF0"/>
    <w:rsid w:val="00A5125D"/>
    <w:rsid w:val="00A51993"/>
    <w:rsid w:val="00A5202E"/>
    <w:rsid w:val="00A521D8"/>
    <w:rsid w:val="00A5229F"/>
    <w:rsid w:val="00A523B1"/>
    <w:rsid w:val="00A5270E"/>
    <w:rsid w:val="00A527D8"/>
    <w:rsid w:val="00A52A2E"/>
    <w:rsid w:val="00A532A3"/>
    <w:rsid w:val="00A53EBA"/>
    <w:rsid w:val="00A545BB"/>
    <w:rsid w:val="00A54D57"/>
    <w:rsid w:val="00A562FB"/>
    <w:rsid w:val="00A56875"/>
    <w:rsid w:val="00A57447"/>
    <w:rsid w:val="00A57E4F"/>
    <w:rsid w:val="00A602C3"/>
    <w:rsid w:val="00A60973"/>
    <w:rsid w:val="00A60D69"/>
    <w:rsid w:val="00A60E5F"/>
    <w:rsid w:val="00A61573"/>
    <w:rsid w:val="00A62057"/>
    <w:rsid w:val="00A62955"/>
    <w:rsid w:val="00A629FF"/>
    <w:rsid w:val="00A62E32"/>
    <w:rsid w:val="00A637DE"/>
    <w:rsid w:val="00A638B4"/>
    <w:rsid w:val="00A64889"/>
    <w:rsid w:val="00A65B45"/>
    <w:rsid w:val="00A65DE9"/>
    <w:rsid w:val="00A65EBB"/>
    <w:rsid w:val="00A6658E"/>
    <w:rsid w:val="00A676F9"/>
    <w:rsid w:val="00A67721"/>
    <w:rsid w:val="00A67B9E"/>
    <w:rsid w:val="00A70097"/>
    <w:rsid w:val="00A70A0C"/>
    <w:rsid w:val="00A71530"/>
    <w:rsid w:val="00A7164C"/>
    <w:rsid w:val="00A71BA9"/>
    <w:rsid w:val="00A71E03"/>
    <w:rsid w:val="00A71E2C"/>
    <w:rsid w:val="00A7249C"/>
    <w:rsid w:val="00A72ADB"/>
    <w:rsid w:val="00A73018"/>
    <w:rsid w:val="00A7327B"/>
    <w:rsid w:val="00A73B84"/>
    <w:rsid w:val="00A73BBF"/>
    <w:rsid w:val="00A73FAE"/>
    <w:rsid w:val="00A74665"/>
    <w:rsid w:val="00A74E8F"/>
    <w:rsid w:val="00A758F2"/>
    <w:rsid w:val="00A76569"/>
    <w:rsid w:val="00A76806"/>
    <w:rsid w:val="00A768DC"/>
    <w:rsid w:val="00A76D16"/>
    <w:rsid w:val="00A76F35"/>
    <w:rsid w:val="00A771EF"/>
    <w:rsid w:val="00A805A9"/>
    <w:rsid w:val="00A809DB"/>
    <w:rsid w:val="00A80A9D"/>
    <w:rsid w:val="00A80B7B"/>
    <w:rsid w:val="00A80DD1"/>
    <w:rsid w:val="00A810E7"/>
    <w:rsid w:val="00A81635"/>
    <w:rsid w:val="00A81A5F"/>
    <w:rsid w:val="00A81E3C"/>
    <w:rsid w:val="00A81FFC"/>
    <w:rsid w:val="00A820F9"/>
    <w:rsid w:val="00A82260"/>
    <w:rsid w:val="00A82B01"/>
    <w:rsid w:val="00A850F7"/>
    <w:rsid w:val="00A85940"/>
    <w:rsid w:val="00A85E4E"/>
    <w:rsid w:val="00A861CB"/>
    <w:rsid w:val="00A86479"/>
    <w:rsid w:val="00A866FD"/>
    <w:rsid w:val="00A87352"/>
    <w:rsid w:val="00A87492"/>
    <w:rsid w:val="00A87AFF"/>
    <w:rsid w:val="00A87EA6"/>
    <w:rsid w:val="00A91128"/>
    <w:rsid w:val="00A91260"/>
    <w:rsid w:val="00A91333"/>
    <w:rsid w:val="00A91D7E"/>
    <w:rsid w:val="00A91E7C"/>
    <w:rsid w:val="00A91FC7"/>
    <w:rsid w:val="00A9293E"/>
    <w:rsid w:val="00A92F55"/>
    <w:rsid w:val="00A9342D"/>
    <w:rsid w:val="00A9387B"/>
    <w:rsid w:val="00A938B0"/>
    <w:rsid w:val="00A94AD7"/>
    <w:rsid w:val="00A94C85"/>
    <w:rsid w:val="00A95306"/>
    <w:rsid w:val="00A9533C"/>
    <w:rsid w:val="00A956CC"/>
    <w:rsid w:val="00A96153"/>
    <w:rsid w:val="00A963F3"/>
    <w:rsid w:val="00A96998"/>
    <w:rsid w:val="00A96FA6"/>
    <w:rsid w:val="00A97629"/>
    <w:rsid w:val="00AA024E"/>
    <w:rsid w:val="00AA0E8D"/>
    <w:rsid w:val="00AA0EFC"/>
    <w:rsid w:val="00AA176D"/>
    <w:rsid w:val="00AA1B21"/>
    <w:rsid w:val="00AA28A3"/>
    <w:rsid w:val="00AA2A0A"/>
    <w:rsid w:val="00AA39DE"/>
    <w:rsid w:val="00AA3CC2"/>
    <w:rsid w:val="00AA4585"/>
    <w:rsid w:val="00AA4DEE"/>
    <w:rsid w:val="00AA53E3"/>
    <w:rsid w:val="00AA589C"/>
    <w:rsid w:val="00AA58F2"/>
    <w:rsid w:val="00AA7323"/>
    <w:rsid w:val="00AA79ED"/>
    <w:rsid w:val="00AB0AF0"/>
    <w:rsid w:val="00AB0EDA"/>
    <w:rsid w:val="00AB0F3E"/>
    <w:rsid w:val="00AB13C8"/>
    <w:rsid w:val="00AB153D"/>
    <w:rsid w:val="00AB1FE3"/>
    <w:rsid w:val="00AB23D2"/>
    <w:rsid w:val="00AB2461"/>
    <w:rsid w:val="00AB395C"/>
    <w:rsid w:val="00AB3D5A"/>
    <w:rsid w:val="00AB48D2"/>
    <w:rsid w:val="00AB4E67"/>
    <w:rsid w:val="00AB55A3"/>
    <w:rsid w:val="00AB56C2"/>
    <w:rsid w:val="00AB574A"/>
    <w:rsid w:val="00AB5EB8"/>
    <w:rsid w:val="00AB78B5"/>
    <w:rsid w:val="00AC1D05"/>
    <w:rsid w:val="00AC259A"/>
    <w:rsid w:val="00AC2635"/>
    <w:rsid w:val="00AC2D28"/>
    <w:rsid w:val="00AC30C9"/>
    <w:rsid w:val="00AC4259"/>
    <w:rsid w:val="00AC48C7"/>
    <w:rsid w:val="00AC49AC"/>
    <w:rsid w:val="00AC4E56"/>
    <w:rsid w:val="00AC56B5"/>
    <w:rsid w:val="00AC7255"/>
    <w:rsid w:val="00AD053B"/>
    <w:rsid w:val="00AD0C4F"/>
    <w:rsid w:val="00AD122A"/>
    <w:rsid w:val="00AD1F67"/>
    <w:rsid w:val="00AD2110"/>
    <w:rsid w:val="00AD2986"/>
    <w:rsid w:val="00AD368A"/>
    <w:rsid w:val="00AD4DAD"/>
    <w:rsid w:val="00AD567B"/>
    <w:rsid w:val="00AD5C9B"/>
    <w:rsid w:val="00AD5F70"/>
    <w:rsid w:val="00AD6217"/>
    <w:rsid w:val="00AD6544"/>
    <w:rsid w:val="00AD6770"/>
    <w:rsid w:val="00AD6FEB"/>
    <w:rsid w:val="00AE0304"/>
    <w:rsid w:val="00AE0704"/>
    <w:rsid w:val="00AE1276"/>
    <w:rsid w:val="00AE13F6"/>
    <w:rsid w:val="00AE1C52"/>
    <w:rsid w:val="00AE2096"/>
    <w:rsid w:val="00AE217E"/>
    <w:rsid w:val="00AE25FF"/>
    <w:rsid w:val="00AE2C46"/>
    <w:rsid w:val="00AE2CA5"/>
    <w:rsid w:val="00AE3610"/>
    <w:rsid w:val="00AE3BF9"/>
    <w:rsid w:val="00AE453C"/>
    <w:rsid w:val="00AE5219"/>
    <w:rsid w:val="00AE5A2E"/>
    <w:rsid w:val="00AE5A76"/>
    <w:rsid w:val="00AE6594"/>
    <w:rsid w:val="00AE69BE"/>
    <w:rsid w:val="00AE7134"/>
    <w:rsid w:val="00AE7B62"/>
    <w:rsid w:val="00AF00AB"/>
    <w:rsid w:val="00AF012E"/>
    <w:rsid w:val="00AF11D9"/>
    <w:rsid w:val="00AF220B"/>
    <w:rsid w:val="00AF22EC"/>
    <w:rsid w:val="00AF27F1"/>
    <w:rsid w:val="00AF2EAF"/>
    <w:rsid w:val="00AF3EC1"/>
    <w:rsid w:val="00AF4A03"/>
    <w:rsid w:val="00AF4DD1"/>
    <w:rsid w:val="00AF5FB7"/>
    <w:rsid w:val="00AF63F9"/>
    <w:rsid w:val="00AF7653"/>
    <w:rsid w:val="00AF769F"/>
    <w:rsid w:val="00AF7705"/>
    <w:rsid w:val="00B00292"/>
    <w:rsid w:val="00B0100E"/>
    <w:rsid w:val="00B0307E"/>
    <w:rsid w:val="00B03F92"/>
    <w:rsid w:val="00B040ED"/>
    <w:rsid w:val="00B042D9"/>
    <w:rsid w:val="00B0505E"/>
    <w:rsid w:val="00B05E3A"/>
    <w:rsid w:val="00B06615"/>
    <w:rsid w:val="00B06651"/>
    <w:rsid w:val="00B06797"/>
    <w:rsid w:val="00B06AE2"/>
    <w:rsid w:val="00B06F86"/>
    <w:rsid w:val="00B1029A"/>
    <w:rsid w:val="00B102CF"/>
    <w:rsid w:val="00B122B3"/>
    <w:rsid w:val="00B1262D"/>
    <w:rsid w:val="00B12749"/>
    <w:rsid w:val="00B129F5"/>
    <w:rsid w:val="00B12CE9"/>
    <w:rsid w:val="00B12DD5"/>
    <w:rsid w:val="00B131AB"/>
    <w:rsid w:val="00B146E4"/>
    <w:rsid w:val="00B14766"/>
    <w:rsid w:val="00B14990"/>
    <w:rsid w:val="00B151A9"/>
    <w:rsid w:val="00B156A4"/>
    <w:rsid w:val="00B15E7B"/>
    <w:rsid w:val="00B16C2E"/>
    <w:rsid w:val="00B16DD1"/>
    <w:rsid w:val="00B17150"/>
    <w:rsid w:val="00B174CB"/>
    <w:rsid w:val="00B175F8"/>
    <w:rsid w:val="00B176F1"/>
    <w:rsid w:val="00B17C4C"/>
    <w:rsid w:val="00B2025B"/>
    <w:rsid w:val="00B20901"/>
    <w:rsid w:val="00B20CA9"/>
    <w:rsid w:val="00B22715"/>
    <w:rsid w:val="00B22B2C"/>
    <w:rsid w:val="00B238CE"/>
    <w:rsid w:val="00B2427A"/>
    <w:rsid w:val="00B250E1"/>
    <w:rsid w:val="00B25473"/>
    <w:rsid w:val="00B2594A"/>
    <w:rsid w:val="00B25C37"/>
    <w:rsid w:val="00B26FA5"/>
    <w:rsid w:val="00B30168"/>
    <w:rsid w:val="00B33676"/>
    <w:rsid w:val="00B33AA5"/>
    <w:rsid w:val="00B34294"/>
    <w:rsid w:val="00B342A2"/>
    <w:rsid w:val="00B3482B"/>
    <w:rsid w:val="00B348A1"/>
    <w:rsid w:val="00B34CB2"/>
    <w:rsid w:val="00B34D39"/>
    <w:rsid w:val="00B35458"/>
    <w:rsid w:val="00B35E1F"/>
    <w:rsid w:val="00B368CF"/>
    <w:rsid w:val="00B36918"/>
    <w:rsid w:val="00B36C79"/>
    <w:rsid w:val="00B37873"/>
    <w:rsid w:val="00B37FFE"/>
    <w:rsid w:val="00B40684"/>
    <w:rsid w:val="00B419EB"/>
    <w:rsid w:val="00B42357"/>
    <w:rsid w:val="00B4482E"/>
    <w:rsid w:val="00B45409"/>
    <w:rsid w:val="00B4744E"/>
    <w:rsid w:val="00B47458"/>
    <w:rsid w:val="00B479AD"/>
    <w:rsid w:val="00B47C65"/>
    <w:rsid w:val="00B47F9F"/>
    <w:rsid w:val="00B5007F"/>
    <w:rsid w:val="00B51B39"/>
    <w:rsid w:val="00B5221D"/>
    <w:rsid w:val="00B5323E"/>
    <w:rsid w:val="00B533D4"/>
    <w:rsid w:val="00B53B1F"/>
    <w:rsid w:val="00B54159"/>
    <w:rsid w:val="00B5432F"/>
    <w:rsid w:val="00B5597F"/>
    <w:rsid w:val="00B55FE9"/>
    <w:rsid w:val="00B56416"/>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4C9E"/>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E4B"/>
    <w:rsid w:val="00B760FB"/>
    <w:rsid w:val="00B767D9"/>
    <w:rsid w:val="00B76955"/>
    <w:rsid w:val="00B7741B"/>
    <w:rsid w:val="00B77499"/>
    <w:rsid w:val="00B77584"/>
    <w:rsid w:val="00B8029E"/>
    <w:rsid w:val="00B80A02"/>
    <w:rsid w:val="00B80F75"/>
    <w:rsid w:val="00B81229"/>
    <w:rsid w:val="00B824F4"/>
    <w:rsid w:val="00B82E24"/>
    <w:rsid w:val="00B83705"/>
    <w:rsid w:val="00B83B09"/>
    <w:rsid w:val="00B83EB9"/>
    <w:rsid w:val="00B83FC2"/>
    <w:rsid w:val="00B840B8"/>
    <w:rsid w:val="00B856CF"/>
    <w:rsid w:val="00B860B7"/>
    <w:rsid w:val="00B8723D"/>
    <w:rsid w:val="00B878F3"/>
    <w:rsid w:val="00B87942"/>
    <w:rsid w:val="00B90CAD"/>
    <w:rsid w:val="00B91713"/>
    <w:rsid w:val="00B91B49"/>
    <w:rsid w:val="00B94379"/>
    <w:rsid w:val="00B9693B"/>
    <w:rsid w:val="00B96E1E"/>
    <w:rsid w:val="00BA003C"/>
    <w:rsid w:val="00BA0E3A"/>
    <w:rsid w:val="00BA0E79"/>
    <w:rsid w:val="00BA0EF9"/>
    <w:rsid w:val="00BA1046"/>
    <w:rsid w:val="00BA12B1"/>
    <w:rsid w:val="00BA177D"/>
    <w:rsid w:val="00BA195C"/>
    <w:rsid w:val="00BA1BB6"/>
    <w:rsid w:val="00BA1CF3"/>
    <w:rsid w:val="00BA21BC"/>
    <w:rsid w:val="00BA2B00"/>
    <w:rsid w:val="00BA31B4"/>
    <w:rsid w:val="00BA31EB"/>
    <w:rsid w:val="00BA4866"/>
    <w:rsid w:val="00BA565C"/>
    <w:rsid w:val="00BA6100"/>
    <w:rsid w:val="00BA6214"/>
    <w:rsid w:val="00BA6432"/>
    <w:rsid w:val="00BA7291"/>
    <w:rsid w:val="00BA771A"/>
    <w:rsid w:val="00BA79F5"/>
    <w:rsid w:val="00BB0EF7"/>
    <w:rsid w:val="00BB1348"/>
    <w:rsid w:val="00BB142D"/>
    <w:rsid w:val="00BB16D3"/>
    <w:rsid w:val="00BB1FC8"/>
    <w:rsid w:val="00BB2691"/>
    <w:rsid w:val="00BB2A7E"/>
    <w:rsid w:val="00BB2F9F"/>
    <w:rsid w:val="00BB4431"/>
    <w:rsid w:val="00BB4BC7"/>
    <w:rsid w:val="00BB4CB1"/>
    <w:rsid w:val="00BB550C"/>
    <w:rsid w:val="00BB593C"/>
    <w:rsid w:val="00BB6114"/>
    <w:rsid w:val="00BB67DE"/>
    <w:rsid w:val="00BB6F49"/>
    <w:rsid w:val="00BB74B1"/>
    <w:rsid w:val="00BB7C3A"/>
    <w:rsid w:val="00BB7C41"/>
    <w:rsid w:val="00BC029E"/>
    <w:rsid w:val="00BC03B6"/>
    <w:rsid w:val="00BC06F1"/>
    <w:rsid w:val="00BC1135"/>
    <w:rsid w:val="00BC126A"/>
    <w:rsid w:val="00BC1423"/>
    <w:rsid w:val="00BC1669"/>
    <w:rsid w:val="00BC1ADD"/>
    <w:rsid w:val="00BC1E22"/>
    <w:rsid w:val="00BC1EEA"/>
    <w:rsid w:val="00BC316E"/>
    <w:rsid w:val="00BC3742"/>
    <w:rsid w:val="00BC376E"/>
    <w:rsid w:val="00BC4960"/>
    <w:rsid w:val="00BC5218"/>
    <w:rsid w:val="00BC5962"/>
    <w:rsid w:val="00BC5CB2"/>
    <w:rsid w:val="00BC5FD8"/>
    <w:rsid w:val="00BC63F1"/>
    <w:rsid w:val="00BC7335"/>
    <w:rsid w:val="00BC7A6F"/>
    <w:rsid w:val="00BC7BF5"/>
    <w:rsid w:val="00BD071C"/>
    <w:rsid w:val="00BD0B90"/>
    <w:rsid w:val="00BD0CA8"/>
    <w:rsid w:val="00BD10CA"/>
    <w:rsid w:val="00BD13B6"/>
    <w:rsid w:val="00BD1C47"/>
    <w:rsid w:val="00BD1F3E"/>
    <w:rsid w:val="00BD1FC4"/>
    <w:rsid w:val="00BD2322"/>
    <w:rsid w:val="00BD26A2"/>
    <w:rsid w:val="00BD2AAD"/>
    <w:rsid w:val="00BD2B67"/>
    <w:rsid w:val="00BD2F69"/>
    <w:rsid w:val="00BD300F"/>
    <w:rsid w:val="00BD3750"/>
    <w:rsid w:val="00BD3DD5"/>
    <w:rsid w:val="00BD42F0"/>
    <w:rsid w:val="00BD4E06"/>
    <w:rsid w:val="00BD5274"/>
    <w:rsid w:val="00BD6AAA"/>
    <w:rsid w:val="00BD6DCC"/>
    <w:rsid w:val="00BD7331"/>
    <w:rsid w:val="00BE028A"/>
    <w:rsid w:val="00BE049C"/>
    <w:rsid w:val="00BE07B4"/>
    <w:rsid w:val="00BE08B4"/>
    <w:rsid w:val="00BE0C2B"/>
    <w:rsid w:val="00BE16BB"/>
    <w:rsid w:val="00BE1B36"/>
    <w:rsid w:val="00BE3580"/>
    <w:rsid w:val="00BE35D4"/>
    <w:rsid w:val="00BE3600"/>
    <w:rsid w:val="00BE372D"/>
    <w:rsid w:val="00BE3C33"/>
    <w:rsid w:val="00BE49FD"/>
    <w:rsid w:val="00BE6304"/>
    <w:rsid w:val="00BE6A19"/>
    <w:rsid w:val="00BE7492"/>
    <w:rsid w:val="00BE7D86"/>
    <w:rsid w:val="00BF1530"/>
    <w:rsid w:val="00BF1CD0"/>
    <w:rsid w:val="00BF1EE6"/>
    <w:rsid w:val="00BF23F0"/>
    <w:rsid w:val="00BF25C0"/>
    <w:rsid w:val="00BF33DD"/>
    <w:rsid w:val="00BF3D79"/>
    <w:rsid w:val="00BF4CF9"/>
    <w:rsid w:val="00BF4D55"/>
    <w:rsid w:val="00BF6243"/>
    <w:rsid w:val="00BF68FA"/>
    <w:rsid w:val="00C005E6"/>
    <w:rsid w:val="00C0066F"/>
    <w:rsid w:val="00C01F76"/>
    <w:rsid w:val="00C02910"/>
    <w:rsid w:val="00C03688"/>
    <w:rsid w:val="00C037B5"/>
    <w:rsid w:val="00C03DC3"/>
    <w:rsid w:val="00C03DCF"/>
    <w:rsid w:val="00C04079"/>
    <w:rsid w:val="00C04477"/>
    <w:rsid w:val="00C04815"/>
    <w:rsid w:val="00C051EB"/>
    <w:rsid w:val="00C058D9"/>
    <w:rsid w:val="00C0643C"/>
    <w:rsid w:val="00C07473"/>
    <w:rsid w:val="00C07621"/>
    <w:rsid w:val="00C07709"/>
    <w:rsid w:val="00C10312"/>
    <w:rsid w:val="00C107FE"/>
    <w:rsid w:val="00C112B8"/>
    <w:rsid w:val="00C11FE0"/>
    <w:rsid w:val="00C12BB7"/>
    <w:rsid w:val="00C140BF"/>
    <w:rsid w:val="00C14D02"/>
    <w:rsid w:val="00C1514E"/>
    <w:rsid w:val="00C155A2"/>
    <w:rsid w:val="00C15AB4"/>
    <w:rsid w:val="00C15F40"/>
    <w:rsid w:val="00C162B4"/>
    <w:rsid w:val="00C16868"/>
    <w:rsid w:val="00C16AD6"/>
    <w:rsid w:val="00C16C01"/>
    <w:rsid w:val="00C175D0"/>
    <w:rsid w:val="00C20265"/>
    <w:rsid w:val="00C20294"/>
    <w:rsid w:val="00C2080A"/>
    <w:rsid w:val="00C21489"/>
    <w:rsid w:val="00C21825"/>
    <w:rsid w:val="00C21C1E"/>
    <w:rsid w:val="00C24A97"/>
    <w:rsid w:val="00C24F59"/>
    <w:rsid w:val="00C25753"/>
    <w:rsid w:val="00C25E94"/>
    <w:rsid w:val="00C27A1B"/>
    <w:rsid w:val="00C3171C"/>
    <w:rsid w:val="00C3177F"/>
    <w:rsid w:val="00C318B0"/>
    <w:rsid w:val="00C31C9F"/>
    <w:rsid w:val="00C31CF6"/>
    <w:rsid w:val="00C31FDE"/>
    <w:rsid w:val="00C323F6"/>
    <w:rsid w:val="00C32864"/>
    <w:rsid w:val="00C3290F"/>
    <w:rsid w:val="00C33056"/>
    <w:rsid w:val="00C33322"/>
    <w:rsid w:val="00C334A5"/>
    <w:rsid w:val="00C33D77"/>
    <w:rsid w:val="00C34193"/>
    <w:rsid w:val="00C34459"/>
    <w:rsid w:val="00C347BE"/>
    <w:rsid w:val="00C3484D"/>
    <w:rsid w:val="00C34C2C"/>
    <w:rsid w:val="00C3547D"/>
    <w:rsid w:val="00C36539"/>
    <w:rsid w:val="00C365F7"/>
    <w:rsid w:val="00C366FD"/>
    <w:rsid w:val="00C36BD8"/>
    <w:rsid w:val="00C3707D"/>
    <w:rsid w:val="00C4006F"/>
    <w:rsid w:val="00C40A2E"/>
    <w:rsid w:val="00C40E04"/>
    <w:rsid w:val="00C413E7"/>
    <w:rsid w:val="00C41A64"/>
    <w:rsid w:val="00C41D35"/>
    <w:rsid w:val="00C42A9F"/>
    <w:rsid w:val="00C43656"/>
    <w:rsid w:val="00C43FC8"/>
    <w:rsid w:val="00C4512C"/>
    <w:rsid w:val="00C455E5"/>
    <w:rsid w:val="00C46220"/>
    <w:rsid w:val="00C466BB"/>
    <w:rsid w:val="00C50422"/>
    <w:rsid w:val="00C50D7E"/>
    <w:rsid w:val="00C51443"/>
    <w:rsid w:val="00C5165E"/>
    <w:rsid w:val="00C51C0F"/>
    <w:rsid w:val="00C52A98"/>
    <w:rsid w:val="00C52C57"/>
    <w:rsid w:val="00C5351C"/>
    <w:rsid w:val="00C53B76"/>
    <w:rsid w:val="00C54875"/>
    <w:rsid w:val="00C552B1"/>
    <w:rsid w:val="00C563B3"/>
    <w:rsid w:val="00C56429"/>
    <w:rsid w:val="00C607DE"/>
    <w:rsid w:val="00C60A4F"/>
    <w:rsid w:val="00C60D3C"/>
    <w:rsid w:val="00C61153"/>
    <w:rsid w:val="00C6232C"/>
    <w:rsid w:val="00C62BCC"/>
    <w:rsid w:val="00C63E9D"/>
    <w:rsid w:val="00C6422D"/>
    <w:rsid w:val="00C6429C"/>
    <w:rsid w:val="00C64426"/>
    <w:rsid w:val="00C64A6C"/>
    <w:rsid w:val="00C64AF9"/>
    <w:rsid w:val="00C64D98"/>
    <w:rsid w:val="00C6520E"/>
    <w:rsid w:val="00C656B2"/>
    <w:rsid w:val="00C660C8"/>
    <w:rsid w:val="00C6747B"/>
    <w:rsid w:val="00C70583"/>
    <w:rsid w:val="00C70857"/>
    <w:rsid w:val="00C71732"/>
    <w:rsid w:val="00C73837"/>
    <w:rsid w:val="00C73F85"/>
    <w:rsid w:val="00C7565F"/>
    <w:rsid w:val="00C75C7F"/>
    <w:rsid w:val="00C762E6"/>
    <w:rsid w:val="00C765A2"/>
    <w:rsid w:val="00C76792"/>
    <w:rsid w:val="00C770D0"/>
    <w:rsid w:val="00C777E0"/>
    <w:rsid w:val="00C805E5"/>
    <w:rsid w:val="00C80EDD"/>
    <w:rsid w:val="00C8123B"/>
    <w:rsid w:val="00C81E34"/>
    <w:rsid w:val="00C82067"/>
    <w:rsid w:val="00C82366"/>
    <w:rsid w:val="00C8241A"/>
    <w:rsid w:val="00C826DB"/>
    <w:rsid w:val="00C83093"/>
    <w:rsid w:val="00C83659"/>
    <w:rsid w:val="00C83DFF"/>
    <w:rsid w:val="00C8688E"/>
    <w:rsid w:val="00C87462"/>
    <w:rsid w:val="00C900EE"/>
    <w:rsid w:val="00C9095B"/>
    <w:rsid w:val="00C90BBF"/>
    <w:rsid w:val="00C91864"/>
    <w:rsid w:val="00C91A76"/>
    <w:rsid w:val="00C91DB1"/>
    <w:rsid w:val="00C923AC"/>
    <w:rsid w:val="00C92509"/>
    <w:rsid w:val="00C925FE"/>
    <w:rsid w:val="00C9314E"/>
    <w:rsid w:val="00C93259"/>
    <w:rsid w:val="00C93ACE"/>
    <w:rsid w:val="00C93DF7"/>
    <w:rsid w:val="00C94491"/>
    <w:rsid w:val="00C94553"/>
    <w:rsid w:val="00C94D3F"/>
    <w:rsid w:val="00C9503F"/>
    <w:rsid w:val="00C95F59"/>
    <w:rsid w:val="00C9663C"/>
    <w:rsid w:val="00C969A6"/>
    <w:rsid w:val="00C9784E"/>
    <w:rsid w:val="00CA0137"/>
    <w:rsid w:val="00CA05C8"/>
    <w:rsid w:val="00CA12AD"/>
    <w:rsid w:val="00CA14A2"/>
    <w:rsid w:val="00CA1814"/>
    <w:rsid w:val="00CA2554"/>
    <w:rsid w:val="00CA39CE"/>
    <w:rsid w:val="00CA4E8B"/>
    <w:rsid w:val="00CA5384"/>
    <w:rsid w:val="00CA5490"/>
    <w:rsid w:val="00CA59C0"/>
    <w:rsid w:val="00CA6647"/>
    <w:rsid w:val="00CA68A8"/>
    <w:rsid w:val="00CA78BB"/>
    <w:rsid w:val="00CA7906"/>
    <w:rsid w:val="00CA7F27"/>
    <w:rsid w:val="00CB06F0"/>
    <w:rsid w:val="00CB0AA4"/>
    <w:rsid w:val="00CB0FFE"/>
    <w:rsid w:val="00CB112D"/>
    <w:rsid w:val="00CB1927"/>
    <w:rsid w:val="00CB23D7"/>
    <w:rsid w:val="00CB39BE"/>
    <w:rsid w:val="00CB3A34"/>
    <w:rsid w:val="00CB3FCE"/>
    <w:rsid w:val="00CB4534"/>
    <w:rsid w:val="00CB5949"/>
    <w:rsid w:val="00CB6322"/>
    <w:rsid w:val="00CB678B"/>
    <w:rsid w:val="00CB6CF3"/>
    <w:rsid w:val="00CB7BE0"/>
    <w:rsid w:val="00CC0147"/>
    <w:rsid w:val="00CC0B2D"/>
    <w:rsid w:val="00CC0BB0"/>
    <w:rsid w:val="00CC0CBA"/>
    <w:rsid w:val="00CC0D45"/>
    <w:rsid w:val="00CC0FBE"/>
    <w:rsid w:val="00CC11AB"/>
    <w:rsid w:val="00CC1DF6"/>
    <w:rsid w:val="00CC27AF"/>
    <w:rsid w:val="00CC2B59"/>
    <w:rsid w:val="00CC2FB1"/>
    <w:rsid w:val="00CC3AF8"/>
    <w:rsid w:val="00CC490E"/>
    <w:rsid w:val="00CC501E"/>
    <w:rsid w:val="00CC52D1"/>
    <w:rsid w:val="00CC54EB"/>
    <w:rsid w:val="00CC5E49"/>
    <w:rsid w:val="00CC6023"/>
    <w:rsid w:val="00CC618C"/>
    <w:rsid w:val="00CC65A4"/>
    <w:rsid w:val="00CC66B9"/>
    <w:rsid w:val="00CC70D9"/>
    <w:rsid w:val="00CC719D"/>
    <w:rsid w:val="00CC78DD"/>
    <w:rsid w:val="00CC7C40"/>
    <w:rsid w:val="00CD000E"/>
    <w:rsid w:val="00CD09E5"/>
    <w:rsid w:val="00CD0E7B"/>
    <w:rsid w:val="00CD236E"/>
    <w:rsid w:val="00CD239D"/>
    <w:rsid w:val="00CD31D6"/>
    <w:rsid w:val="00CD321A"/>
    <w:rsid w:val="00CD3F12"/>
    <w:rsid w:val="00CD3FD2"/>
    <w:rsid w:val="00CD4984"/>
    <w:rsid w:val="00CD4E09"/>
    <w:rsid w:val="00CD5430"/>
    <w:rsid w:val="00CD5446"/>
    <w:rsid w:val="00CD548D"/>
    <w:rsid w:val="00CD68D0"/>
    <w:rsid w:val="00CD7968"/>
    <w:rsid w:val="00CD7EB1"/>
    <w:rsid w:val="00CD7FA6"/>
    <w:rsid w:val="00CE1340"/>
    <w:rsid w:val="00CE1A8B"/>
    <w:rsid w:val="00CE2124"/>
    <w:rsid w:val="00CE2334"/>
    <w:rsid w:val="00CE2724"/>
    <w:rsid w:val="00CE2A0E"/>
    <w:rsid w:val="00CE328F"/>
    <w:rsid w:val="00CE32EB"/>
    <w:rsid w:val="00CE43BD"/>
    <w:rsid w:val="00CE4B0A"/>
    <w:rsid w:val="00CE51D3"/>
    <w:rsid w:val="00CE5566"/>
    <w:rsid w:val="00CE61D8"/>
    <w:rsid w:val="00CE6623"/>
    <w:rsid w:val="00CE6CA6"/>
    <w:rsid w:val="00CE6EC6"/>
    <w:rsid w:val="00CE71A9"/>
    <w:rsid w:val="00CE761D"/>
    <w:rsid w:val="00CE7781"/>
    <w:rsid w:val="00CE7DCD"/>
    <w:rsid w:val="00CF0343"/>
    <w:rsid w:val="00CF105C"/>
    <w:rsid w:val="00CF1883"/>
    <w:rsid w:val="00CF2513"/>
    <w:rsid w:val="00CF37C2"/>
    <w:rsid w:val="00CF40D5"/>
    <w:rsid w:val="00CF4459"/>
    <w:rsid w:val="00CF49DA"/>
    <w:rsid w:val="00CF5561"/>
    <w:rsid w:val="00CF5C20"/>
    <w:rsid w:val="00CF5DA4"/>
    <w:rsid w:val="00CF6D2F"/>
    <w:rsid w:val="00CF77FC"/>
    <w:rsid w:val="00D00604"/>
    <w:rsid w:val="00D006BB"/>
    <w:rsid w:val="00D007E8"/>
    <w:rsid w:val="00D01473"/>
    <w:rsid w:val="00D01712"/>
    <w:rsid w:val="00D01BAC"/>
    <w:rsid w:val="00D0321E"/>
    <w:rsid w:val="00D0321F"/>
    <w:rsid w:val="00D039F8"/>
    <w:rsid w:val="00D03D8B"/>
    <w:rsid w:val="00D03F00"/>
    <w:rsid w:val="00D045F7"/>
    <w:rsid w:val="00D0496C"/>
    <w:rsid w:val="00D060B9"/>
    <w:rsid w:val="00D06185"/>
    <w:rsid w:val="00D066B7"/>
    <w:rsid w:val="00D06B02"/>
    <w:rsid w:val="00D07355"/>
    <w:rsid w:val="00D075E8"/>
    <w:rsid w:val="00D07FD9"/>
    <w:rsid w:val="00D112A4"/>
    <w:rsid w:val="00D11E35"/>
    <w:rsid w:val="00D11F43"/>
    <w:rsid w:val="00D125B0"/>
    <w:rsid w:val="00D12766"/>
    <w:rsid w:val="00D12B57"/>
    <w:rsid w:val="00D12EA8"/>
    <w:rsid w:val="00D13CCC"/>
    <w:rsid w:val="00D15DAF"/>
    <w:rsid w:val="00D15DD1"/>
    <w:rsid w:val="00D168F5"/>
    <w:rsid w:val="00D16C33"/>
    <w:rsid w:val="00D174A3"/>
    <w:rsid w:val="00D17A00"/>
    <w:rsid w:val="00D20B17"/>
    <w:rsid w:val="00D21760"/>
    <w:rsid w:val="00D21B6E"/>
    <w:rsid w:val="00D2286C"/>
    <w:rsid w:val="00D2306E"/>
    <w:rsid w:val="00D2399B"/>
    <w:rsid w:val="00D23ADF"/>
    <w:rsid w:val="00D23F54"/>
    <w:rsid w:val="00D24506"/>
    <w:rsid w:val="00D24A34"/>
    <w:rsid w:val="00D25225"/>
    <w:rsid w:val="00D25C2A"/>
    <w:rsid w:val="00D2626D"/>
    <w:rsid w:val="00D2676B"/>
    <w:rsid w:val="00D26B96"/>
    <w:rsid w:val="00D307FF"/>
    <w:rsid w:val="00D3199C"/>
    <w:rsid w:val="00D31C58"/>
    <w:rsid w:val="00D32EE7"/>
    <w:rsid w:val="00D33A5A"/>
    <w:rsid w:val="00D33C1E"/>
    <w:rsid w:val="00D34FB0"/>
    <w:rsid w:val="00D35A38"/>
    <w:rsid w:val="00D35F02"/>
    <w:rsid w:val="00D35FF3"/>
    <w:rsid w:val="00D36AA6"/>
    <w:rsid w:val="00D37058"/>
    <w:rsid w:val="00D377B2"/>
    <w:rsid w:val="00D379B9"/>
    <w:rsid w:val="00D37C2D"/>
    <w:rsid w:val="00D40067"/>
    <w:rsid w:val="00D41176"/>
    <w:rsid w:val="00D424FF"/>
    <w:rsid w:val="00D42CE4"/>
    <w:rsid w:val="00D43331"/>
    <w:rsid w:val="00D4472E"/>
    <w:rsid w:val="00D45EC6"/>
    <w:rsid w:val="00D45F33"/>
    <w:rsid w:val="00D45FC0"/>
    <w:rsid w:val="00D46335"/>
    <w:rsid w:val="00D471C0"/>
    <w:rsid w:val="00D47207"/>
    <w:rsid w:val="00D4726D"/>
    <w:rsid w:val="00D47936"/>
    <w:rsid w:val="00D47B93"/>
    <w:rsid w:val="00D47E5F"/>
    <w:rsid w:val="00D50242"/>
    <w:rsid w:val="00D5270E"/>
    <w:rsid w:val="00D52FA3"/>
    <w:rsid w:val="00D530C3"/>
    <w:rsid w:val="00D53139"/>
    <w:rsid w:val="00D538E9"/>
    <w:rsid w:val="00D541E6"/>
    <w:rsid w:val="00D551F4"/>
    <w:rsid w:val="00D55359"/>
    <w:rsid w:val="00D5643C"/>
    <w:rsid w:val="00D56D6D"/>
    <w:rsid w:val="00D60DEE"/>
    <w:rsid w:val="00D6124B"/>
    <w:rsid w:val="00D613F9"/>
    <w:rsid w:val="00D61656"/>
    <w:rsid w:val="00D618CE"/>
    <w:rsid w:val="00D627DD"/>
    <w:rsid w:val="00D6299A"/>
    <w:rsid w:val="00D62FA4"/>
    <w:rsid w:val="00D63CCA"/>
    <w:rsid w:val="00D642BB"/>
    <w:rsid w:val="00D64C9F"/>
    <w:rsid w:val="00D66A81"/>
    <w:rsid w:val="00D67677"/>
    <w:rsid w:val="00D67964"/>
    <w:rsid w:val="00D7017F"/>
    <w:rsid w:val="00D7115C"/>
    <w:rsid w:val="00D7292F"/>
    <w:rsid w:val="00D72CAD"/>
    <w:rsid w:val="00D72F85"/>
    <w:rsid w:val="00D73CCB"/>
    <w:rsid w:val="00D75066"/>
    <w:rsid w:val="00D75177"/>
    <w:rsid w:val="00D7517E"/>
    <w:rsid w:val="00D7603F"/>
    <w:rsid w:val="00D76596"/>
    <w:rsid w:val="00D76B81"/>
    <w:rsid w:val="00D77782"/>
    <w:rsid w:val="00D77DFB"/>
    <w:rsid w:val="00D77EA5"/>
    <w:rsid w:val="00D8019A"/>
    <w:rsid w:val="00D80F51"/>
    <w:rsid w:val="00D817D2"/>
    <w:rsid w:val="00D819B1"/>
    <w:rsid w:val="00D8244F"/>
    <w:rsid w:val="00D827FB"/>
    <w:rsid w:val="00D82CAB"/>
    <w:rsid w:val="00D83045"/>
    <w:rsid w:val="00D83BC6"/>
    <w:rsid w:val="00D8431C"/>
    <w:rsid w:val="00D84D06"/>
    <w:rsid w:val="00D84F70"/>
    <w:rsid w:val="00D85382"/>
    <w:rsid w:val="00D8563F"/>
    <w:rsid w:val="00D858E3"/>
    <w:rsid w:val="00D863A0"/>
    <w:rsid w:val="00D868BC"/>
    <w:rsid w:val="00D86BDB"/>
    <w:rsid w:val="00D87394"/>
    <w:rsid w:val="00D87522"/>
    <w:rsid w:val="00D8779D"/>
    <w:rsid w:val="00D9057A"/>
    <w:rsid w:val="00D90808"/>
    <w:rsid w:val="00D90A8F"/>
    <w:rsid w:val="00D90DA0"/>
    <w:rsid w:val="00D90F1D"/>
    <w:rsid w:val="00D91F45"/>
    <w:rsid w:val="00D9227D"/>
    <w:rsid w:val="00D92D8C"/>
    <w:rsid w:val="00D92E41"/>
    <w:rsid w:val="00D94021"/>
    <w:rsid w:val="00D94389"/>
    <w:rsid w:val="00D9470B"/>
    <w:rsid w:val="00D94ABE"/>
    <w:rsid w:val="00D95B6E"/>
    <w:rsid w:val="00D96277"/>
    <w:rsid w:val="00D964D8"/>
    <w:rsid w:val="00D9681E"/>
    <w:rsid w:val="00D9684D"/>
    <w:rsid w:val="00D96BF5"/>
    <w:rsid w:val="00D96D62"/>
    <w:rsid w:val="00D972B9"/>
    <w:rsid w:val="00D97576"/>
    <w:rsid w:val="00DA0D31"/>
    <w:rsid w:val="00DA2246"/>
    <w:rsid w:val="00DA2A60"/>
    <w:rsid w:val="00DA33A6"/>
    <w:rsid w:val="00DA3A55"/>
    <w:rsid w:val="00DA4150"/>
    <w:rsid w:val="00DA45D9"/>
    <w:rsid w:val="00DA46E6"/>
    <w:rsid w:val="00DA5AB1"/>
    <w:rsid w:val="00DA5B47"/>
    <w:rsid w:val="00DA675D"/>
    <w:rsid w:val="00DA681A"/>
    <w:rsid w:val="00DA68C2"/>
    <w:rsid w:val="00DA7197"/>
    <w:rsid w:val="00DB005D"/>
    <w:rsid w:val="00DB01FF"/>
    <w:rsid w:val="00DB0F17"/>
    <w:rsid w:val="00DB0F51"/>
    <w:rsid w:val="00DB2094"/>
    <w:rsid w:val="00DB2359"/>
    <w:rsid w:val="00DB239B"/>
    <w:rsid w:val="00DB36E7"/>
    <w:rsid w:val="00DB38DD"/>
    <w:rsid w:val="00DB4A21"/>
    <w:rsid w:val="00DB4F81"/>
    <w:rsid w:val="00DB53A6"/>
    <w:rsid w:val="00DB54EB"/>
    <w:rsid w:val="00DB72F9"/>
    <w:rsid w:val="00DB7430"/>
    <w:rsid w:val="00DB754D"/>
    <w:rsid w:val="00DB78BE"/>
    <w:rsid w:val="00DB7ED8"/>
    <w:rsid w:val="00DC07C4"/>
    <w:rsid w:val="00DC08D8"/>
    <w:rsid w:val="00DC3424"/>
    <w:rsid w:val="00DC3CEC"/>
    <w:rsid w:val="00DC3DFF"/>
    <w:rsid w:val="00DC638D"/>
    <w:rsid w:val="00DC7136"/>
    <w:rsid w:val="00DC7304"/>
    <w:rsid w:val="00DC747A"/>
    <w:rsid w:val="00DC765C"/>
    <w:rsid w:val="00DD0308"/>
    <w:rsid w:val="00DD0F9D"/>
    <w:rsid w:val="00DD1744"/>
    <w:rsid w:val="00DD1F1B"/>
    <w:rsid w:val="00DD2AF1"/>
    <w:rsid w:val="00DD2CE7"/>
    <w:rsid w:val="00DD2E3A"/>
    <w:rsid w:val="00DD4043"/>
    <w:rsid w:val="00DD48E0"/>
    <w:rsid w:val="00DD4B0F"/>
    <w:rsid w:val="00DD5308"/>
    <w:rsid w:val="00DD54AD"/>
    <w:rsid w:val="00DD5AD1"/>
    <w:rsid w:val="00DD5BC9"/>
    <w:rsid w:val="00DD64BB"/>
    <w:rsid w:val="00DD6681"/>
    <w:rsid w:val="00DD679C"/>
    <w:rsid w:val="00DD6D39"/>
    <w:rsid w:val="00DE02A1"/>
    <w:rsid w:val="00DE149D"/>
    <w:rsid w:val="00DE14FF"/>
    <w:rsid w:val="00DE155D"/>
    <w:rsid w:val="00DE1ECB"/>
    <w:rsid w:val="00DE304A"/>
    <w:rsid w:val="00DE3254"/>
    <w:rsid w:val="00DE4F61"/>
    <w:rsid w:val="00DE5777"/>
    <w:rsid w:val="00DE5CFC"/>
    <w:rsid w:val="00DE5DB5"/>
    <w:rsid w:val="00DE6565"/>
    <w:rsid w:val="00DE6E6A"/>
    <w:rsid w:val="00DE6FF9"/>
    <w:rsid w:val="00DE7457"/>
    <w:rsid w:val="00DE76C0"/>
    <w:rsid w:val="00DF052D"/>
    <w:rsid w:val="00DF10EC"/>
    <w:rsid w:val="00DF15A5"/>
    <w:rsid w:val="00DF1C75"/>
    <w:rsid w:val="00DF29BA"/>
    <w:rsid w:val="00DF39AD"/>
    <w:rsid w:val="00DF3A89"/>
    <w:rsid w:val="00DF3CAE"/>
    <w:rsid w:val="00DF3EAD"/>
    <w:rsid w:val="00DF4291"/>
    <w:rsid w:val="00DF44AE"/>
    <w:rsid w:val="00DF4C42"/>
    <w:rsid w:val="00DF5BD7"/>
    <w:rsid w:val="00DF61CB"/>
    <w:rsid w:val="00DF62CA"/>
    <w:rsid w:val="00DF67D4"/>
    <w:rsid w:val="00DF6C38"/>
    <w:rsid w:val="00DF75DE"/>
    <w:rsid w:val="00DF77B8"/>
    <w:rsid w:val="00DF7A3C"/>
    <w:rsid w:val="00E01147"/>
    <w:rsid w:val="00E012C3"/>
    <w:rsid w:val="00E01739"/>
    <w:rsid w:val="00E01B8F"/>
    <w:rsid w:val="00E01E04"/>
    <w:rsid w:val="00E022CF"/>
    <w:rsid w:val="00E02E5F"/>
    <w:rsid w:val="00E03223"/>
    <w:rsid w:val="00E03C64"/>
    <w:rsid w:val="00E03CA7"/>
    <w:rsid w:val="00E03FCA"/>
    <w:rsid w:val="00E03FE3"/>
    <w:rsid w:val="00E04E9A"/>
    <w:rsid w:val="00E05357"/>
    <w:rsid w:val="00E057A2"/>
    <w:rsid w:val="00E05BB1"/>
    <w:rsid w:val="00E06E2C"/>
    <w:rsid w:val="00E0711B"/>
    <w:rsid w:val="00E0796B"/>
    <w:rsid w:val="00E07A7E"/>
    <w:rsid w:val="00E07FE5"/>
    <w:rsid w:val="00E10862"/>
    <w:rsid w:val="00E1093A"/>
    <w:rsid w:val="00E10D99"/>
    <w:rsid w:val="00E1162A"/>
    <w:rsid w:val="00E11ADF"/>
    <w:rsid w:val="00E11ED0"/>
    <w:rsid w:val="00E1252A"/>
    <w:rsid w:val="00E125C3"/>
    <w:rsid w:val="00E12A2F"/>
    <w:rsid w:val="00E13285"/>
    <w:rsid w:val="00E13DD4"/>
    <w:rsid w:val="00E13EE4"/>
    <w:rsid w:val="00E1425D"/>
    <w:rsid w:val="00E14638"/>
    <w:rsid w:val="00E15144"/>
    <w:rsid w:val="00E160AE"/>
    <w:rsid w:val="00E163AF"/>
    <w:rsid w:val="00E200B0"/>
    <w:rsid w:val="00E20D25"/>
    <w:rsid w:val="00E21DA7"/>
    <w:rsid w:val="00E21F15"/>
    <w:rsid w:val="00E239A3"/>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9E3"/>
    <w:rsid w:val="00E379EF"/>
    <w:rsid w:val="00E40C8D"/>
    <w:rsid w:val="00E4175B"/>
    <w:rsid w:val="00E41760"/>
    <w:rsid w:val="00E4192C"/>
    <w:rsid w:val="00E42796"/>
    <w:rsid w:val="00E427EE"/>
    <w:rsid w:val="00E42A26"/>
    <w:rsid w:val="00E4305F"/>
    <w:rsid w:val="00E4318C"/>
    <w:rsid w:val="00E435B0"/>
    <w:rsid w:val="00E440C7"/>
    <w:rsid w:val="00E4434C"/>
    <w:rsid w:val="00E447D3"/>
    <w:rsid w:val="00E45784"/>
    <w:rsid w:val="00E459BF"/>
    <w:rsid w:val="00E4688C"/>
    <w:rsid w:val="00E46B5B"/>
    <w:rsid w:val="00E47669"/>
    <w:rsid w:val="00E47BB0"/>
    <w:rsid w:val="00E47E00"/>
    <w:rsid w:val="00E47E28"/>
    <w:rsid w:val="00E47E2E"/>
    <w:rsid w:val="00E47F10"/>
    <w:rsid w:val="00E505F0"/>
    <w:rsid w:val="00E50FAE"/>
    <w:rsid w:val="00E52A0F"/>
    <w:rsid w:val="00E52E75"/>
    <w:rsid w:val="00E531DA"/>
    <w:rsid w:val="00E53DF4"/>
    <w:rsid w:val="00E5444F"/>
    <w:rsid w:val="00E55350"/>
    <w:rsid w:val="00E5553D"/>
    <w:rsid w:val="00E55804"/>
    <w:rsid w:val="00E5588F"/>
    <w:rsid w:val="00E5746A"/>
    <w:rsid w:val="00E575C9"/>
    <w:rsid w:val="00E6163A"/>
    <w:rsid w:val="00E6179B"/>
    <w:rsid w:val="00E6221B"/>
    <w:rsid w:val="00E62EC2"/>
    <w:rsid w:val="00E640D1"/>
    <w:rsid w:val="00E65851"/>
    <w:rsid w:val="00E65855"/>
    <w:rsid w:val="00E65F36"/>
    <w:rsid w:val="00E67177"/>
    <w:rsid w:val="00E673C5"/>
    <w:rsid w:val="00E70D83"/>
    <w:rsid w:val="00E70E82"/>
    <w:rsid w:val="00E70FE9"/>
    <w:rsid w:val="00E71068"/>
    <w:rsid w:val="00E711A2"/>
    <w:rsid w:val="00E71A0E"/>
    <w:rsid w:val="00E71F6B"/>
    <w:rsid w:val="00E72D23"/>
    <w:rsid w:val="00E72DCC"/>
    <w:rsid w:val="00E72E1D"/>
    <w:rsid w:val="00E731D0"/>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DB8"/>
    <w:rsid w:val="00E81E01"/>
    <w:rsid w:val="00E81E9A"/>
    <w:rsid w:val="00E82130"/>
    <w:rsid w:val="00E8464C"/>
    <w:rsid w:val="00E84891"/>
    <w:rsid w:val="00E84B8B"/>
    <w:rsid w:val="00E852E9"/>
    <w:rsid w:val="00E85BAE"/>
    <w:rsid w:val="00E85EA5"/>
    <w:rsid w:val="00E86D3C"/>
    <w:rsid w:val="00E86DB0"/>
    <w:rsid w:val="00E90FDB"/>
    <w:rsid w:val="00E914A5"/>
    <w:rsid w:val="00E9210C"/>
    <w:rsid w:val="00E9212B"/>
    <w:rsid w:val="00E92153"/>
    <w:rsid w:val="00E927DD"/>
    <w:rsid w:val="00E92A06"/>
    <w:rsid w:val="00E92CB8"/>
    <w:rsid w:val="00E93227"/>
    <w:rsid w:val="00E93E07"/>
    <w:rsid w:val="00E940CF"/>
    <w:rsid w:val="00E9456D"/>
    <w:rsid w:val="00E947B2"/>
    <w:rsid w:val="00E95241"/>
    <w:rsid w:val="00E95ABC"/>
    <w:rsid w:val="00E97186"/>
    <w:rsid w:val="00E971AD"/>
    <w:rsid w:val="00E973A0"/>
    <w:rsid w:val="00EA07EB"/>
    <w:rsid w:val="00EA0C12"/>
    <w:rsid w:val="00EA0CE9"/>
    <w:rsid w:val="00EA34B9"/>
    <w:rsid w:val="00EA376F"/>
    <w:rsid w:val="00EA4140"/>
    <w:rsid w:val="00EA4729"/>
    <w:rsid w:val="00EA4905"/>
    <w:rsid w:val="00EA4BEB"/>
    <w:rsid w:val="00EA593F"/>
    <w:rsid w:val="00EA5DB3"/>
    <w:rsid w:val="00EA5E0A"/>
    <w:rsid w:val="00EA5F2D"/>
    <w:rsid w:val="00EA61AF"/>
    <w:rsid w:val="00EA629F"/>
    <w:rsid w:val="00EA6D25"/>
    <w:rsid w:val="00EA6F98"/>
    <w:rsid w:val="00EA7E8F"/>
    <w:rsid w:val="00EB0215"/>
    <w:rsid w:val="00EB0FBB"/>
    <w:rsid w:val="00EB13B0"/>
    <w:rsid w:val="00EB1A2A"/>
    <w:rsid w:val="00EB1E1C"/>
    <w:rsid w:val="00EB1E46"/>
    <w:rsid w:val="00EB2A76"/>
    <w:rsid w:val="00EB32A4"/>
    <w:rsid w:val="00EB3C11"/>
    <w:rsid w:val="00EB3FE2"/>
    <w:rsid w:val="00EB4E0A"/>
    <w:rsid w:val="00EB607A"/>
    <w:rsid w:val="00EB6171"/>
    <w:rsid w:val="00EB61B9"/>
    <w:rsid w:val="00EB69B5"/>
    <w:rsid w:val="00EB6BDF"/>
    <w:rsid w:val="00EB6DDC"/>
    <w:rsid w:val="00EB7351"/>
    <w:rsid w:val="00EB79F6"/>
    <w:rsid w:val="00EC2E0B"/>
    <w:rsid w:val="00EC3448"/>
    <w:rsid w:val="00EC406B"/>
    <w:rsid w:val="00EC4722"/>
    <w:rsid w:val="00EC4F88"/>
    <w:rsid w:val="00EC5A98"/>
    <w:rsid w:val="00EC5CE3"/>
    <w:rsid w:val="00EC69BB"/>
    <w:rsid w:val="00EC69E1"/>
    <w:rsid w:val="00EC6E2A"/>
    <w:rsid w:val="00EC71B3"/>
    <w:rsid w:val="00EC73C1"/>
    <w:rsid w:val="00EC75E8"/>
    <w:rsid w:val="00EC7886"/>
    <w:rsid w:val="00ED43EA"/>
    <w:rsid w:val="00ED475A"/>
    <w:rsid w:val="00ED490C"/>
    <w:rsid w:val="00ED58BA"/>
    <w:rsid w:val="00ED5D9F"/>
    <w:rsid w:val="00ED648B"/>
    <w:rsid w:val="00ED6E90"/>
    <w:rsid w:val="00ED71EA"/>
    <w:rsid w:val="00ED76AB"/>
    <w:rsid w:val="00ED7D09"/>
    <w:rsid w:val="00EE0722"/>
    <w:rsid w:val="00EE0B4F"/>
    <w:rsid w:val="00EE0B5D"/>
    <w:rsid w:val="00EE0BB3"/>
    <w:rsid w:val="00EE14A7"/>
    <w:rsid w:val="00EE158C"/>
    <w:rsid w:val="00EE172A"/>
    <w:rsid w:val="00EE192A"/>
    <w:rsid w:val="00EE1A13"/>
    <w:rsid w:val="00EE1A40"/>
    <w:rsid w:val="00EE2BBE"/>
    <w:rsid w:val="00EE37B1"/>
    <w:rsid w:val="00EE3FB0"/>
    <w:rsid w:val="00EE4699"/>
    <w:rsid w:val="00EE5829"/>
    <w:rsid w:val="00EE5867"/>
    <w:rsid w:val="00EE66FE"/>
    <w:rsid w:val="00EE6877"/>
    <w:rsid w:val="00EE6963"/>
    <w:rsid w:val="00EE6B81"/>
    <w:rsid w:val="00EE6D81"/>
    <w:rsid w:val="00EE7314"/>
    <w:rsid w:val="00EE7553"/>
    <w:rsid w:val="00EF2C7A"/>
    <w:rsid w:val="00EF304B"/>
    <w:rsid w:val="00EF3BE3"/>
    <w:rsid w:val="00EF3D08"/>
    <w:rsid w:val="00EF3D56"/>
    <w:rsid w:val="00EF3FF3"/>
    <w:rsid w:val="00EF45F6"/>
    <w:rsid w:val="00EF4F4A"/>
    <w:rsid w:val="00EF5825"/>
    <w:rsid w:val="00EF617B"/>
    <w:rsid w:val="00EF6726"/>
    <w:rsid w:val="00EF6BCA"/>
    <w:rsid w:val="00EF6F2D"/>
    <w:rsid w:val="00EF706F"/>
    <w:rsid w:val="00EF7532"/>
    <w:rsid w:val="00EF7824"/>
    <w:rsid w:val="00EF78B2"/>
    <w:rsid w:val="00EF7C01"/>
    <w:rsid w:val="00F002F3"/>
    <w:rsid w:val="00F00E5C"/>
    <w:rsid w:val="00F012CA"/>
    <w:rsid w:val="00F016D1"/>
    <w:rsid w:val="00F01D80"/>
    <w:rsid w:val="00F0234D"/>
    <w:rsid w:val="00F02963"/>
    <w:rsid w:val="00F02E91"/>
    <w:rsid w:val="00F034C9"/>
    <w:rsid w:val="00F0442E"/>
    <w:rsid w:val="00F04620"/>
    <w:rsid w:val="00F04689"/>
    <w:rsid w:val="00F047D9"/>
    <w:rsid w:val="00F04D2A"/>
    <w:rsid w:val="00F04EB4"/>
    <w:rsid w:val="00F0592C"/>
    <w:rsid w:val="00F07459"/>
    <w:rsid w:val="00F1030C"/>
    <w:rsid w:val="00F103F8"/>
    <w:rsid w:val="00F1046F"/>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D28"/>
    <w:rsid w:val="00F21317"/>
    <w:rsid w:val="00F217F8"/>
    <w:rsid w:val="00F24142"/>
    <w:rsid w:val="00F24396"/>
    <w:rsid w:val="00F24505"/>
    <w:rsid w:val="00F25185"/>
    <w:rsid w:val="00F2546A"/>
    <w:rsid w:val="00F255FF"/>
    <w:rsid w:val="00F27ADC"/>
    <w:rsid w:val="00F30F04"/>
    <w:rsid w:val="00F31C5C"/>
    <w:rsid w:val="00F31F8F"/>
    <w:rsid w:val="00F32302"/>
    <w:rsid w:val="00F323CC"/>
    <w:rsid w:val="00F337ED"/>
    <w:rsid w:val="00F338F7"/>
    <w:rsid w:val="00F3531C"/>
    <w:rsid w:val="00F3668A"/>
    <w:rsid w:val="00F40918"/>
    <w:rsid w:val="00F40C59"/>
    <w:rsid w:val="00F40F3C"/>
    <w:rsid w:val="00F40FDC"/>
    <w:rsid w:val="00F42522"/>
    <w:rsid w:val="00F430B5"/>
    <w:rsid w:val="00F4409F"/>
    <w:rsid w:val="00F44A2C"/>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2103"/>
    <w:rsid w:val="00F640CE"/>
    <w:rsid w:val="00F64A9D"/>
    <w:rsid w:val="00F65AB4"/>
    <w:rsid w:val="00F66493"/>
    <w:rsid w:val="00F66C06"/>
    <w:rsid w:val="00F66D86"/>
    <w:rsid w:val="00F67780"/>
    <w:rsid w:val="00F67E99"/>
    <w:rsid w:val="00F7030E"/>
    <w:rsid w:val="00F70B98"/>
    <w:rsid w:val="00F714BD"/>
    <w:rsid w:val="00F71A83"/>
    <w:rsid w:val="00F71D71"/>
    <w:rsid w:val="00F71EB1"/>
    <w:rsid w:val="00F72103"/>
    <w:rsid w:val="00F72546"/>
    <w:rsid w:val="00F72D9F"/>
    <w:rsid w:val="00F73080"/>
    <w:rsid w:val="00F73AED"/>
    <w:rsid w:val="00F73B16"/>
    <w:rsid w:val="00F7409E"/>
    <w:rsid w:val="00F74751"/>
    <w:rsid w:val="00F74B31"/>
    <w:rsid w:val="00F752AC"/>
    <w:rsid w:val="00F75A87"/>
    <w:rsid w:val="00F767E0"/>
    <w:rsid w:val="00F77523"/>
    <w:rsid w:val="00F7755D"/>
    <w:rsid w:val="00F77878"/>
    <w:rsid w:val="00F80193"/>
    <w:rsid w:val="00F804CC"/>
    <w:rsid w:val="00F80E2E"/>
    <w:rsid w:val="00F8131C"/>
    <w:rsid w:val="00F81739"/>
    <w:rsid w:val="00F81E0E"/>
    <w:rsid w:val="00F820CA"/>
    <w:rsid w:val="00F82282"/>
    <w:rsid w:val="00F82459"/>
    <w:rsid w:val="00F829A4"/>
    <w:rsid w:val="00F82A67"/>
    <w:rsid w:val="00F8420A"/>
    <w:rsid w:val="00F8443C"/>
    <w:rsid w:val="00F8447F"/>
    <w:rsid w:val="00F86EE2"/>
    <w:rsid w:val="00F872B9"/>
    <w:rsid w:val="00F87963"/>
    <w:rsid w:val="00F90E15"/>
    <w:rsid w:val="00F90EBE"/>
    <w:rsid w:val="00F91692"/>
    <w:rsid w:val="00F91B02"/>
    <w:rsid w:val="00F92384"/>
    <w:rsid w:val="00F9266E"/>
    <w:rsid w:val="00F927C3"/>
    <w:rsid w:val="00F9284A"/>
    <w:rsid w:val="00F93517"/>
    <w:rsid w:val="00F93884"/>
    <w:rsid w:val="00F93E42"/>
    <w:rsid w:val="00F93F9E"/>
    <w:rsid w:val="00F9436B"/>
    <w:rsid w:val="00F94980"/>
    <w:rsid w:val="00F94ABB"/>
    <w:rsid w:val="00F9554B"/>
    <w:rsid w:val="00F9556F"/>
    <w:rsid w:val="00F95BEA"/>
    <w:rsid w:val="00F9684E"/>
    <w:rsid w:val="00F96CBB"/>
    <w:rsid w:val="00F96DAE"/>
    <w:rsid w:val="00F97C10"/>
    <w:rsid w:val="00FA09BD"/>
    <w:rsid w:val="00FA0C03"/>
    <w:rsid w:val="00FA2083"/>
    <w:rsid w:val="00FA288E"/>
    <w:rsid w:val="00FA2D35"/>
    <w:rsid w:val="00FA3426"/>
    <w:rsid w:val="00FA3C6B"/>
    <w:rsid w:val="00FA4377"/>
    <w:rsid w:val="00FA4880"/>
    <w:rsid w:val="00FA5CD2"/>
    <w:rsid w:val="00FA6ED8"/>
    <w:rsid w:val="00FA71A5"/>
    <w:rsid w:val="00FB00B5"/>
    <w:rsid w:val="00FB0B59"/>
    <w:rsid w:val="00FB1141"/>
    <w:rsid w:val="00FB1B8A"/>
    <w:rsid w:val="00FB1F9D"/>
    <w:rsid w:val="00FB2DD4"/>
    <w:rsid w:val="00FB3574"/>
    <w:rsid w:val="00FB4816"/>
    <w:rsid w:val="00FB55CD"/>
    <w:rsid w:val="00FB5EE4"/>
    <w:rsid w:val="00FB640C"/>
    <w:rsid w:val="00FB6429"/>
    <w:rsid w:val="00FB73E6"/>
    <w:rsid w:val="00FC0600"/>
    <w:rsid w:val="00FC09E3"/>
    <w:rsid w:val="00FC0AE1"/>
    <w:rsid w:val="00FC15A9"/>
    <w:rsid w:val="00FC1E46"/>
    <w:rsid w:val="00FC2024"/>
    <w:rsid w:val="00FC2861"/>
    <w:rsid w:val="00FC2D38"/>
    <w:rsid w:val="00FC2F01"/>
    <w:rsid w:val="00FC307B"/>
    <w:rsid w:val="00FC30F4"/>
    <w:rsid w:val="00FC4421"/>
    <w:rsid w:val="00FC4451"/>
    <w:rsid w:val="00FC4A95"/>
    <w:rsid w:val="00FC5826"/>
    <w:rsid w:val="00FC6366"/>
    <w:rsid w:val="00FC65B4"/>
    <w:rsid w:val="00FC65F1"/>
    <w:rsid w:val="00FC7582"/>
    <w:rsid w:val="00FC75EA"/>
    <w:rsid w:val="00FD097B"/>
    <w:rsid w:val="00FD0A80"/>
    <w:rsid w:val="00FD19E4"/>
    <w:rsid w:val="00FD1EFF"/>
    <w:rsid w:val="00FD2FAF"/>
    <w:rsid w:val="00FD3EDD"/>
    <w:rsid w:val="00FD401E"/>
    <w:rsid w:val="00FD42F5"/>
    <w:rsid w:val="00FD4636"/>
    <w:rsid w:val="00FD47B3"/>
    <w:rsid w:val="00FD4D2F"/>
    <w:rsid w:val="00FD68B6"/>
    <w:rsid w:val="00FD6FC9"/>
    <w:rsid w:val="00FD7584"/>
    <w:rsid w:val="00FD7592"/>
    <w:rsid w:val="00FD7C07"/>
    <w:rsid w:val="00FE0298"/>
    <w:rsid w:val="00FE0591"/>
    <w:rsid w:val="00FE09B7"/>
    <w:rsid w:val="00FE1422"/>
    <w:rsid w:val="00FE1759"/>
    <w:rsid w:val="00FE1FA4"/>
    <w:rsid w:val="00FE2C70"/>
    <w:rsid w:val="00FE36A2"/>
    <w:rsid w:val="00FE38D5"/>
    <w:rsid w:val="00FE41C3"/>
    <w:rsid w:val="00FE576D"/>
    <w:rsid w:val="00FE59AE"/>
    <w:rsid w:val="00FE5BDD"/>
    <w:rsid w:val="00FE6940"/>
    <w:rsid w:val="00FE70EF"/>
    <w:rsid w:val="00FF01FE"/>
    <w:rsid w:val="00FF068C"/>
    <w:rsid w:val="00FF0BBB"/>
    <w:rsid w:val="00FF0BDE"/>
    <w:rsid w:val="00FF0D18"/>
    <w:rsid w:val="00FF2B29"/>
    <w:rsid w:val="00FF2FF5"/>
    <w:rsid w:val="00FF303A"/>
    <w:rsid w:val="00FF3042"/>
    <w:rsid w:val="00FF3C2E"/>
    <w:rsid w:val="00FF53C0"/>
    <w:rsid w:val="00FF5417"/>
    <w:rsid w:val="00FF5511"/>
    <w:rsid w:val="00FF61AB"/>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181E"/>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A437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Seznam_IP_1,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Seznam_IP_1 Znak,List Paragraph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rsid w:val="0054496D"/>
    <w:pPr>
      <w:spacing w:before="100" w:beforeAutospacing="1" w:after="100" w:afterAutospacing="1"/>
    </w:pPr>
    <w:rPr>
      <w:sz w:val="24"/>
      <w:szCs w:val="24"/>
    </w:rPr>
  </w:style>
  <w:style w:type="paragraph" w:customStyle="1" w:styleId="BodyText22">
    <w:name w:val="Body Text 22"/>
    <w:basedOn w:val="Navaden"/>
    <w:rsid w:val="00381000"/>
    <w:pPr>
      <w:widowControl w:val="0"/>
      <w:ind w:left="284" w:hanging="284"/>
      <w:jc w:val="both"/>
    </w:pPr>
    <w:rPr>
      <w:rFonts w:ascii="Tahoma" w:hAnsi="Tahoma" w:cs="Tahoma"/>
      <w:sz w:val="24"/>
      <w:szCs w:val="22"/>
    </w:rPr>
  </w:style>
  <w:style w:type="character" w:styleId="Nerazreenaomemba">
    <w:name w:val="Unresolved Mention"/>
    <w:basedOn w:val="Privzetapisavaodstavka"/>
    <w:uiPriority w:val="99"/>
    <w:semiHidden/>
    <w:unhideWhenUsed/>
    <w:rsid w:val="00853440"/>
    <w:rPr>
      <w:color w:val="605E5C"/>
      <w:shd w:val="clear" w:color="auto" w:fill="E1DFDD"/>
    </w:rPr>
  </w:style>
  <w:style w:type="character" w:customStyle="1" w:styleId="ng-star-inserted">
    <w:name w:val="ng-star-inserted"/>
    <w:basedOn w:val="Privzetapisavaodstavka"/>
    <w:rsid w:val="00672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6866779">
      <w:bodyDiv w:val="1"/>
      <w:marLeft w:val="0"/>
      <w:marRight w:val="0"/>
      <w:marTop w:val="0"/>
      <w:marBottom w:val="0"/>
      <w:divBdr>
        <w:top w:val="none" w:sz="0" w:space="0" w:color="auto"/>
        <w:left w:val="none" w:sz="0" w:space="0" w:color="auto"/>
        <w:bottom w:val="none" w:sz="0" w:space="0" w:color="auto"/>
        <w:right w:val="none" w:sz="0" w:space="0" w:color="auto"/>
      </w:divBdr>
      <w:divsChild>
        <w:div w:id="330838065">
          <w:marLeft w:val="0"/>
          <w:marRight w:val="0"/>
          <w:marTop w:val="0"/>
          <w:marBottom w:val="0"/>
          <w:divBdr>
            <w:top w:val="none" w:sz="0" w:space="0" w:color="auto"/>
            <w:left w:val="none" w:sz="0" w:space="0" w:color="auto"/>
            <w:bottom w:val="none" w:sz="0" w:space="0" w:color="auto"/>
            <w:right w:val="none" w:sz="0" w:space="0" w:color="auto"/>
          </w:divBdr>
        </w:div>
        <w:div w:id="1656762125">
          <w:marLeft w:val="0"/>
          <w:marRight w:val="0"/>
          <w:marTop w:val="0"/>
          <w:marBottom w:val="0"/>
          <w:divBdr>
            <w:top w:val="none" w:sz="0" w:space="0" w:color="auto"/>
            <w:left w:val="none" w:sz="0" w:space="0" w:color="auto"/>
            <w:bottom w:val="none" w:sz="0" w:space="0" w:color="auto"/>
            <w:right w:val="none" w:sz="0" w:space="0" w:color="auto"/>
          </w:divBdr>
        </w:div>
        <w:div w:id="397290035">
          <w:marLeft w:val="0"/>
          <w:marRight w:val="0"/>
          <w:marTop w:val="0"/>
          <w:marBottom w:val="0"/>
          <w:divBdr>
            <w:top w:val="none" w:sz="0" w:space="0" w:color="auto"/>
            <w:left w:val="none" w:sz="0" w:space="0" w:color="auto"/>
            <w:bottom w:val="none" w:sz="0" w:space="0" w:color="auto"/>
            <w:right w:val="none" w:sz="0" w:space="0" w:color="auto"/>
          </w:divBdr>
        </w:div>
        <w:div w:id="1931349470">
          <w:marLeft w:val="0"/>
          <w:marRight w:val="0"/>
          <w:marTop w:val="0"/>
          <w:marBottom w:val="0"/>
          <w:divBdr>
            <w:top w:val="none" w:sz="0" w:space="0" w:color="auto"/>
            <w:left w:val="none" w:sz="0" w:space="0" w:color="auto"/>
            <w:bottom w:val="none" w:sz="0" w:space="0" w:color="auto"/>
            <w:right w:val="none" w:sz="0" w:space="0" w:color="auto"/>
          </w:divBdr>
        </w:div>
        <w:div w:id="2144542796">
          <w:marLeft w:val="0"/>
          <w:marRight w:val="0"/>
          <w:marTop w:val="0"/>
          <w:marBottom w:val="0"/>
          <w:divBdr>
            <w:top w:val="none" w:sz="0" w:space="0" w:color="auto"/>
            <w:left w:val="none" w:sz="0" w:space="0" w:color="auto"/>
            <w:bottom w:val="none" w:sz="0" w:space="0" w:color="auto"/>
            <w:right w:val="none" w:sz="0" w:space="0" w:color="auto"/>
          </w:divBdr>
        </w:div>
      </w:divsChild>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4786665">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3053065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14083877">
      <w:bodyDiv w:val="1"/>
      <w:marLeft w:val="0"/>
      <w:marRight w:val="0"/>
      <w:marTop w:val="0"/>
      <w:marBottom w:val="0"/>
      <w:divBdr>
        <w:top w:val="none" w:sz="0" w:space="0" w:color="auto"/>
        <w:left w:val="none" w:sz="0" w:space="0" w:color="auto"/>
        <w:bottom w:val="none" w:sz="0" w:space="0" w:color="auto"/>
        <w:right w:val="none" w:sz="0" w:space="0" w:color="auto"/>
      </w:divBdr>
      <w:divsChild>
        <w:div w:id="946696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0296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4766131">
      <w:bodyDiv w:val="1"/>
      <w:marLeft w:val="0"/>
      <w:marRight w:val="0"/>
      <w:marTop w:val="0"/>
      <w:marBottom w:val="0"/>
      <w:divBdr>
        <w:top w:val="none" w:sz="0" w:space="0" w:color="auto"/>
        <w:left w:val="none" w:sz="0" w:space="0" w:color="auto"/>
        <w:bottom w:val="none" w:sz="0" w:space="0" w:color="auto"/>
        <w:right w:val="none" w:sz="0" w:space="0" w:color="auto"/>
      </w:divBdr>
    </w:div>
    <w:div w:id="773750151">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7754337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0500800">
      <w:bodyDiv w:val="1"/>
      <w:marLeft w:val="0"/>
      <w:marRight w:val="0"/>
      <w:marTop w:val="0"/>
      <w:marBottom w:val="0"/>
      <w:divBdr>
        <w:top w:val="none" w:sz="0" w:space="0" w:color="auto"/>
        <w:left w:val="none" w:sz="0" w:space="0" w:color="auto"/>
        <w:bottom w:val="none" w:sz="0" w:space="0" w:color="auto"/>
        <w:right w:val="none" w:sz="0" w:space="0" w:color="auto"/>
      </w:divBdr>
      <w:divsChild>
        <w:div w:id="1419133668">
          <w:marLeft w:val="0"/>
          <w:marRight w:val="0"/>
          <w:marTop w:val="0"/>
          <w:marBottom w:val="0"/>
          <w:divBdr>
            <w:top w:val="none" w:sz="0" w:space="0" w:color="auto"/>
            <w:left w:val="none" w:sz="0" w:space="0" w:color="auto"/>
            <w:bottom w:val="none" w:sz="0" w:space="0" w:color="auto"/>
            <w:right w:val="none" w:sz="0" w:space="0" w:color="auto"/>
          </w:divBdr>
        </w:div>
        <w:div w:id="967666723">
          <w:marLeft w:val="0"/>
          <w:marRight w:val="0"/>
          <w:marTop w:val="0"/>
          <w:marBottom w:val="0"/>
          <w:divBdr>
            <w:top w:val="none" w:sz="0" w:space="0" w:color="auto"/>
            <w:left w:val="none" w:sz="0" w:space="0" w:color="auto"/>
            <w:bottom w:val="none" w:sz="0" w:space="0" w:color="auto"/>
            <w:right w:val="none" w:sz="0" w:space="0" w:color="auto"/>
          </w:divBdr>
        </w:div>
        <w:div w:id="360713623">
          <w:marLeft w:val="0"/>
          <w:marRight w:val="0"/>
          <w:marTop w:val="0"/>
          <w:marBottom w:val="0"/>
          <w:divBdr>
            <w:top w:val="none" w:sz="0" w:space="0" w:color="auto"/>
            <w:left w:val="none" w:sz="0" w:space="0" w:color="auto"/>
            <w:bottom w:val="none" w:sz="0" w:space="0" w:color="auto"/>
            <w:right w:val="none" w:sz="0" w:space="0" w:color="auto"/>
          </w:divBdr>
        </w:div>
        <w:div w:id="1819149696">
          <w:marLeft w:val="0"/>
          <w:marRight w:val="0"/>
          <w:marTop w:val="0"/>
          <w:marBottom w:val="0"/>
          <w:divBdr>
            <w:top w:val="none" w:sz="0" w:space="0" w:color="auto"/>
            <w:left w:val="none" w:sz="0" w:space="0" w:color="auto"/>
            <w:bottom w:val="none" w:sz="0" w:space="0" w:color="auto"/>
            <w:right w:val="none" w:sz="0" w:space="0" w:color="auto"/>
          </w:divBdr>
        </w:div>
        <w:div w:id="365759247">
          <w:marLeft w:val="0"/>
          <w:marRight w:val="0"/>
          <w:marTop w:val="0"/>
          <w:marBottom w:val="0"/>
          <w:divBdr>
            <w:top w:val="none" w:sz="0" w:space="0" w:color="auto"/>
            <w:left w:val="none" w:sz="0" w:space="0" w:color="auto"/>
            <w:bottom w:val="none" w:sz="0" w:space="0" w:color="auto"/>
            <w:right w:val="none" w:sz="0" w:space="0" w:color="auto"/>
          </w:divBdr>
        </w:div>
      </w:divsChild>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36549070">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767119520">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318184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7594851">
      <w:bodyDiv w:val="1"/>
      <w:marLeft w:val="0"/>
      <w:marRight w:val="0"/>
      <w:marTop w:val="0"/>
      <w:marBottom w:val="0"/>
      <w:divBdr>
        <w:top w:val="none" w:sz="0" w:space="0" w:color="auto"/>
        <w:left w:val="none" w:sz="0" w:space="0" w:color="auto"/>
        <w:bottom w:val="none" w:sz="0" w:space="0" w:color="auto"/>
        <w:right w:val="none" w:sz="0" w:space="0" w:color="auto"/>
      </w:divBdr>
    </w:div>
    <w:div w:id="1951889891">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jn@jhl.si"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9BACB-D088-460F-96EE-4A0A11C6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22088</Words>
  <Characters>125902</Characters>
  <Application>Microsoft Office Word</Application>
  <DocSecurity>0</DocSecurity>
  <Lines>1049</Lines>
  <Paragraphs>295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147695</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Jana Nahtigal</cp:lastModifiedBy>
  <cp:revision>2</cp:revision>
  <cp:lastPrinted>2024-08-08T14:14:00Z</cp:lastPrinted>
  <dcterms:created xsi:type="dcterms:W3CDTF">2026-02-19T09:04:00Z</dcterms:created>
  <dcterms:modified xsi:type="dcterms:W3CDTF">2026-02-19T09:04:00Z</dcterms:modified>
</cp:coreProperties>
</file>